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589743" w14:textId="23A2C96B" w:rsidR="008574A2" w:rsidRPr="002738AC" w:rsidRDefault="00501133" w:rsidP="00E227F9">
      <w:pPr>
        <w:pStyle w:val="Title"/>
        <w:spacing w:line="480" w:lineRule="auto"/>
      </w:pPr>
      <w:r w:rsidRPr="002738AC">
        <w:rPr>
          <w:noProof/>
        </w:rPr>
        <mc:AlternateContent>
          <mc:Choice Requires="wps">
            <w:drawing>
              <wp:anchor distT="0" distB="0" distL="114300" distR="114300" simplePos="0" relativeHeight="251658253" behindDoc="1" locked="0" layoutInCell="1" allowOverlap="1" wp14:anchorId="2D967962" wp14:editId="66B87821">
                <wp:simplePos x="0" y="0"/>
                <wp:positionH relativeFrom="column">
                  <wp:posOffset>4591050</wp:posOffset>
                </wp:positionH>
                <wp:positionV relativeFrom="paragraph">
                  <wp:posOffset>-863600</wp:posOffset>
                </wp:positionV>
                <wp:extent cx="45719" cy="10058400"/>
                <wp:effectExtent l="0" t="0" r="12065" b="19050"/>
                <wp:wrapNone/>
                <wp:docPr id="17" name="Text Box 17"/>
                <wp:cNvGraphicFramePr/>
                <a:graphic xmlns:a="http://schemas.openxmlformats.org/drawingml/2006/main">
                  <a:graphicData uri="http://schemas.microsoft.com/office/word/2010/wordprocessingShape">
                    <wps:wsp>
                      <wps:cNvSpPr txBox="1"/>
                      <wps:spPr>
                        <a:xfrm>
                          <a:off x="0" y="0"/>
                          <a:ext cx="45719" cy="10058400"/>
                        </a:xfrm>
                        <a:prstGeom prst="rect">
                          <a:avLst/>
                        </a:prstGeom>
                        <a:solidFill>
                          <a:srgbClr val="3072C2"/>
                        </a:solidFill>
                        <a:ln w="6350">
                          <a:solidFill>
                            <a:prstClr val="black"/>
                          </a:solidFill>
                        </a:ln>
                      </wps:spPr>
                      <wps:txbx>
                        <w:txbxContent>
                          <w:p w14:paraId="332B0F85" w14:textId="77777777" w:rsidR="00D86915" w:rsidRDefault="00D8691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967962" id="_x0000_t202" coordsize="21600,21600" o:spt="202" path="m,l,21600r21600,l21600,xe">
                <v:stroke joinstyle="miter"/>
                <v:path gradientshapeok="t" o:connecttype="rect"/>
              </v:shapetype>
              <v:shape id="Text Box 17" o:spid="_x0000_s1026" type="#_x0000_t202" style="position:absolute;left:0;text-align:left;margin-left:361.5pt;margin-top:-68pt;width:3.6pt;height:11in;z-index:-2516582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" fillcolor="#3072c2" strokeweight=".5pt">
                <v:textbox>
                  <w:txbxContent>
                    <w:p w14:paraId="332B0F85" w14:textId="77777777" w:rsidR="00D86915" w:rsidRDefault="00D86915"/>
                  </w:txbxContent>
                </v:textbox>
              </v:shape>
            </w:pict>
          </mc:Fallback>
        </mc:AlternateContent>
      </w:r>
      <w:r w:rsidRPr="002738AC">
        <w:rPr>
          <w:noProof/>
        </w:rPr>
        <mc:AlternateContent>
          <mc:Choice Requires="wps">
            <w:drawing>
              <wp:anchor distT="0" distB="0" distL="114300" distR="114300" simplePos="0" relativeHeight="251658256" behindDoc="1" locked="0" layoutInCell="1" allowOverlap="1" wp14:anchorId="6A4BF40C" wp14:editId="4BFD6F34">
                <wp:simplePos x="0" y="0"/>
                <wp:positionH relativeFrom="column">
                  <wp:posOffset>4743450</wp:posOffset>
                </wp:positionH>
                <wp:positionV relativeFrom="paragraph">
                  <wp:posOffset>-863600</wp:posOffset>
                </wp:positionV>
                <wp:extent cx="45085" cy="10134600"/>
                <wp:effectExtent l="0" t="0" r="12065" b="19050"/>
                <wp:wrapNone/>
                <wp:docPr id="18" name="Text Box 18"/>
                <wp:cNvGraphicFramePr/>
                <a:graphic xmlns:a="http://schemas.openxmlformats.org/drawingml/2006/main">
                  <a:graphicData uri="http://schemas.microsoft.com/office/word/2010/wordprocessingShape">
                    <wps:wsp>
                      <wps:cNvSpPr txBox="1"/>
                      <wps:spPr>
                        <a:xfrm>
                          <a:off x="0" y="0"/>
                          <a:ext cx="45085" cy="10134600"/>
                        </a:xfrm>
                        <a:prstGeom prst="rect">
                          <a:avLst/>
                        </a:prstGeom>
                        <a:solidFill>
                          <a:srgbClr val="3072C2"/>
                        </a:solidFill>
                        <a:ln w="6350">
                          <a:solidFill>
                            <a:prstClr val="black"/>
                          </a:solidFill>
                        </a:ln>
                      </wps:spPr>
                      <wps:txbx>
                        <w:txbxContent>
                          <w:p w14:paraId="2C91F318" w14:textId="77777777" w:rsidR="00D86915" w:rsidRDefault="00D86915" w:rsidP="0050113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4BF40C" id="Text Box 18" o:spid="_x0000_s1027" type="#_x0000_t202" style="position:absolute;left:0;text-align:left;margin-left:373.5pt;margin-top:-68pt;width:3.55pt;height:798pt;z-index:-25165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" fillcolor="#3072c2" strokeweight=".5pt">
                <v:textbox>
                  <w:txbxContent>
                    <w:p w14:paraId="2C91F318" w14:textId="77777777" w:rsidR="00D86915" w:rsidRDefault="00D86915" w:rsidP="00501133"/>
                  </w:txbxContent>
                </v:textbox>
              </v:shape>
            </w:pict>
          </mc:Fallback>
        </mc:AlternateContent>
      </w:r>
      <w:r w:rsidR="002B387D" w:rsidRPr="002738AC">
        <w:rPr>
          <w:noProof/>
        </w:rPr>
        <w:drawing>
          <wp:anchor distT="0" distB="0" distL="114300" distR="114300" simplePos="0" relativeHeight="251658251" behindDoc="0" locked="0" layoutInCell="1" allowOverlap="1" wp14:anchorId="4502B6AE" wp14:editId="4D155750">
            <wp:simplePos x="0" y="0"/>
            <wp:positionH relativeFrom="column">
              <wp:posOffset>711835</wp:posOffset>
            </wp:positionH>
            <wp:positionV relativeFrom="paragraph">
              <wp:posOffset>-247650</wp:posOffset>
            </wp:positionV>
            <wp:extent cx="4311650" cy="2476739"/>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4311650" cy="2476739"/>
                    </a:xfrm>
                    <a:prstGeom prst="rect">
                      <a:avLst/>
                    </a:prstGeom>
                  </pic:spPr>
                </pic:pic>
              </a:graphicData>
            </a:graphic>
            <wp14:sizeRelH relativeFrom="page">
              <wp14:pctWidth>0</wp14:pctWidth>
            </wp14:sizeRelH>
            <wp14:sizeRelV relativeFrom="page">
              <wp14:pctHeight>0</wp14:pctHeight>
            </wp14:sizeRelV>
          </wp:anchor>
        </w:drawing>
      </w:r>
      <w:r w:rsidR="002B387D" w:rsidRPr="002738AC">
        <w:rPr>
          <w:noProof/>
        </w:rPr>
        <mc:AlternateContent>
          <mc:Choice Requires="wps">
            <w:drawing>
              <wp:anchor distT="0" distB="0" distL="114300" distR="114300" simplePos="0" relativeHeight="251658254" behindDoc="1" locked="0" layoutInCell="1" allowOverlap="1" wp14:anchorId="2C272BF3" wp14:editId="6FA05C73">
                <wp:simplePos x="0" y="0"/>
                <wp:positionH relativeFrom="column">
                  <wp:posOffset>4749800</wp:posOffset>
                </wp:positionH>
                <wp:positionV relativeFrom="paragraph">
                  <wp:posOffset>-863600</wp:posOffset>
                </wp:positionV>
                <wp:extent cx="2451100" cy="10058400"/>
                <wp:effectExtent l="0" t="0" r="6350" b="0"/>
                <wp:wrapNone/>
                <wp:docPr id="13" name="Text Box 13"/>
                <wp:cNvGraphicFramePr/>
                <a:graphic xmlns:a="http://schemas.openxmlformats.org/drawingml/2006/main">
                  <a:graphicData uri="http://schemas.microsoft.com/office/word/2010/wordprocessingShape">
                    <wps:wsp>
                      <wps:cNvSpPr txBox="1"/>
                      <wps:spPr>
                        <a:xfrm>
                          <a:off x="0" y="0"/>
                          <a:ext cx="2451100" cy="10058400"/>
                        </a:xfrm>
                        <a:prstGeom prst="rect">
                          <a:avLst/>
                        </a:prstGeom>
                        <a:solidFill>
                          <a:srgbClr val="FF0000"/>
                        </a:solidFill>
                        <a:ln w="28575">
                          <a:noFill/>
                        </a:ln>
                      </wps:spPr>
                      <wps:txbx>
                        <w:txbxContent>
                          <w:p w14:paraId="73A36931" w14:textId="77777777" w:rsidR="00D86915" w:rsidRPr="002B387D" w:rsidRDefault="00D86915">
                            <w:pPr>
                              <w:rPr>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272BF3" id="Text Box 13" o:spid="_x0000_s1028" type="#_x0000_t202" style="position:absolute;left:0;text-align:left;margin-left:374pt;margin-top:-68pt;width:193pt;height:11in;z-index:-2516582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" fillcolor="red" stroked="f" strokeweight="2.25pt">
                <v:textbox>
                  <w:txbxContent>
                    <w:p w14:paraId="73A36931" w14:textId="77777777" w:rsidR="00D86915" w:rsidRPr="002B387D" w:rsidRDefault="00D86915">
                      <w:pPr>
                        <w:rPr>
                          <w:color w:val="FF0000"/>
                        </w:rPr>
                      </w:pPr>
                    </w:p>
                  </w:txbxContent>
                </v:textbox>
              </v:shape>
            </w:pict>
          </mc:Fallback>
        </mc:AlternateContent>
      </w:r>
      <w:r w:rsidR="00352626" w:rsidRPr="002738AC">
        <w:t>compassionate</w:t>
      </w:r>
    </w:p>
    <w:p w14:paraId="3D8B337B" w14:textId="43A9AE5D" w:rsidR="00867D41" w:rsidRPr="002738AC" w:rsidRDefault="00867D41" w:rsidP="008574A2">
      <w:pPr>
        <w:pStyle w:val="BodyText"/>
        <w:jc w:val="center"/>
        <w:rPr>
          <w:b/>
          <w:sz w:val="18"/>
        </w:rPr>
      </w:pPr>
      <w:bookmarkStart w:id="0" w:name="_Hlk105153562"/>
      <w:bookmarkEnd w:id="0"/>
    </w:p>
    <w:p w14:paraId="4C495C80" w14:textId="5F3CCD56" w:rsidR="008574A2" w:rsidRPr="002738AC" w:rsidRDefault="008574A2" w:rsidP="008574A2">
      <w:pPr>
        <w:pStyle w:val="BodyText"/>
        <w:jc w:val="center"/>
        <w:rPr>
          <w:b/>
          <w:sz w:val="18"/>
        </w:rPr>
      </w:pPr>
    </w:p>
    <w:p w14:paraId="67D6F1C5" w14:textId="3C05F9D1" w:rsidR="008574A2" w:rsidRPr="002738AC" w:rsidRDefault="008574A2" w:rsidP="008574A2">
      <w:pPr>
        <w:pStyle w:val="BodyText"/>
        <w:jc w:val="center"/>
        <w:rPr>
          <w:b/>
          <w:sz w:val="18"/>
        </w:rPr>
      </w:pPr>
    </w:p>
    <w:p w14:paraId="28871B14" w14:textId="62269E36" w:rsidR="008574A2" w:rsidRPr="002738AC" w:rsidRDefault="008574A2" w:rsidP="008574A2">
      <w:pPr>
        <w:pStyle w:val="BodyText"/>
        <w:jc w:val="center"/>
        <w:rPr>
          <w:b/>
          <w:sz w:val="18"/>
        </w:rPr>
      </w:pPr>
    </w:p>
    <w:p w14:paraId="7E90768C" w14:textId="0720DF82" w:rsidR="008574A2" w:rsidRPr="002738AC" w:rsidRDefault="008574A2" w:rsidP="008574A2">
      <w:pPr>
        <w:pStyle w:val="BodyText"/>
        <w:jc w:val="center"/>
        <w:rPr>
          <w:b/>
          <w:sz w:val="18"/>
        </w:rPr>
      </w:pPr>
    </w:p>
    <w:p w14:paraId="04575294" w14:textId="65FD4C7C" w:rsidR="008574A2" w:rsidRPr="002738AC" w:rsidRDefault="008574A2" w:rsidP="008574A2">
      <w:pPr>
        <w:pStyle w:val="BodyText"/>
        <w:jc w:val="center"/>
        <w:rPr>
          <w:b/>
          <w:sz w:val="18"/>
        </w:rPr>
      </w:pPr>
    </w:p>
    <w:p w14:paraId="30E28AF9" w14:textId="77777777" w:rsidR="008574A2" w:rsidRPr="002738AC" w:rsidRDefault="008574A2" w:rsidP="008574A2">
      <w:pPr>
        <w:pStyle w:val="BodyText"/>
        <w:jc w:val="center"/>
        <w:rPr>
          <w:b/>
          <w:sz w:val="18"/>
        </w:rPr>
      </w:pPr>
    </w:p>
    <w:p w14:paraId="080ADA04" w14:textId="235A74E4" w:rsidR="008574A2" w:rsidRPr="002738AC" w:rsidRDefault="008574A2" w:rsidP="008574A2">
      <w:pPr>
        <w:pStyle w:val="BodyText"/>
        <w:jc w:val="center"/>
        <w:rPr>
          <w:b/>
          <w:sz w:val="18"/>
        </w:rPr>
      </w:pPr>
    </w:p>
    <w:p w14:paraId="60431376" w14:textId="084E7E65" w:rsidR="008574A2" w:rsidRPr="002738AC" w:rsidRDefault="008574A2" w:rsidP="008574A2">
      <w:pPr>
        <w:pStyle w:val="BodyText"/>
        <w:jc w:val="center"/>
        <w:rPr>
          <w:b/>
          <w:sz w:val="18"/>
        </w:rPr>
      </w:pPr>
    </w:p>
    <w:p w14:paraId="4653AB14" w14:textId="77777777" w:rsidR="008574A2" w:rsidRPr="002738AC" w:rsidRDefault="008574A2" w:rsidP="008574A2">
      <w:pPr>
        <w:pStyle w:val="BodyText"/>
        <w:jc w:val="center"/>
        <w:rPr>
          <w:b/>
          <w:sz w:val="18"/>
        </w:rPr>
      </w:pPr>
    </w:p>
    <w:p w14:paraId="32887CB5" w14:textId="0573F934" w:rsidR="008574A2" w:rsidRPr="002738AC" w:rsidRDefault="008574A2" w:rsidP="008574A2">
      <w:pPr>
        <w:pStyle w:val="BodyText"/>
        <w:jc w:val="center"/>
        <w:rPr>
          <w:b/>
          <w:sz w:val="18"/>
        </w:rPr>
      </w:pPr>
    </w:p>
    <w:p w14:paraId="59E785D3" w14:textId="4103C7D2" w:rsidR="008574A2" w:rsidRPr="002738AC" w:rsidRDefault="008574A2" w:rsidP="008574A2">
      <w:pPr>
        <w:pStyle w:val="BodyText"/>
        <w:jc w:val="center"/>
        <w:rPr>
          <w:b/>
          <w:sz w:val="18"/>
        </w:rPr>
      </w:pPr>
    </w:p>
    <w:p w14:paraId="54296BC5" w14:textId="05EE477C" w:rsidR="008574A2" w:rsidRPr="002738AC" w:rsidRDefault="008574A2" w:rsidP="008574A2">
      <w:pPr>
        <w:pStyle w:val="BodyText"/>
        <w:jc w:val="center"/>
        <w:rPr>
          <w:b/>
          <w:sz w:val="18"/>
        </w:rPr>
      </w:pPr>
    </w:p>
    <w:p w14:paraId="7A9F3355" w14:textId="0C68A492" w:rsidR="00E227F9" w:rsidRPr="002738AC" w:rsidRDefault="00315A5A" w:rsidP="00315A5A">
      <w:pPr>
        <w:pStyle w:val="BodyText"/>
        <w:tabs>
          <w:tab w:val="center" w:pos="5200"/>
          <w:tab w:val="left" w:pos="9630"/>
        </w:tabs>
        <w:rPr>
          <w:b/>
          <w:sz w:val="18"/>
        </w:rPr>
      </w:pPr>
      <w:r w:rsidRPr="002738AC">
        <w:rPr>
          <w:b/>
          <w:sz w:val="18"/>
        </w:rPr>
        <w:tab/>
      </w:r>
      <w:r w:rsidR="00E227F9" w:rsidRPr="002738AC">
        <w:rPr>
          <w:noProof/>
        </w:rPr>
        <w:drawing>
          <wp:anchor distT="0" distB="0" distL="114300" distR="114300" simplePos="0" relativeHeight="251658249" behindDoc="0" locked="0" layoutInCell="1" allowOverlap="1" wp14:anchorId="53DFA1B9" wp14:editId="0F21AFF2">
            <wp:simplePos x="0" y="0"/>
            <wp:positionH relativeFrom="column">
              <wp:posOffset>-139700</wp:posOffset>
            </wp:positionH>
            <wp:positionV relativeFrom="paragraph">
              <wp:posOffset>66040</wp:posOffset>
            </wp:positionV>
            <wp:extent cx="3632901" cy="944880"/>
            <wp:effectExtent l="0" t="0" r="5715" b="7620"/>
            <wp:wrapNone/>
            <wp:docPr id="37" name="Picture 37" descr="Dallas College Log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2">
                      <a:extLst>
                        <a:ext uri="{28A0092B-C50C-407E-A947-70E740481C1C}">
                          <a14:useLocalDpi xmlns:a14="http://schemas.microsoft.com/office/drawing/2010/main" val="0"/>
                        </a:ext>
                      </a:extLst>
                    </a:blip>
                    <a:stretch>
                      <a:fillRect/>
                    </a:stretch>
                  </pic:blipFill>
                  <pic:spPr>
                    <a:xfrm>
                      <a:off x="0" y="0"/>
                      <a:ext cx="3632901" cy="944880"/>
                    </a:xfrm>
                    <a:prstGeom prst="rect">
                      <a:avLst/>
                    </a:prstGeom>
                  </pic:spPr>
                </pic:pic>
              </a:graphicData>
            </a:graphic>
            <wp14:sizeRelH relativeFrom="page">
              <wp14:pctWidth>0</wp14:pctWidth>
            </wp14:sizeRelH>
            <wp14:sizeRelV relativeFrom="page">
              <wp14:pctHeight>0</wp14:pctHeight>
            </wp14:sizeRelV>
          </wp:anchor>
        </w:drawing>
      </w:r>
      <w:r w:rsidRPr="002738AC">
        <w:rPr>
          <w:b/>
          <w:sz w:val="18"/>
        </w:rPr>
        <w:tab/>
      </w:r>
    </w:p>
    <w:p w14:paraId="3D997631" w14:textId="0B072A4F" w:rsidR="00E227F9" w:rsidRPr="002738AC" w:rsidRDefault="00E227F9" w:rsidP="008574A2">
      <w:pPr>
        <w:pStyle w:val="BodyText"/>
        <w:jc w:val="center"/>
        <w:rPr>
          <w:b/>
          <w:sz w:val="18"/>
        </w:rPr>
      </w:pPr>
    </w:p>
    <w:p w14:paraId="2120FD7F" w14:textId="3A5B981B" w:rsidR="00E227F9" w:rsidRPr="002738AC" w:rsidRDefault="00E227F9" w:rsidP="008574A2">
      <w:pPr>
        <w:pStyle w:val="BodyText"/>
        <w:jc w:val="center"/>
        <w:rPr>
          <w:b/>
          <w:sz w:val="18"/>
        </w:rPr>
      </w:pPr>
    </w:p>
    <w:p w14:paraId="516F6F68" w14:textId="5CDE44C2" w:rsidR="00E227F9" w:rsidRPr="002738AC" w:rsidRDefault="00E227F9" w:rsidP="008574A2">
      <w:pPr>
        <w:pStyle w:val="BodyText"/>
        <w:jc w:val="center"/>
        <w:rPr>
          <w:b/>
          <w:sz w:val="18"/>
        </w:rPr>
      </w:pPr>
    </w:p>
    <w:p w14:paraId="33CB9AC7" w14:textId="0BF95736" w:rsidR="00E227F9" w:rsidRPr="002738AC" w:rsidRDefault="00E227F9" w:rsidP="008574A2">
      <w:pPr>
        <w:pStyle w:val="BodyText"/>
        <w:jc w:val="center"/>
        <w:rPr>
          <w:b/>
          <w:sz w:val="18"/>
        </w:rPr>
      </w:pPr>
    </w:p>
    <w:p w14:paraId="315A8802" w14:textId="6CB489EB" w:rsidR="00E227F9" w:rsidRPr="002738AC" w:rsidRDefault="00E227F9" w:rsidP="008574A2">
      <w:pPr>
        <w:pStyle w:val="BodyText"/>
        <w:jc w:val="center"/>
        <w:rPr>
          <w:b/>
          <w:sz w:val="18"/>
        </w:rPr>
      </w:pPr>
    </w:p>
    <w:p w14:paraId="6D2D4ED5" w14:textId="3275E3A7" w:rsidR="00E227F9" w:rsidRPr="002738AC" w:rsidRDefault="00E227F9" w:rsidP="008574A2">
      <w:pPr>
        <w:pStyle w:val="BodyText"/>
        <w:jc w:val="center"/>
        <w:rPr>
          <w:b/>
          <w:sz w:val="18"/>
        </w:rPr>
      </w:pPr>
    </w:p>
    <w:p w14:paraId="43C54EEF" w14:textId="7D2AC76E" w:rsidR="008574A2" w:rsidRPr="002738AC" w:rsidRDefault="00E227F9" w:rsidP="008574A2">
      <w:pPr>
        <w:pStyle w:val="BodyText"/>
        <w:jc w:val="center"/>
        <w:rPr>
          <w:b/>
          <w:sz w:val="18"/>
        </w:rPr>
      </w:pPr>
      <w:r w:rsidRPr="002738AC">
        <w:rPr>
          <w:noProof/>
        </w:rPr>
        <mc:AlternateContent>
          <mc:Choice Requires="wps">
            <w:drawing>
              <wp:anchor distT="45720" distB="45720" distL="114300" distR="114300" simplePos="0" relativeHeight="251658250" behindDoc="0" locked="0" layoutInCell="1" allowOverlap="1" wp14:anchorId="2BB62158" wp14:editId="28877575">
                <wp:simplePos x="0" y="0"/>
                <wp:positionH relativeFrom="column">
                  <wp:posOffset>-438150</wp:posOffset>
                </wp:positionH>
                <wp:positionV relativeFrom="paragraph">
                  <wp:posOffset>200025</wp:posOffset>
                </wp:positionV>
                <wp:extent cx="4552950" cy="1689100"/>
                <wp:effectExtent l="0" t="0" r="0" b="635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2950" cy="1689100"/>
                        </a:xfrm>
                        <a:prstGeom prst="rect">
                          <a:avLst/>
                        </a:prstGeom>
                        <a:solidFill>
                          <a:schemeClr val="bg1"/>
                        </a:solidFill>
                        <a:ln w="9525">
                          <a:noFill/>
                          <a:miter lim="800000"/>
                          <a:headEnd/>
                          <a:tailEnd/>
                        </a:ln>
                      </wps:spPr>
                      <wps:txbx>
                        <w:txbxContent>
                          <w:p w14:paraId="7A310D6E" w14:textId="360A6CC2" w:rsidR="00D86915" w:rsidRDefault="00D86915" w:rsidP="00E227F9">
                            <w:pPr>
                              <w:pStyle w:val="BodyText"/>
                              <w:jc w:val="center"/>
                              <w:rPr>
                                <w:b/>
                                <w:bCs/>
                                <w:sz w:val="36"/>
                              </w:rPr>
                            </w:pPr>
                            <w:r w:rsidRPr="00E227F9">
                              <w:rPr>
                                <w:b/>
                                <w:bCs/>
                                <w:sz w:val="36"/>
                              </w:rPr>
                              <w:t>Bachelor of Science in Nursing</w:t>
                            </w:r>
                          </w:p>
                          <w:p w14:paraId="48FB2BE9" w14:textId="6C0AD5A0" w:rsidR="00D86915" w:rsidRPr="00E227F9" w:rsidRDefault="00D86915" w:rsidP="00E227F9">
                            <w:pPr>
                              <w:pStyle w:val="BodyText"/>
                              <w:jc w:val="center"/>
                              <w:rPr>
                                <w:b/>
                                <w:bCs/>
                                <w:sz w:val="36"/>
                              </w:rPr>
                            </w:pPr>
                            <w:r w:rsidRPr="00E227F9">
                              <w:rPr>
                                <w:b/>
                                <w:bCs/>
                                <w:sz w:val="36"/>
                              </w:rPr>
                              <w:t xml:space="preserve">RN-BSN Program </w:t>
                            </w:r>
                            <w:r>
                              <w:rPr>
                                <w:b/>
                                <w:bCs/>
                                <w:sz w:val="36"/>
                              </w:rPr>
                              <w:t xml:space="preserve">Student </w:t>
                            </w:r>
                            <w:r w:rsidRPr="00E227F9">
                              <w:rPr>
                                <w:b/>
                                <w:bCs/>
                                <w:sz w:val="36"/>
                              </w:rPr>
                              <w:t>Handbook</w:t>
                            </w:r>
                          </w:p>
                          <w:p w14:paraId="46DD32EA" w14:textId="77777777" w:rsidR="00D86915" w:rsidRPr="00435DF2" w:rsidRDefault="00D86915" w:rsidP="00E227F9">
                            <w:pPr>
                              <w:pStyle w:val="BodyText"/>
                              <w:jc w:val="center"/>
                              <w:rPr>
                                <w:b/>
                                <w:sz w:val="18"/>
                              </w:rPr>
                            </w:pPr>
                          </w:p>
                          <w:p w14:paraId="2EF721E3" w14:textId="62CBE2A4" w:rsidR="00D86915" w:rsidRPr="00435DF2" w:rsidRDefault="00D86915" w:rsidP="00E227F9">
                            <w:pPr>
                              <w:spacing w:before="235"/>
                              <w:ind w:left="4783" w:right="1501" w:hanging="3301"/>
                              <w:jc w:val="center"/>
                              <w:rPr>
                                <w:b/>
                                <w:sz w:val="52"/>
                                <w:szCs w:val="52"/>
                              </w:rPr>
                            </w:pPr>
                            <w:r w:rsidRPr="00435DF2">
                              <w:rPr>
                                <w:b/>
                                <w:sz w:val="52"/>
                                <w:szCs w:val="52"/>
                              </w:rPr>
                              <w:t>202</w:t>
                            </w:r>
                            <w:r w:rsidR="008C444F">
                              <w:rPr>
                                <w:b/>
                                <w:sz w:val="52"/>
                                <w:szCs w:val="52"/>
                              </w:rPr>
                              <w:t>5</w:t>
                            </w:r>
                            <w:r w:rsidRPr="00435DF2">
                              <w:rPr>
                                <w:b/>
                                <w:sz w:val="52"/>
                                <w:szCs w:val="52"/>
                              </w:rPr>
                              <w:t>-202</w:t>
                            </w:r>
                            <w:r w:rsidR="008C444F">
                              <w:rPr>
                                <w:b/>
                                <w:sz w:val="52"/>
                                <w:szCs w:val="52"/>
                              </w:rPr>
                              <w:t>6</w:t>
                            </w:r>
                          </w:p>
                          <w:p w14:paraId="2CF4734F" w14:textId="6203AF1E" w:rsidR="00D86915" w:rsidRDefault="00D8691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B62158" id="Text Box 2" o:spid="_x0000_s1029" type="#_x0000_t202" style="position:absolute;left:0;text-align:left;margin-left:-34.5pt;margin-top:15.75pt;width:358.5pt;height:133pt;z-index:25165825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" fillcolor="white [3212]" stroked="f">
                <v:textbox>
                  <w:txbxContent>
                    <w:p w14:paraId="7A310D6E" w14:textId="360A6CC2" w:rsidR="00D86915" w:rsidRDefault="00D86915" w:rsidP="00E227F9">
                      <w:pPr>
                        <w:pStyle w:val="BodyText"/>
                        <w:jc w:val="center"/>
                        <w:rPr>
                          <w:b/>
                          <w:bCs/>
                          <w:sz w:val="36"/>
                        </w:rPr>
                      </w:pPr>
                      <w:r w:rsidRPr="00E227F9">
                        <w:rPr>
                          <w:b/>
                          <w:bCs/>
                          <w:sz w:val="36"/>
                        </w:rPr>
                        <w:t>Bachelor of Science in Nursing</w:t>
                      </w:r>
                    </w:p>
                    <w:p w14:paraId="48FB2BE9" w14:textId="6C0AD5A0" w:rsidR="00D86915" w:rsidRPr="00E227F9" w:rsidRDefault="00D86915" w:rsidP="00E227F9">
                      <w:pPr>
                        <w:pStyle w:val="BodyText"/>
                        <w:jc w:val="center"/>
                        <w:rPr>
                          <w:b/>
                          <w:bCs/>
                          <w:sz w:val="36"/>
                        </w:rPr>
                      </w:pPr>
                      <w:r w:rsidRPr="00E227F9">
                        <w:rPr>
                          <w:b/>
                          <w:bCs/>
                          <w:sz w:val="36"/>
                        </w:rPr>
                        <w:t xml:space="preserve">RN-BSN Program </w:t>
                      </w:r>
                      <w:r>
                        <w:rPr>
                          <w:b/>
                          <w:bCs/>
                          <w:sz w:val="36"/>
                        </w:rPr>
                        <w:t xml:space="preserve">Student </w:t>
                      </w:r>
                      <w:r w:rsidRPr="00E227F9">
                        <w:rPr>
                          <w:b/>
                          <w:bCs/>
                          <w:sz w:val="36"/>
                        </w:rPr>
                        <w:t>Handbook</w:t>
                      </w:r>
                    </w:p>
                    <w:p w14:paraId="46DD32EA" w14:textId="77777777" w:rsidR="00D86915" w:rsidRPr="00435DF2" w:rsidRDefault="00D86915" w:rsidP="00E227F9">
                      <w:pPr>
                        <w:pStyle w:val="BodyText"/>
                        <w:jc w:val="center"/>
                        <w:rPr>
                          <w:b/>
                          <w:sz w:val="18"/>
                        </w:rPr>
                      </w:pPr>
                    </w:p>
                    <w:p w14:paraId="2EF721E3" w14:textId="62CBE2A4" w:rsidR="00D86915" w:rsidRPr="00435DF2" w:rsidRDefault="00D86915" w:rsidP="00E227F9">
                      <w:pPr>
                        <w:spacing w:before="235"/>
                        <w:ind w:left="4783" w:right="1501" w:hanging="3301"/>
                        <w:jc w:val="center"/>
                        <w:rPr>
                          <w:b/>
                          <w:sz w:val="52"/>
                          <w:szCs w:val="52"/>
                        </w:rPr>
                      </w:pPr>
                      <w:r w:rsidRPr="00435DF2">
                        <w:rPr>
                          <w:b/>
                          <w:sz w:val="52"/>
                          <w:szCs w:val="52"/>
                        </w:rPr>
                        <w:t>202</w:t>
                      </w:r>
                      <w:r w:rsidR="008C444F">
                        <w:rPr>
                          <w:b/>
                          <w:sz w:val="52"/>
                          <w:szCs w:val="52"/>
                        </w:rPr>
                        <w:t>5</w:t>
                      </w:r>
                      <w:r w:rsidRPr="00435DF2">
                        <w:rPr>
                          <w:b/>
                          <w:sz w:val="52"/>
                          <w:szCs w:val="52"/>
                        </w:rPr>
                        <w:t>-202</w:t>
                      </w:r>
                      <w:r w:rsidR="008C444F">
                        <w:rPr>
                          <w:b/>
                          <w:sz w:val="52"/>
                          <w:szCs w:val="52"/>
                        </w:rPr>
                        <w:t>6</w:t>
                      </w:r>
                    </w:p>
                    <w:p w14:paraId="2CF4734F" w14:textId="6203AF1E" w:rsidR="00D86915" w:rsidRDefault="00D86915"/>
                  </w:txbxContent>
                </v:textbox>
              </v:shape>
            </w:pict>
          </mc:Fallback>
        </mc:AlternateContent>
      </w:r>
    </w:p>
    <w:p w14:paraId="7B8C190B" w14:textId="6379797D" w:rsidR="00E227F9" w:rsidRPr="002738AC" w:rsidRDefault="00E227F9" w:rsidP="008574A2">
      <w:pPr>
        <w:jc w:val="center"/>
      </w:pPr>
    </w:p>
    <w:p w14:paraId="3062FD97" w14:textId="1F248BEC" w:rsidR="00E227F9" w:rsidRPr="002738AC" w:rsidRDefault="00E227F9" w:rsidP="008574A2">
      <w:pPr>
        <w:jc w:val="center"/>
      </w:pPr>
    </w:p>
    <w:p w14:paraId="0D023F5F" w14:textId="6CE289B1" w:rsidR="00E227F9" w:rsidRPr="002738AC" w:rsidRDefault="00E227F9" w:rsidP="008574A2">
      <w:pPr>
        <w:jc w:val="center"/>
      </w:pPr>
    </w:p>
    <w:p w14:paraId="53296C2D" w14:textId="6967C999" w:rsidR="00E227F9" w:rsidRPr="002738AC" w:rsidRDefault="00E227F9" w:rsidP="008574A2">
      <w:pPr>
        <w:jc w:val="center"/>
      </w:pPr>
    </w:p>
    <w:p w14:paraId="50B30833" w14:textId="430D1EA8" w:rsidR="00E227F9" w:rsidRPr="002738AC" w:rsidRDefault="00E227F9" w:rsidP="008574A2">
      <w:pPr>
        <w:jc w:val="center"/>
      </w:pPr>
    </w:p>
    <w:p w14:paraId="7F8BA0DE" w14:textId="71807DC5" w:rsidR="00E227F9" w:rsidRPr="002738AC" w:rsidRDefault="00E227F9" w:rsidP="008574A2">
      <w:pPr>
        <w:jc w:val="center"/>
      </w:pPr>
    </w:p>
    <w:p w14:paraId="70736C5B" w14:textId="0F28DBFB" w:rsidR="00E227F9" w:rsidRPr="002738AC" w:rsidRDefault="00E227F9" w:rsidP="008574A2">
      <w:pPr>
        <w:jc w:val="center"/>
      </w:pPr>
    </w:p>
    <w:p w14:paraId="7CFE82E9" w14:textId="65685F7C" w:rsidR="00E227F9" w:rsidRPr="002738AC" w:rsidRDefault="00E227F9" w:rsidP="008574A2">
      <w:pPr>
        <w:jc w:val="center"/>
      </w:pPr>
    </w:p>
    <w:p w14:paraId="1D0EADF6" w14:textId="74BAD647" w:rsidR="00E227F9" w:rsidRPr="002738AC" w:rsidRDefault="00E227F9" w:rsidP="008574A2">
      <w:pPr>
        <w:jc w:val="center"/>
      </w:pPr>
    </w:p>
    <w:p w14:paraId="14B2C844" w14:textId="3EBB5CFA" w:rsidR="00E227F9" w:rsidRPr="002738AC" w:rsidRDefault="002B387D" w:rsidP="008574A2">
      <w:pPr>
        <w:jc w:val="center"/>
      </w:pPr>
      <w:r w:rsidRPr="002738AC">
        <w:rPr>
          <w:noProof/>
        </w:rPr>
        <w:drawing>
          <wp:anchor distT="0" distB="0" distL="114300" distR="114300" simplePos="0" relativeHeight="251658255" behindDoc="0" locked="0" layoutInCell="1" allowOverlap="1" wp14:anchorId="251C2003" wp14:editId="2A210A6A">
            <wp:simplePos x="0" y="0"/>
            <wp:positionH relativeFrom="column">
              <wp:posOffset>711200</wp:posOffset>
            </wp:positionH>
            <wp:positionV relativeFrom="paragraph">
              <wp:posOffset>7620</wp:posOffset>
            </wp:positionV>
            <wp:extent cx="2438400" cy="2438400"/>
            <wp:effectExtent l="76200" t="76200" r="133350" b="13335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38400" cy="24384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525CC32E" w14:textId="1BF0EB9E" w:rsidR="00E227F9" w:rsidRPr="002738AC" w:rsidRDefault="00E227F9" w:rsidP="008574A2">
      <w:pPr>
        <w:jc w:val="center"/>
      </w:pPr>
    </w:p>
    <w:p w14:paraId="02094283" w14:textId="225718FB" w:rsidR="00E227F9" w:rsidRPr="002738AC" w:rsidRDefault="00E227F9" w:rsidP="008574A2">
      <w:pPr>
        <w:jc w:val="center"/>
      </w:pPr>
    </w:p>
    <w:p w14:paraId="7025E871" w14:textId="12FFC573" w:rsidR="00E227F9" w:rsidRPr="002738AC" w:rsidRDefault="00E227F9" w:rsidP="008574A2">
      <w:pPr>
        <w:jc w:val="center"/>
      </w:pPr>
    </w:p>
    <w:p w14:paraId="0636E47D" w14:textId="2F3FCB87" w:rsidR="00E227F9" w:rsidRPr="002738AC" w:rsidRDefault="00E227F9" w:rsidP="008574A2">
      <w:pPr>
        <w:jc w:val="center"/>
      </w:pPr>
    </w:p>
    <w:p w14:paraId="229D18AD" w14:textId="0F7DD879" w:rsidR="00E227F9" w:rsidRPr="002738AC" w:rsidRDefault="00E227F9" w:rsidP="008574A2">
      <w:pPr>
        <w:jc w:val="center"/>
      </w:pPr>
    </w:p>
    <w:p w14:paraId="44644BA7" w14:textId="6D0FD378" w:rsidR="00E227F9" w:rsidRPr="002738AC" w:rsidRDefault="00E227F9" w:rsidP="008574A2">
      <w:pPr>
        <w:jc w:val="center"/>
      </w:pPr>
    </w:p>
    <w:p w14:paraId="4CE131A3" w14:textId="4FAF15AE" w:rsidR="00E227F9" w:rsidRPr="002738AC" w:rsidRDefault="00E227F9" w:rsidP="008574A2">
      <w:pPr>
        <w:jc w:val="center"/>
      </w:pPr>
    </w:p>
    <w:p w14:paraId="2C45B897" w14:textId="0D0D5F1D" w:rsidR="00E227F9" w:rsidRPr="002738AC" w:rsidRDefault="00E227F9" w:rsidP="008574A2">
      <w:pPr>
        <w:jc w:val="center"/>
      </w:pPr>
    </w:p>
    <w:p w14:paraId="39E28035" w14:textId="27E7CFD6" w:rsidR="00E227F9" w:rsidRPr="002738AC" w:rsidRDefault="00E227F9" w:rsidP="008574A2">
      <w:pPr>
        <w:jc w:val="center"/>
      </w:pPr>
    </w:p>
    <w:p w14:paraId="2F9B917C" w14:textId="55A70A16" w:rsidR="00E227F9" w:rsidRPr="002738AC" w:rsidRDefault="00E227F9" w:rsidP="008574A2">
      <w:pPr>
        <w:jc w:val="center"/>
      </w:pPr>
    </w:p>
    <w:p w14:paraId="06095437" w14:textId="374424DE" w:rsidR="00E227F9" w:rsidRPr="002738AC" w:rsidRDefault="00E227F9" w:rsidP="008574A2">
      <w:pPr>
        <w:jc w:val="center"/>
      </w:pPr>
    </w:p>
    <w:p w14:paraId="5A60D4F8" w14:textId="7C2CEF39" w:rsidR="00E227F9" w:rsidRPr="002738AC" w:rsidRDefault="00E227F9" w:rsidP="008574A2">
      <w:pPr>
        <w:jc w:val="center"/>
      </w:pPr>
    </w:p>
    <w:p w14:paraId="0660F89F" w14:textId="19D235DB" w:rsidR="00E227F9" w:rsidRPr="002738AC" w:rsidRDefault="00E227F9" w:rsidP="008574A2">
      <w:pPr>
        <w:jc w:val="center"/>
      </w:pPr>
    </w:p>
    <w:p w14:paraId="05ED29D6" w14:textId="5748F93C" w:rsidR="00E227F9" w:rsidRPr="002738AC" w:rsidRDefault="00E227F9" w:rsidP="008574A2">
      <w:pPr>
        <w:jc w:val="center"/>
      </w:pPr>
    </w:p>
    <w:p w14:paraId="7259574F" w14:textId="12BF69EE" w:rsidR="00E227F9" w:rsidRPr="002738AC" w:rsidRDefault="00E227F9" w:rsidP="008574A2">
      <w:pPr>
        <w:jc w:val="center"/>
      </w:pPr>
    </w:p>
    <w:p w14:paraId="49427DB3" w14:textId="258E5B8C" w:rsidR="00E227F9" w:rsidRPr="002738AC" w:rsidRDefault="002B387D" w:rsidP="008574A2">
      <w:pPr>
        <w:jc w:val="center"/>
      </w:pPr>
      <w:r w:rsidRPr="002738AC">
        <w:rPr>
          <w:noProof/>
        </w:rPr>
        <mc:AlternateContent>
          <mc:Choice Requires="wps">
            <w:drawing>
              <wp:anchor distT="45720" distB="45720" distL="114300" distR="114300" simplePos="0" relativeHeight="251658252" behindDoc="0" locked="0" layoutInCell="1" allowOverlap="1" wp14:anchorId="0B6C205C" wp14:editId="3DDFFCFE">
                <wp:simplePos x="0" y="0"/>
                <wp:positionH relativeFrom="column">
                  <wp:posOffset>-539750</wp:posOffset>
                </wp:positionH>
                <wp:positionV relativeFrom="paragraph">
                  <wp:posOffset>110490</wp:posOffset>
                </wp:positionV>
                <wp:extent cx="7740650" cy="762000"/>
                <wp:effectExtent l="0" t="0" r="0"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0650" cy="762000"/>
                        </a:xfrm>
                        <a:prstGeom prst="rect">
                          <a:avLst/>
                        </a:prstGeom>
                        <a:solidFill>
                          <a:schemeClr val="bg1"/>
                        </a:solidFill>
                        <a:ln w="9525">
                          <a:noFill/>
                          <a:miter lim="800000"/>
                          <a:headEnd/>
                          <a:tailEnd/>
                        </a:ln>
                      </wps:spPr>
                      <wps:txbx>
                        <w:txbxContent>
                          <w:p w14:paraId="37F64964" w14:textId="70966167" w:rsidR="00D86915" w:rsidRPr="002B387D" w:rsidRDefault="00D86915" w:rsidP="00E227F9">
                            <w:pPr>
                              <w:jc w:val="center"/>
                              <w:rPr>
                                <w:sz w:val="20"/>
                              </w:rPr>
                            </w:pPr>
                            <w:r w:rsidRPr="002B387D">
                              <w:rPr>
                                <w:sz w:val="20"/>
                              </w:rPr>
                              <w:t>All information contained herein is subject to change, deletion, or modification. Approved modifications, deletions or major changes will be published as they occur.</w:t>
                            </w:r>
                          </w:p>
                          <w:p w14:paraId="7A5CF5B0" w14:textId="77777777" w:rsidR="00D86915" w:rsidRDefault="00D86915" w:rsidP="00E227F9">
                            <w:pPr>
                              <w:jc w:val="center"/>
                            </w:pPr>
                          </w:p>
                          <w:p w14:paraId="684FC36C" w14:textId="5046D72F" w:rsidR="00D86915" w:rsidRDefault="00D86915" w:rsidP="002B387D">
                            <w:pPr>
                              <w:jc w:val="center"/>
                            </w:pPr>
                            <w:r>
                              <w:t>This Handbook Includes the 202</w:t>
                            </w:r>
                            <w:r w:rsidR="00B846AF">
                              <w:t>5</w:t>
                            </w:r>
                            <w:r>
                              <w:t>-202</w:t>
                            </w:r>
                            <w:r w:rsidR="00B846AF">
                              <w:t>6</w:t>
                            </w:r>
                            <w:r>
                              <w:t xml:space="preserve"> DALLAS COLLEGE CATALOG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6C205C" id="_x0000_s1030" type="#_x0000_t202" style="position:absolute;left:0;text-align:left;margin-left:-42.5pt;margin-top:8.7pt;width:609.5pt;height:60pt;z-index:2516582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" fillcolor="white [3212]" stroked="f">
                <v:textbox>
                  <w:txbxContent>
                    <w:p w14:paraId="37F64964" w14:textId="70966167" w:rsidR="00D86915" w:rsidRPr="002B387D" w:rsidRDefault="00D86915" w:rsidP="00E227F9">
                      <w:pPr>
                        <w:jc w:val="center"/>
                        <w:rPr>
                          <w:sz w:val="20"/>
                        </w:rPr>
                      </w:pPr>
                      <w:r w:rsidRPr="002B387D">
                        <w:rPr>
                          <w:sz w:val="20"/>
                        </w:rPr>
                        <w:t>All information contained herein is subject to change, deletion, or modification. Approved modifications, deletions or major changes will be published as they occur.</w:t>
                      </w:r>
                    </w:p>
                    <w:p w14:paraId="7A5CF5B0" w14:textId="77777777" w:rsidR="00D86915" w:rsidRDefault="00D86915" w:rsidP="00E227F9">
                      <w:pPr>
                        <w:jc w:val="center"/>
                      </w:pPr>
                    </w:p>
                    <w:p w14:paraId="684FC36C" w14:textId="5046D72F" w:rsidR="00D86915" w:rsidRDefault="00D86915" w:rsidP="002B387D">
                      <w:pPr>
                        <w:jc w:val="center"/>
                      </w:pPr>
                      <w:r>
                        <w:t>This Handbook Includes the 202</w:t>
                      </w:r>
                      <w:r w:rsidR="00B846AF">
                        <w:t>5</w:t>
                      </w:r>
                      <w:r>
                        <w:t>-202</w:t>
                      </w:r>
                      <w:r w:rsidR="00B846AF">
                        <w:t>6</w:t>
                      </w:r>
                      <w:r>
                        <w:t xml:space="preserve"> DALLAS COLLEGE CATALOG</w:t>
                      </w:r>
                    </w:p>
                  </w:txbxContent>
                </v:textbox>
              </v:shape>
            </w:pict>
          </mc:Fallback>
        </mc:AlternateContent>
      </w:r>
    </w:p>
    <w:p w14:paraId="0611929F" w14:textId="1798A5D0" w:rsidR="008574A2" w:rsidRPr="002738AC" w:rsidRDefault="008574A2" w:rsidP="008574A2">
      <w:pPr>
        <w:jc w:val="center"/>
      </w:pPr>
      <w:r w:rsidRPr="002738AC">
        <w:t>.</w:t>
      </w:r>
    </w:p>
    <w:p w14:paraId="3D8B3381" w14:textId="3B1DECC8" w:rsidR="008574A2" w:rsidRPr="002738AC" w:rsidRDefault="008574A2" w:rsidP="008574A2">
      <w:pPr>
        <w:spacing w:before="235"/>
        <w:ind w:left="4783" w:right="1501" w:hanging="3301"/>
        <w:jc w:val="center"/>
        <w:rPr>
          <w:sz w:val="40"/>
        </w:rPr>
        <w:sectPr w:rsidR="008574A2" w:rsidRPr="002738AC">
          <w:headerReference w:type="default" r:id="rId14"/>
          <w:footerReference w:type="default" r:id="rId15"/>
          <w:headerReference w:type="first" r:id="rId16"/>
          <w:type w:val="continuous"/>
          <w:pgSz w:w="12240" w:h="15840"/>
          <w:pgMar w:top="1380" w:right="960" w:bottom="280" w:left="880" w:header="720" w:footer="720" w:gutter="0"/>
          <w:cols w:space="720"/>
        </w:sectPr>
      </w:pPr>
    </w:p>
    <w:bookmarkStart w:id="1" w:name="_Hlk152148710" w:displacedByCustomXml="next"/>
    <w:sdt>
      <w:sdtPr>
        <w:rPr>
          <w:rFonts w:ascii="Times New Roman" w:eastAsia="Times New Roman" w:hAnsi="Times New Roman" w:cs="Times New Roman"/>
          <w:color w:val="auto"/>
          <w:sz w:val="28"/>
          <w:szCs w:val="22"/>
        </w:rPr>
        <w:id w:val="447441881"/>
        <w:docPartObj>
          <w:docPartGallery w:val="Table of Contents"/>
          <w:docPartUnique/>
        </w:docPartObj>
      </w:sdtPr>
      <w:sdtEndPr>
        <w:rPr>
          <w:b/>
          <w:bCs/>
          <w:noProof/>
          <w:sz w:val="22"/>
        </w:rPr>
      </w:sdtEndPr>
      <w:sdtContent>
        <w:p w14:paraId="31062326" w14:textId="7EB3B27D" w:rsidR="008574A2" w:rsidRPr="002738AC" w:rsidRDefault="008574A2">
          <w:pPr>
            <w:pStyle w:val="TOCHeading"/>
            <w:rPr>
              <w:rFonts w:ascii="Times New Roman" w:hAnsi="Times New Roman" w:cs="Times New Roman"/>
              <w:color w:val="1F497D" w:themeColor="text2"/>
            </w:rPr>
          </w:pPr>
          <w:r w:rsidRPr="002738AC">
            <w:rPr>
              <w:rFonts w:ascii="Times New Roman" w:hAnsi="Times New Roman" w:cs="Times New Roman"/>
              <w:color w:val="1F497D" w:themeColor="text2"/>
            </w:rPr>
            <w:t xml:space="preserve">Table of </w:t>
          </w:r>
          <w:r w:rsidR="00D86915" w:rsidRPr="002738AC">
            <w:rPr>
              <w:rFonts w:ascii="Times New Roman" w:hAnsi="Times New Roman" w:cs="Times New Roman"/>
              <w:color w:val="1F497D" w:themeColor="text2"/>
            </w:rPr>
            <w:t>Contents</w:t>
          </w:r>
        </w:p>
        <w:bookmarkEnd w:id="1"/>
        <w:p w14:paraId="6C9AE11B" w14:textId="73434721" w:rsidR="00E765D4" w:rsidRDefault="008574A2">
          <w:pPr>
            <w:pStyle w:val="TOC3"/>
            <w:rPr>
              <w:rFonts w:asciiTheme="minorHAnsi" w:eastAsiaTheme="minorEastAsia" w:hAnsiTheme="minorHAnsi" w:cstheme="minorBidi"/>
              <w:noProof/>
              <w:kern w:val="2"/>
              <w:sz w:val="24"/>
              <w:szCs w:val="24"/>
              <w14:ligatures w14:val="standardContextual"/>
            </w:rPr>
          </w:pPr>
          <w:r w:rsidRPr="002738AC">
            <w:rPr>
              <w:sz w:val="24"/>
              <w:szCs w:val="24"/>
            </w:rPr>
            <w:fldChar w:fldCharType="begin"/>
          </w:r>
          <w:r w:rsidRPr="002738AC">
            <w:instrText xml:space="preserve"> TOC \o "1-3" \h \z \u </w:instrText>
          </w:r>
          <w:r w:rsidRPr="002738AC">
            <w:rPr>
              <w:sz w:val="24"/>
              <w:szCs w:val="24"/>
            </w:rPr>
            <w:fldChar w:fldCharType="separate"/>
          </w:r>
          <w:hyperlink w:anchor="_Toc198221610" w:history="1">
            <w:r w:rsidR="00E765D4" w:rsidRPr="00106C5C">
              <w:rPr>
                <w:rStyle w:val="Hyperlink"/>
                <w:b/>
                <w:noProof/>
              </w:rPr>
              <w:t>Equal</w:t>
            </w:r>
            <w:r w:rsidR="00E765D4" w:rsidRPr="00106C5C">
              <w:rPr>
                <w:rStyle w:val="Hyperlink"/>
                <w:b/>
                <w:noProof/>
                <w:spacing w:val="-6"/>
              </w:rPr>
              <w:t xml:space="preserve"> </w:t>
            </w:r>
            <w:r w:rsidR="00E765D4" w:rsidRPr="00106C5C">
              <w:rPr>
                <w:rStyle w:val="Hyperlink"/>
                <w:b/>
                <w:noProof/>
              </w:rPr>
              <w:t>Educational</w:t>
            </w:r>
            <w:r w:rsidR="00E765D4" w:rsidRPr="00106C5C">
              <w:rPr>
                <w:rStyle w:val="Hyperlink"/>
                <w:b/>
                <w:noProof/>
                <w:spacing w:val="-5"/>
              </w:rPr>
              <w:t xml:space="preserve"> </w:t>
            </w:r>
            <w:r w:rsidR="00E765D4" w:rsidRPr="00106C5C">
              <w:rPr>
                <w:rStyle w:val="Hyperlink"/>
                <w:b/>
                <w:noProof/>
                <w:spacing w:val="-2"/>
              </w:rPr>
              <w:t>Opportunity</w:t>
            </w:r>
            <w:r w:rsidR="00E765D4">
              <w:rPr>
                <w:noProof/>
                <w:webHidden/>
              </w:rPr>
              <w:tab/>
            </w:r>
            <w:r w:rsidR="00E765D4">
              <w:rPr>
                <w:noProof/>
                <w:webHidden/>
              </w:rPr>
              <w:fldChar w:fldCharType="begin"/>
            </w:r>
            <w:r w:rsidR="00E765D4">
              <w:rPr>
                <w:noProof/>
                <w:webHidden/>
              </w:rPr>
              <w:instrText xml:space="preserve"> PAGEREF _Toc198221610 \h </w:instrText>
            </w:r>
            <w:r w:rsidR="00E765D4">
              <w:rPr>
                <w:noProof/>
                <w:webHidden/>
              </w:rPr>
            </w:r>
            <w:r w:rsidR="00E765D4">
              <w:rPr>
                <w:noProof/>
                <w:webHidden/>
              </w:rPr>
              <w:fldChar w:fldCharType="separate"/>
            </w:r>
            <w:r w:rsidR="00BB5070">
              <w:rPr>
                <w:noProof/>
                <w:webHidden/>
              </w:rPr>
              <w:t>3</w:t>
            </w:r>
            <w:r w:rsidR="00E765D4">
              <w:rPr>
                <w:noProof/>
                <w:webHidden/>
              </w:rPr>
              <w:fldChar w:fldCharType="end"/>
            </w:r>
          </w:hyperlink>
        </w:p>
        <w:p w14:paraId="0CBAC6B1" w14:textId="62BA1423" w:rsidR="00E765D4" w:rsidRDefault="00E765D4">
          <w:pPr>
            <w:pStyle w:val="TOC1"/>
            <w:tabs>
              <w:tab w:val="right" w:leader="dot" w:pos="10390"/>
            </w:tabs>
            <w:rPr>
              <w:rFonts w:asciiTheme="minorHAnsi" w:eastAsiaTheme="minorEastAsia" w:hAnsiTheme="minorHAnsi" w:cstheme="minorBidi"/>
              <w:noProof/>
              <w:kern w:val="2"/>
              <w14:ligatures w14:val="standardContextual"/>
            </w:rPr>
          </w:pPr>
          <w:hyperlink w:anchor="_Toc198221611" w:history="1">
            <w:r w:rsidRPr="00106C5C">
              <w:rPr>
                <w:rStyle w:val="Hyperlink"/>
                <w:noProof/>
                <w:spacing w:val="-2"/>
              </w:rPr>
              <w:t>Introduction</w:t>
            </w:r>
            <w:r>
              <w:rPr>
                <w:noProof/>
                <w:webHidden/>
              </w:rPr>
              <w:tab/>
            </w:r>
            <w:r>
              <w:rPr>
                <w:noProof/>
                <w:webHidden/>
              </w:rPr>
              <w:fldChar w:fldCharType="begin"/>
            </w:r>
            <w:r>
              <w:rPr>
                <w:noProof/>
                <w:webHidden/>
              </w:rPr>
              <w:instrText xml:space="preserve"> PAGEREF _Toc198221611 \h </w:instrText>
            </w:r>
            <w:r>
              <w:rPr>
                <w:noProof/>
                <w:webHidden/>
              </w:rPr>
            </w:r>
            <w:r>
              <w:rPr>
                <w:noProof/>
                <w:webHidden/>
              </w:rPr>
              <w:fldChar w:fldCharType="separate"/>
            </w:r>
            <w:r w:rsidR="00BB5070">
              <w:rPr>
                <w:noProof/>
                <w:webHidden/>
              </w:rPr>
              <w:t>4</w:t>
            </w:r>
            <w:r>
              <w:rPr>
                <w:noProof/>
                <w:webHidden/>
              </w:rPr>
              <w:fldChar w:fldCharType="end"/>
            </w:r>
          </w:hyperlink>
        </w:p>
        <w:p w14:paraId="74652DC5" w14:textId="67E5B1A3" w:rsidR="00E765D4" w:rsidRDefault="00E765D4">
          <w:pPr>
            <w:pStyle w:val="TOC1"/>
            <w:tabs>
              <w:tab w:val="right" w:leader="dot" w:pos="10390"/>
            </w:tabs>
            <w:rPr>
              <w:rFonts w:asciiTheme="minorHAnsi" w:eastAsiaTheme="minorEastAsia" w:hAnsiTheme="minorHAnsi" w:cstheme="minorBidi"/>
              <w:noProof/>
              <w:kern w:val="2"/>
              <w14:ligatures w14:val="standardContextual"/>
            </w:rPr>
          </w:pPr>
          <w:hyperlink w:anchor="_Toc198221612" w:history="1">
            <w:r w:rsidRPr="00106C5C">
              <w:rPr>
                <w:rStyle w:val="Hyperlink"/>
                <w:noProof/>
              </w:rPr>
              <w:t>Program</w:t>
            </w:r>
            <w:r w:rsidRPr="00106C5C">
              <w:rPr>
                <w:rStyle w:val="Hyperlink"/>
                <w:noProof/>
                <w:spacing w:val="-15"/>
              </w:rPr>
              <w:t xml:space="preserve"> </w:t>
            </w:r>
            <w:r w:rsidRPr="00106C5C">
              <w:rPr>
                <w:rStyle w:val="Hyperlink"/>
                <w:noProof/>
                <w:spacing w:val="-2"/>
              </w:rPr>
              <w:t>Overview</w:t>
            </w:r>
            <w:r>
              <w:rPr>
                <w:noProof/>
                <w:webHidden/>
              </w:rPr>
              <w:tab/>
            </w:r>
            <w:r>
              <w:rPr>
                <w:noProof/>
                <w:webHidden/>
              </w:rPr>
              <w:fldChar w:fldCharType="begin"/>
            </w:r>
            <w:r>
              <w:rPr>
                <w:noProof/>
                <w:webHidden/>
              </w:rPr>
              <w:instrText xml:space="preserve"> PAGEREF _Toc198221612 \h </w:instrText>
            </w:r>
            <w:r>
              <w:rPr>
                <w:noProof/>
                <w:webHidden/>
              </w:rPr>
            </w:r>
            <w:r>
              <w:rPr>
                <w:noProof/>
                <w:webHidden/>
              </w:rPr>
              <w:fldChar w:fldCharType="separate"/>
            </w:r>
            <w:r w:rsidR="00BB5070">
              <w:rPr>
                <w:noProof/>
                <w:webHidden/>
              </w:rPr>
              <w:t>5</w:t>
            </w:r>
            <w:r>
              <w:rPr>
                <w:noProof/>
                <w:webHidden/>
              </w:rPr>
              <w:fldChar w:fldCharType="end"/>
            </w:r>
          </w:hyperlink>
        </w:p>
        <w:p w14:paraId="6899C49E" w14:textId="53DEC33A" w:rsidR="00E765D4" w:rsidRDefault="00E765D4">
          <w:pPr>
            <w:pStyle w:val="TOC2"/>
            <w:rPr>
              <w:rFonts w:asciiTheme="minorHAnsi" w:eastAsiaTheme="minorEastAsia" w:hAnsiTheme="minorHAnsi" w:cstheme="minorBidi"/>
              <w:noProof/>
              <w:kern w:val="2"/>
              <w:sz w:val="24"/>
              <w:szCs w:val="24"/>
              <w14:ligatures w14:val="standardContextual"/>
            </w:rPr>
          </w:pPr>
          <w:hyperlink w:anchor="_Toc198221613" w:history="1">
            <w:r w:rsidRPr="00106C5C">
              <w:rPr>
                <w:rStyle w:val="Hyperlink"/>
                <w:noProof/>
              </w:rPr>
              <w:t>Mission</w:t>
            </w:r>
            <w:r>
              <w:rPr>
                <w:noProof/>
                <w:webHidden/>
              </w:rPr>
              <w:tab/>
            </w:r>
            <w:r>
              <w:rPr>
                <w:noProof/>
                <w:webHidden/>
              </w:rPr>
              <w:fldChar w:fldCharType="begin"/>
            </w:r>
            <w:r>
              <w:rPr>
                <w:noProof/>
                <w:webHidden/>
              </w:rPr>
              <w:instrText xml:space="preserve"> PAGEREF _Toc198221613 \h </w:instrText>
            </w:r>
            <w:r>
              <w:rPr>
                <w:noProof/>
                <w:webHidden/>
              </w:rPr>
            </w:r>
            <w:r>
              <w:rPr>
                <w:noProof/>
                <w:webHidden/>
              </w:rPr>
              <w:fldChar w:fldCharType="separate"/>
            </w:r>
            <w:r w:rsidR="00BB5070">
              <w:rPr>
                <w:noProof/>
                <w:webHidden/>
              </w:rPr>
              <w:t>5</w:t>
            </w:r>
            <w:r>
              <w:rPr>
                <w:noProof/>
                <w:webHidden/>
              </w:rPr>
              <w:fldChar w:fldCharType="end"/>
            </w:r>
          </w:hyperlink>
        </w:p>
        <w:p w14:paraId="6E18CA85" w14:textId="1FD61D15" w:rsidR="00E765D4" w:rsidRDefault="00E765D4">
          <w:pPr>
            <w:pStyle w:val="TOC2"/>
            <w:rPr>
              <w:rFonts w:asciiTheme="minorHAnsi" w:eastAsiaTheme="minorEastAsia" w:hAnsiTheme="minorHAnsi" w:cstheme="minorBidi"/>
              <w:noProof/>
              <w:kern w:val="2"/>
              <w:sz w:val="24"/>
              <w:szCs w:val="24"/>
              <w14:ligatures w14:val="standardContextual"/>
            </w:rPr>
          </w:pPr>
          <w:hyperlink w:anchor="_Toc198221614" w:history="1">
            <w:r w:rsidRPr="00106C5C">
              <w:rPr>
                <w:rStyle w:val="Hyperlink"/>
                <w:noProof/>
              </w:rPr>
              <w:t>Philosophy</w:t>
            </w:r>
            <w:r>
              <w:rPr>
                <w:noProof/>
                <w:webHidden/>
              </w:rPr>
              <w:tab/>
            </w:r>
            <w:r>
              <w:rPr>
                <w:noProof/>
                <w:webHidden/>
              </w:rPr>
              <w:fldChar w:fldCharType="begin"/>
            </w:r>
            <w:r>
              <w:rPr>
                <w:noProof/>
                <w:webHidden/>
              </w:rPr>
              <w:instrText xml:space="preserve"> PAGEREF _Toc198221614 \h </w:instrText>
            </w:r>
            <w:r>
              <w:rPr>
                <w:noProof/>
                <w:webHidden/>
              </w:rPr>
            </w:r>
            <w:r>
              <w:rPr>
                <w:noProof/>
                <w:webHidden/>
              </w:rPr>
              <w:fldChar w:fldCharType="separate"/>
            </w:r>
            <w:r w:rsidR="00BB5070">
              <w:rPr>
                <w:noProof/>
                <w:webHidden/>
              </w:rPr>
              <w:t>5</w:t>
            </w:r>
            <w:r>
              <w:rPr>
                <w:noProof/>
                <w:webHidden/>
              </w:rPr>
              <w:fldChar w:fldCharType="end"/>
            </w:r>
          </w:hyperlink>
        </w:p>
        <w:p w14:paraId="481E4A73" w14:textId="35CA3D9D" w:rsidR="00E765D4" w:rsidRDefault="00E765D4">
          <w:pPr>
            <w:pStyle w:val="TOC2"/>
            <w:rPr>
              <w:rFonts w:asciiTheme="minorHAnsi" w:eastAsiaTheme="minorEastAsia" w:hAnsiTheme="minorHAnsi" w:cstheme="minorBidi"/>
              <w:noProof/>
              <w:kern w:val="2"/>
              <w:sz w:val="24"/>
              <w:szCs w:val="24"/>
              <w14:ligatures w14:val="standardContextual"/>
            </w:rPr>
          </w:pPr>
          <w:hyperlink w:anchor="_Toc198221615" w:history="1">
            <w:r w:rsidRPr="00106C5C">
              <w:rPr>
                <w:rStyle w:val="Hyperlink"/>
                <w:noProof/>
              </w:rPr>
              <w:t>Conceptual Framework</w:t>
            </w:r>
            <w:r>
              <w:rPr>
                <w:noProof/>
                <w:webHidden/>
              </w:rPr>
              <w:tab/>
            </w:r>
            <w:r>
              <w:rPr>
                <w:noProof/>
                <w:webHidden/>
              </w:rPr>
              <w:fldChar w:fldCharType="begin"/>
            </w:r>
            <w:r>
              <w:rPr>
                <w:noProof/>
                <w:webHidden/>
              </w:rPr>
              <w:instrText xml:space="preserve"> PAGEREF _Toc198221615 \h </w:instrText>
            </w:r>
            <w:r>
              <w:rPr>
                <w:noProof/>
                <w:webHidden/>
              </w:rPr>
            </w:r>
            <w:r>
              <w:rPr>
                <w:noProof/>
                <w:webHidden/>
              </w:rPr>
              <w:fldChar w:fldCharType="separate"/>
            </w:r>
            <w:r w:rsidR="00BB5070">
              <w:rPr>
                <w:noProof/>
                <w:webHidden/>
              </w:rPr>
              <w:t>5</w:t>
            </w:r>
            <w:r>
              <w:rPr>
                <w:noProof/>
                <w:webHidden/>
              </w:rPr>
              <w:fldChar w:fldCharType="end"/>
            </w:r>
          </w:hyperlink>
        </w:p>
        <w:p w14:paraId="4D1AFA9D" w14:textId="6E95C3A0" w:rsidR="00E765D4" w:rsidRDefault="00E765D4">
          <w:pPr>
            <w:pStyle w:val="TOC2"/>
            <w:rPr>
              <w:rFonts w:asciiTheme="minorHAnsi" w:eastAsiaTheme="minorEastAsia" w:hAnsiTheme="minorHAnsi" w:cstheme="minorBidi"/>
              <w:noProof/>
              <w:kern w:val="2"/>
              <w:sz w:val="24"/>
              <w:szCs w:val="24"/>
              <w14:ligatures w14:val="standardContextual"/>
            </w:rPr>
          </w:pPr>
          <w:hyperlink w:anchor="_Toc198221616" w:history="1">
            <w:r w:rsidRPr="00106C5C">
              <w:rPr>
                <w:rStyle w:val="Hyperlink"/>
                <w:noProof/>
              </w:rPr>
              <w:t>PERSON</w:t>
            </w:r>
            <w:r>
              <w:rPr>
                <w:noProof/>
                <w:webHidden/>
              </w:rPr>
              <w:tab/>
            </w:r>
            <w:r>
              <w:rPr>
                <w:noProof/>
                <w:webHidden/>
              </w:rPr>
              <w:fldChar w:fldCharType="begin"/>
            </w:r>
            <w:r>
              <w:rPr>
                <w:noProof/>
                <w:webHidden/>
              </w:rPr>
              <w:instrText xml:space="preserve"> PAGEREF _Toc198221616 \h </w:instrText>
            </w:r>
            <w:r>
              <w:rPr>
                <w:noProof/>
                <w:webHidden/>
              </w:rPr>
            </w:r>
            <w:r>
              <w:rPr>
                <w:noProof/>
                <w:webHidden/>
              </w:rPr>
              <w:fldChar w:fldCharType="separate"/>
            </w:r>
            <w:r w:rsidR="00BB5070">
              <w:rPr>
                <w:noProof/>
                <w:webHidden/>
              </w:rPr>
              <w:t>6</w:t>
            </w:r>
            <w:r>
              <w:rPr>
                <w:noProof/>
                <w:webHidden/>
              </w:rPr>
              <w:fldChar w:fldCharType="end"/>
            </w:r>
          </w:hyperlink>
        </w:p>
        <w:p w14:paraId="1F0D34E6" w14:textId="005F182E" w:rsidR="00E765D4" w:rsidRDefault="00E765D4">
          <w:pPr>
            <w:pStyle w:val="TOC2"/>
            <w:rPr>
              <w:rFonts w:asciiTheme="minorHAnsi" w:eastAsiaTheme="minorEastAsia" w:hAnsiTheme="minorHAnsi" w:cstheme="minorBidi"/>
              <w:noProof/>
              <w:kern w:val="2"/>
              <w:sz w:val="24"/>
              <w:szCs w:val="24"/>
              <w14:ligatures w14:val="standardContextual"/>
            </w:rPr>
          </w:pPr>
          <w:hyperlink w:anchor="_Toc198221617" w:history="1">
            <w:r w:rsidRPr="00106C5C">
              <w:rPr>
                <w:rStyle w:val="Hyperlink"/>
                <w:noProof/>
              </w:rPr>
              <w:t>ENVIRONMENT</w:t>
            </w:r>
            <w:r>
              <w:rPr>
                <w:noProof/>
                <w:webHidden/>
              </w:rPr>
              <w:tab/>
            </w:r>
            <w:r>
              <w:rPr>
                <w:noProof/>
                <w:webHidden/>
              </w:rPr>
              <w:fldChar w:fldCharType="begin"/>
            </w:r>
            <w:r>
              <w:rPr>
                <w:noProof/>
                <w:webHidden/>
              </w:rPr>
              <w:instrText xml:space="preserve"> PAGEREF _Toc198221617 \h </w:instrText>
            </w:r>
            <w:r>
              <w:rPr>
                <w:noProof/>
                <w:webHidden/>
              </w:rPr>
            </w:r>
            <w:r>
              <w:rPr>
                <w:noProof/>
                <w:webHidden/>
              </w:rPr>
              <w:fldChar w:fldCharType="separate"/>
            </w:r>
            <w:r w:rsidR="00BB5070">
              <w:rPr>
                <w:noProof/>
                <w:webHidden/>
              </w:rPr>
              <w:t>6</w:t>
            </w:r>
            <w:r>
              <w:rPr>
                <w:noProof/>
                <w:webHidden/>
              </w:rPr>
              <w:fldChar w:fldCharType="end"/>
            </w:r>
          </w:hyperlink>
        </w:p>
        <w:p w14:paraId="58B3298E" w14:textId="5A8219D3" w:rsidR="00E765D4" w:rsidRDefault="00E765D4">
          <w:pPr>
            <w:pStyle w:val="TOC2"/>
            <w:rPr>
              <w:rFonts w:asciiTheme="minorHAnsi" w:eastAsiaTheme="minorEastAsia" w:hAnsiTheme="minorHAnsi" w:cstheme="minorBidi"/>
              <w:noProof/>
              <w:kern w:val="2"/>
              <w:sz w:val="24"/>
              <w:szCs w:val="24"/>
              <w14:ligatures w14:val="standardContextual"/>
            </w:rPr>
          </w:pPr>
          <w:hyperlink w:anchor="_Toc198221618" w:history="1">
            <w:r w:rsidRPr="00106C5C">
              <w:rPr>
                <w:rStyle w:val="Hyperlink"/>
                <w:noProof/>
              </w:rPr>
              <w:t>HEALTH</w:t>
            </w:r>
            <w:r>
              <w:rPr>
                <w:noProof/>
                <w:webHidden/>
              </w:rPr>
              <w:tab/>
            </w:r>
            <w:r>
              <w:rPr>
                <w:noProof/>
                <w:webHidden/>
              </w:rPr>
              <w:fldChar w:fldCharType="begin"/>
            </w:r>
            <w:r>
              <w:rPr>
                <w:noProof/>
                <w:webHidden/>
              </w:rPr>
              <w:instrText xml:space="preserve"> PAGEREF _Toc198221618 \h </w:instrText>
            </w:r>
            <w:r>
              <w:rPr>
                <w:noProof/>
                <w:webHidden/>
              </w:rPr>
            </w:r>
            <w:r>
              <w:rPr>
                <w:noProof/>
                <w:webHidden/>
              </w:rPr>
              <w:fldChar w:fldCharType="separate"/>
            </w:r>
            <w:r w:rsidR="00BB5070">
              <w:rPr>
                <w:noProof/>
                <w:webHidden/>
              </w:rPr>
              <w:t>6</w:t>
            </w:r>
            <w:r>
              <w:rPr>
                <w:noProof/>
                <w:webHidden/>
              </w:rPr>
              <w:fldChar w:fldCharType="end"/>
            </w:r>
          </w:hyperlink>
        </w:p>
        <w:p w14:paraId="6C4E09CB" w14:textId="22C5BCED" w:rsidR="00E765D4" w:rsidRDefault="00E765D4">
          <w:pPr>
            <w:pStyle w:val="TOC1"/>
            <w:tabs>
              <w:tab w:val="right" w:leader="dot" w:pos="10390"/>
            </w:tabs>
            <w:rPr>
              <w:rFonts w:asciiTheme="minorHAnsi" w:eastAsiaTheme="minorEastAsia" w:hAnsiTheme="minorHAnsi" w:cstheme="minorBidi"/>
              <w:noProof/>
              <w:kern w:val="2"/>
              <w14:ligatures w14:val="standardContextual"/>
            </w:rPr>
          </w:pPr>
          <w:hyperlink w:anchor="_Toc198221619" w:history="1">
            <w:r w:rsidRPr="00106C5C">
              <w:rPr>
                <w:rStyle w:val="Hyperlink"/>
                <w:noProof/>
              </w:rPr>
              <w:t>Information for Prospectus Students</w:t>
            </w:r>
            <w:r>
              <w:rPr>
                <w:noProof/>
                <w:webHidden/>
              </w:rPr>
              <w:tab/>
            </w:r>
            <w:r>
              <w:rPr>
                <w:noProof/>
                <w:webHidden/>
              </w:rPr>
              <w:fldChar w:fldCharType="begin"/>
            </w:r>
            <w:r>
              <w:rPr>
                <w:noProof/>
                <w:webHidden/>
              </w:rPr>
              <w:instrText xml:space="preserve"> PAGEREF _Toc198221619 \h </w:instrText>
            </w:r>
            <w:r>
              <w:rPr>
                <w:noProof/>
                <w:webHidden/>
              </w:rPr>
            </w:r>
            <w:r>
              <w:rPr>
                <w:noProof/>
                <w:webHidden/>
              </w:rPr>
              <w:fldChar w:fldCharType="separate"/>
            </w:r>
            <w:r w:rsidR="00BB5070">
              <w:rPr>
                <w:noProof/>
                <w:webHidden/>
              </w:rPr>
              <w:t>7</w:t>
            </w:r>
            <w:r>
              <w:rPr>
                <w:noProof/>
                <w:webHidden/>
              </w:rPr>
              <w:fldChar w:fldCharType="end"/>
            </w:r>
          </w:hyperlink>
        </w:p>
        <w:p w14:paraId="08DAAF74" w14:textId="34320D37" w:rsidR="00E765D4" w:rsidRDefault="00E765D4">
          <w:pPr>
            <w:pStyle w:val="TOC2"/>
            <w:rPr>
              <w:rFonts w:asciiTheme="minorHAnsi" w:eastAsiaTheme="minorEastAsia" w:hAnsiTheme="minorHAnsi" w:cstheme="minorBidi"/>
              <w:noProof/>
              <w:kern w:val="2"/>
              <w:sz w:val="24"/>
              <w:szCs w:val="24"/>
              <w14:ligatures w14:val="standardContextual"/>
            </w:rPr>
          </w:pPr>
          <w:hyperlink w:anchor="_Toc198221620" w:history="1">
            <w:r w:rsidRPr="00106C5C">
              <w:rPr>
                <w:rStyle w:val="Hyperlink"/>
                <w:noProof/>
              </w:rPr>
              <w:t>Locations</w:t>
            </w:r>
            <w:r>
              <w:rPr>
                <w:noProof/>
                <w:webHidden/>
              </w:rPr>
              <w:tab/>
            </w:r>
            <w:r>
              <w:rPr>
                <w:noProof/>
                <w:webHidden/>
              </w:rPr>
              <w:fldChar w:fldCharType="begin"/>
            </w:r>
            <w:r>
              <w:rPr>
                <w:noProof/>
                <w:webHidden/>
              </w:rPr>
              <w:instrText xml:space="preserve"> PAGEREF _Toc198221620 \h </w:instrText>
            </w:r>
            <w:r>
              <w:rPr>
                <w:noProof/>
                <w:webHidden/>
              </w:rPr>
            </w:r>
            <w:r>
              <w:rPr>
                <w:noProof/>
                <w:webHidden/>
              </w:rPr>
              <w:fldChar w:fldCharType="separate"/>
            </w:r>
            <w:r w:rsidR="00BB5070">
              <w:rPr>
                <w:noProof/>
                <w:webHidden/>
              </w:rPr>
              <w:t>7</w:t>
            </w:r>
            <w:r>
              <w:rPr>
                <w:noProof/>
                <w:webHidden/>
              </w:rPr>
              <w:fldChar w:fldCharType="end"/>
            </w:r>
          </w:hyperlink>
        </w:p>
        <w:p w14:paraId="4889AE9C" w14:textId="538C7A22" w:rsidR="00E765D4" w:rsidRDefault="00E765D4">
          <w:pPr>
            <w:pStyle w:val="TOC2"/>
            <w:rPr>
              <w:rFonts w:asciiTheme="minorHAnsi" w:eastAsiaTheme="minorEastAsia" w:hAnsiTheme="minorHAnsi" w:cstheme="minorBidi"/>
              <w:noProof/>
              <w:kern w:val="2"/>
              <w:sz w:val="24"/>
              <w:szCs w:val="24"/>
              <w14:ligatures w14:val="standardContextual"/>
            </w:rPr>
          </w:pPr>
          <w:hyperlink w:anchor="_Toc198221621" w:history="1">
            <w:r w:rsidRPr="00106C5C">
              <w:rPr>
                <w:rStyle w:val="Hyperlink"/>
                <w:noProof/>
              </w:rPr>
              <w:t>Course</w:t>
            </w:r>
            <w:r w:rsidRPr="00106C5C">
              <w:rPr>
                <w:rStyle w:val="Hyperlink"/>
                <w:noProof/>
                <w:spacing w:val="-8"/>
              </w:rPr>
              <w:t xml:space="preserve"> </w:t>
            </w:r>
            <w:r w:rsidRPr="00106C5C">
              <w:rPr>
                <w:rStyle w:val="Hyperlink"/>
                <w:noProof/>
              </w:rPr>
              <w:t>Delivery</w:t>
            </w:r>
            <w:r w:rsidRPr="00106C5C">
              <w:rPr>
                <w:rStyle w:val="Hyperlink"/>
                <w:noProof/>
                <w:spacing w:val="-7"/>
              </w:rPr>
              <w:t xml:space="preserve"> </w:t>
            </w:r>
            <w:r w:rsidRPr="00106C5C">
              <w:rPr>
                <w:rStyle w:val="Hyperlink"/>
                <w:noProof/>
                <w:spacing w:val="-2"/>
              </w:rPr>
              <w:t>Method</w:t>
            </w:r>
            <w:r>
              <w:rPr>
                <w:noProof/>
                <w:webHidden/>
              </w:rPr>
              <w:tab/>
            </w:r>
            <w:r>
              <w:rPr>
                <w:noProof/>
                <w:webHidden/>
              </w:rPr>
              <w:fldChar w:fldCharType="begin"/>
            </w:r>
            <w:r>
              <w:rPr>
                <w:noProof/>
                <w:webHidden/>
              </w:rPr>
              <w:instrText xml:space="preserve"> PAGEREF _Toc198221621 \h </w:instrText>
            </w:r>
            <w:r>
              <w:rPr>
                <w:noProof/>
                <w:webHidden/>
              </w:rPr>
            </w:r>
            <w:r>
              <w:rPr>
                <w:noProof/>
                <w:webHidden/>
              </w:rPr>
              <w:fldChar w:fldCharType="separate"/>
            </w:r>
            <w:r w:rsidR="00BB5070">
              <w:rPr>
                <w:noProof/>
                <w:webHidden/>
              </w:rPr>
              <w:t>7</w:t>
            </w:r>
            <w:r>
              <w:rPr>
                <w:noProof/>
                <w:webHidden/>
              </w:rPr>
              <w:fldChar w:fldCharType="end"/>
            </w:r>
          </w:hyperlink>
        </w:p>
        <w:p w14:paraId="64FC7CB9" w14:textId="50FF58AB" w:rsidR="00E765D4" w:rsidRDefault="00E765D4">
          <w:pPr>
            <w:pStyle w:val="TOC2"/>
            <w:rPr>
              <w:rFonts w:asciiTheme="minorHAnsi" w:eastAsiaTheme="minorEastAsia" w:hAnsiTheme="minorHAnsi" w:cstheme="minorBidi"/>
              <w:noProof/>
              <w:kern w:val="2"/>
              <w:sz w:val="24"/>
              <w:szCs w:val="24"/>
              <w14:ligatures w14:val="standardContextual"/>
            </w:rPr>
          </w:pPr>
          <w:hyperlink w:anchor="_Toc198221622" w:history="1">
            <w:r w:rsidRPr="00106C5C">
              <w:rPr>
                <w:rStyle w:val="Hyperlink"/>
                <w:noProof/>
              </w:rPr>
              <w:t>Clinical Experience</w:t>
            </w:r>
            <w:r>
              <w:rPr>
                <w:noProof/>
                <w:webHidden/>
              </w:rPr>
              <w:tab/>
            </w:r>
            <w:r>
              <w:rPr>
                <w:noProof/>
                <w:webHidden/>
              </w:rPr>
              <w:fldChar w:fldCharType="begin"/>
            </w:r>
            <w:r>
              <w:rPr>
                <w:noProof/>
                <w:webHidden/>
              </w:rPr>
              <w:instrText xml:space="preserve"> PAGEREF _Toc198221622 \h </w:instrText>
            </w:r>
            <w:r>
              <w:rPr>
                <w:noProof/>
                <w:webHidden/>
              </w:rPr>
            </w:r>
            <w:r>
              <w:rPr>
                <w:noProof/>
                <w:webHidden/>
              </w:rPr>
              <w:fldChar w:fldCharType="separate"/>
            </w:r>
            <w:r w:rsidR="00BB5070">
              <w:rPr>
                <w:noProof/>
                <w:webHidden/>
              </w:rPr>
              <w:t>8</w:t>
            </w:r>
            <w:r>
              <w:rPr>
                <w:noProof/>
                <w:webHidden/>
              </w:rPr>
              <w:fldChar w:fldCharType="end"/>
            </w:r>
          </w:hyperlink>
        </w:p>
        <w:p w14:paraId="4549AE2E" w14:textId="678E85A9" w:rsidR="00E765D4" w:rsidRDefault="00E765D4">
          <w:pPr>
            <w:pStyle w:val="TOC2"/>
            <w:rPr>
              <w:rFonts w:asciiTheme="minorHAnsi" w:eastAsiaTheme="minorEastAsia" w:hAnsiTheme="minorHAnsi" w:cstheme="minorBidi"/>
              <w:noProof/>
              <w:kern w:val="2"/>
              <w:sz w:val="24"/>
              <w:szCs w:val="24"/>
              <w14:ligatures w14:val="standardContextual"/>
            </w:rPr>
          </w:pPr>
          <w:hyperlink w:anchor="_Toc198221623" w:history="1">
            <w:r w:rsidRPr="00106C5C">
              <w:rPr>
                <w:rStyle w:val="Hyperlink"/>
                <w:noProof/>
              </w:rPr>
              <w:t>Accreditation</w:t>
            </w:r>
            <w:r>
              <w:rPr>
                <w:noProof/>
                <w:webHidden/>
              </w:rPr>
              <w:tab/>
            </w:r>
            <w:r>
              <w:rPr>
                <w:noProof/>
                <w:webHidden/>
              </w:rPr>
              <w:fldChar w:fldCharType="begin"/>
            </w:r>
            <w:r>
              <w:rPr>
                <w:noProof/>
                <w:webHidden/>
              </w:rPr>
              <w:instrText xml:space="preserve"> PAGEREF _Toc198221623 \h </w:instrText>
            </w:r>
            <w:r>
              <w:rPr>
                <w:noProof/>
                <w:webHidden/>
              </w:rPr>
            </w:r>
            <w:r>
              <w:rPr>
                <w:noProof/>
                <w:webHidden/>
              </w:rPr>
              <w:fldChar w:fldCharType="separate"/>
            </w:r>
            <w:r w:rsidR="00BB5070">
              <w:rPr>
                <w:noProof/>
                <w:webHidden/>
              </w:rPr>
              <w:t>8</w:t>
            </w:r>
            <w:r>
              <w:rPr>
                <w:noProof/>
                <w:webHidden/>
              </w:rPr>
              <w:fldChar w:fldCharType="end"/>
            </w:r>
          </w:hyperlink>
        </w:p>
        <w:p w14:paraId="36AC06E9" w14:textId="50CAE177" w:rsidR="00E765D4" w:rsidRDefault="00E765D4">
          <w:pPr>
            <w:pStyle w:val="TOC1"/>
            <w:tabs>
              <w:tab w:val="right" w:leader="dot" w:pos="10390"/>
            </w:tabs>
            <w:rPr>
              <w:rFonts w:asciiTheme="minorHAnsi" w:eastAsiaTheme="minorEastAsia" w:hAnsiTheme="minorHAnsi" w:cstheme="minorBidi"/>
              <w:noProof/>
              <w:kern w:val="2"/>
              <w14:ligatures w14:val="standardContextual"/>
            </w:rPr>
          </w:pPr>
          <w:hyperlink w:anchor="_Toc198221624" w:history="1">
            <w:r w:rsidRPr="00106C5C">
              <w:rPr>
                <w:rStyle w:val="Hyperlink"/>
                <w:noProof/>
              </w:rPr>
              <w:t>Application Process</w:t>
            </w:r>
            <w:r>
              <w:rPr>
                <w:noProof/>
                <w:webHidden/>
              </w:rPr>
              <w:tab/>
            </w:r>
            <w:r>
              <w:rPr>
                <w:noProof/>
                <w:webHidden/>
              </w:rPr>
              <w:fldChar w:fldCharType="begin"/>
            </w:r>
            <w:r>
              <w:rPr>
                <w:noProof/>
                <w:webHidden/>
              </w:rPr>
              <w:instrText xml:space="preserve"> PAGEREF _Toc198221624 \h </w:instrText>
            </w:r>
            <w:r>
              <w:rPr>
                <w:noProof/>
                <w:webHidden/>
              </w:rPr>
            </w:r>
            <w:r>
              <w:rPr>
                <w:noProof/>
                <w:webHidden/>
              </w:rPr>
              <w:fldChar w:fldCharType="separate"/>
            </w:r>
            <w:r w:rsidR="00BB5070">
              <w:rPr>
                <w:noProof/>
                <w:webHidden/>
              </w:rPr>
              <w:t>9</w:t>
            </w:r>
            <w:r>
              <w:rPr>
                <w:noProof/>
                <w:webHidden/>
              </w:rPr>
              <w:fldChar w:fldCharType="end"/>
            </w:r>
          </w:hyperlink>
        </w:p>
        <w:p w14:paraId="0091D737" w14:textId="21797F6B" w:rsidR="00E765D4" w:rsidRDefault="00E765D4">
          <w:pPr>
            <w:pStyle w:val="TOC2"/>
            <w:rPr>
              <w:rFonts w:asciiTheme="minorHAnsi" w:eastAsiaTheme="minorEastAsia" w:hAnsiTheme="minorHAnsi" w:cstheme="minorBidi"/>
              <w:noProof/>
              <w:kern w:val="2"/>
              <w:sz w:val="24"/>
              <w:szCs w:val="24"/>
              <w14:ligatures w14:val="standardContextual"/>
            </w:rPr>
          </w:pPr>
          <w:hyperlink w:anchor="_Toc198221625" w:history="1">
            <w:r w:rsidRPr="00106C5C">
              <w:rPr>
                <w:rStyle w:val="Hyperlink"/>
                <w:noProof/>
              </w:rPr>
              <w:t>Admission</w:t>
            </w:r>
            <w:r w:rsidRPr="00106C5C">
              <w:rPr>
                <w:rStyle w:val="Hyperlink"/>
                <w:noProof/>
                <w:spacing w:val="-13"/>
              </w:rPr>
              <w:t xml:space="preserve"> </w:t>
            </w:r>
            <w:r w:rsidRPr="00106C5C">
              <w:rPr>
                <w:rStyle w:val="Hyperlink"/>
                <w:noProof/>
              </w:rPr>
              <w:t>Requirements</w:t>
            </w:r>
            <w:r>
              <w:rPr>
                <w:noProof/>
                <w:webHidden/>
              </w:rPr>
              <w:tab/>
            </w:r>
            <w:r>
              <w:rPr>
                <w:noProof/>
                <w:webHidden/>
              </w:rPr>
              <w:fldChar w:fldCharType="begin"/>
            </w:r>
            <w:r>
              <w:rPr>
                <w:noProof/>
                <w:webHidden/>
              </w:rPr>
              <w:instrText xml:space="preserve"> PAGEREF _Toc198221625 \h </w:instrText>
            </w:r>
            <w:r>
              <w:rPr>
                <w:noProof/>
                <w:webHidden/>
              </w:rPr>
            </w:r>
            <w:r>
              <w:rPr>
                <w:noProof/>
                <w:webHidden/>
              </w:rPr>
              <w:fldChar w:fldCharType="separate"/>
            </w:r>
            <w:r w:rsidR="00BB5070">
              <w:rPr>
                <w:noProof/>
                <w:webHidden/>
              </w:rPr>
              <w:t>9</w:t>
            </w:r>
            <w:r>
              <w:rPr>
                <w:noProof/>
                <w:webHidden/>
              </w:rPr>
              <w:fldChar w:fldCharType="end"/>
            </w:r>
          </w:hyperlink>
        </w:p>
        <w:p w14:paraId="75F9FFCA" w14:textId="3281DD30" w:rsidR="00E765D4" w:rsidRDefault="00E765D4">
          <w:pPr>
            <w:pStyle w:val="TOC2"/>
            <w:rPr>
              <w:rFonts w:asciiTheme="minorHAnsi" w:eastAsiaTheme="minorEastAsia" w:hAnsiTheme="minorHAnsi" w:cstheme="minorBidi"/>
              <w:noProof/>
              <w:kern w:val="2"/>
              <w:sz w:val="24"/>
              <w:szCs w:val="24"/>
              <w14:ligatures w14:val="standardContextual"/>
            </w:rPr>
          </w:pPr>
          <w:hyperlink w:anchor="_Toc198221626" w:history="1">
            <w:r w:rsidRPr="00106C5C">
              <w:rPr>
                <w:rStyle w:val="Hyperlink"/>
                <w:noProof/>
              </w:rPr>
              <w:t>Admission</w:t>
            </w:r>
            <w:r w:rsidRPr="00106C5C">
              <w:rPr>
                <w:rStyle w:val="Hyperlink"/>
                <w:noProof/>
                <w:spacing w:val="-13"/>
              </w:rPr>
              <w:t xml:space="preserve"> </w:t>
            </w:r>
            <w:r w:rsidRPr="00106C5C">
              <w:rPr>
                <w:rStyle w:val="Hyperlink"/>
                <w:noProof/>
                <w:spacing w:val="-2"/>
              </w:rPr>
              <w:t>Cycles</w:t>
            </w:r>
            <w:r>
              <w:rPr>
                <w:noProof/>
                <w:webHidden/>
              </w:rPr>
              <w:tab/>
            </w:r>
            <w:r>
              <w:rPr>
                <w:noProof/>
                <w:webHidden/>
              </w:rPr>
              <w:fldChar w:fldCharType="begin"/>
            </w:r>
            <w:r>
              <w:rPr>
                <w:noProof/>
                <w:webHidden/>
              </w:rPr>
              <w:instrText xml:space="preserve"> PAGEREF _Toc198221626 \h </w:instrText>
            </w:r>
            <w:r>
              <w:rPr>
                <w:noProof/>
                <w:webHidden/>
              </w:rPr>
            </w:r>
            <w:r>
              <w:rPr>
                <w:noProof/>
                <w:webHidden/>
              </w:rPr>
              <w:fldChar w:fldCharType="separate"/>
            </w:r>
            <w:r w:rsidR="00BB5070">
              <w:rPr>
                <w:noProof/>
                <w:webHidden/>
              </w:rPr>
              <w:t>9</w:t>
            </w:r>
            <w:r>
              <w:rPr>
                <w:noProof/>
                <w:webHidden/>
              </w:rPr>
              <w:fldChar w:fldCharType="end"/>
            </w:r>
          </w:hyperlink>
        </w:p>
        <w:p w14:paraId="12D6EC09" w14:textId="36B0F890" w:rsidR="00E765D4" w:rsidRDefault="00E765D4">
          <w:pPr>
            <w:pStyle w:val="TOC1"/>
            <w:tabs>
              <w:tab w:val="right" w:leader="dot" w:pos="10390"/>
            </w:tabs>
            <w:rPr>
              <w:rFonts w:asciiTheme="minorHAnsi" w:eastAsiaTheme="minorEastAsia" w:hAnsiTheme="minorHAnsi" w:cstheme="minorBidi"/>
              <w:noProof/>
              <w:kern w:val="2"/>
              <w14:ligatures w14:val="standardContextual"/>
            </w:rPr>
          </w:pPr>
          <w:hyperlink w:anchor="_Toc198221627" w:history="1">
            <w:r w:rsidRPr="00106C5C">
              <w:rPr>
                <w:rStyle w:val="Hyperlink"/>
                <w:noProof/>
              </w:rPr>
              <w:t>Program</w:t>
            </w:r>
            <w:r w:rsidRPr="00106C5C">
              <w:rPr>
                <w:rStyle w:val="Hyperlink"/>
                <w:noProof/>
                <w:spacing w:val="-16"/>
              </w:rPr>
              <w:t xml:space="preserve"> </w:t>
            </w:r>
            <w:r w:rsidRPr="00106C5C">
              <w:rPr>
                <w:rStyle w:val="Hyperlink"/>
                <w:noProof/>
              </w:rPr>
              <w:t>Components/Degree</w:t>
            </w:r>
            <w:r w:rsidRPr="00106C5C">
              <w:rPr>
                <w:rStyle w:val="Hyperlink"/>
                <w:noProof/>
                <w:spacing w:val="-18"/>
              </w:rPr>
              <w:t xml:space="preserve"> </w:t>
            </w:r>
            <w:r w:rsidRPr="00106C5C">
              <w:rPr>
                <w:rStyle w:val="Hyperlink"/>
                <w:noProof/>
              </w:rPr>
              <w:t>Plan</w:t>
            </w:r>
            <w:r w:rsidRPr="00106C5C">
              <w:rPr>
                <w:rStyle w:val="Hyperlink"/>
                <w:noProof/>
                <w:spacing w:val="-16"/>
              </w:rPr>
              <w:t xml:space="preserve"> </w:t>
            </w:r>
            <w:r w:rsidRPr="00106C5C">
              <w:rPr>
                <w:rStyle w:val="Hyperlink"/>
                <w:noProof/>
                <w:spacing w:val="-2"/>
              </w:rPr>
              <w:t>Options</w:t>
            </w:r>
            <w:r>
              <w:rPr>
                <w:noProof/>
                <w:webHidden/>
              </w:rPr>
              <w:tab/>
            </w:r>
            <w:r>
              <w:rPr>
                <w:noProof/>
                <w:webHidden/>
              </w:rPr>
              <w:fldChar w:fldCharType="begin"/>
            </w:r>
            <w:r>
              <w:rPr>
                <w:noProof/>
                <w:webHidden/>
              </w:rPr>
              <w:instrText xml:space="preserve"> PAGEREF _Toc198221627 \h </w:instrText>
            </w:r>
            <w:r>
              <w:rPr>
                <w:noProof/>
                <w:webHidden/>
              </w:rPr>
            </w:r>
            <w:r>
              <w:rPr>
                <w:noProof/>
                <w:webHidden/>
              </w:rPr>
              <w:fldChar w:fldCharType="separate"/>
            </w:r>
            <w:r w:rsidR="00BB5070">
              <w:rPr>
                <w:noProof/>
                <w:webHidden/>
              </w:rPr>
              <w:t>10</w:t>
            </w:r>
            <w:r>
              <w:rPr>
                <w:noProof/>
                <w:webHidden/>
              </w:rPr>
              <w:fldChar w:fldCharType="end"/>
            </w:r>
          </w:hyperlink>
        </w:p>
        <w:p w14:paraId="5A29D9D4" w14:textId="2FBE4976" w:rsidR="00E765D4" w:rsidRDefault="00E765D4">
          <w:pPr>
            <w:pStyle w:val="TOC2"/>
            <w:rPr>
              <w:rFonts w:asciiTheme="minorHAnsi" w:eastAsiaTheme="minorEastAsia" w:hAnsiTheme="minorHAnsi" w:cstheme="minorBidi"/>
              <w:noProof/>
              <w:kern w:val="2"/>
              <w:sz w:val="24"/>
              <w:szCs w:val="24"/>
              <w14:ligatures w14:val="standardContextual"/>
            </w:rPr>
          </w:pPr>
          <w:hyperlink w:anchor="_Toc198221628" w:history="1">
            <w:r w:rsidRPr="00106C5C">
              <w:rPr>
                <w:rStyle w:val="Hyperlink"/>
                <w:noProof/>
              </w:rPr>
              <w:t xml:space="preserve">Overview of </w:t>
            </w:r>
            <w:r w:rsidRPr="00106C5C">
              <w:rPr>
                <w:rStyle w:val="Hyperlink"/>
                <w:noProof/>
                <w:spacing w:val="-2"/>
              </w:rPr>
              <w:t>Curriculum</w:t>
            </w:r>
            <w:r>
              <w:rPr>
                <w:noProof/>
                <w:webHidden/>
              </w:rPr>
              <w:tab/>
            </w:r>
            <w:r>
              <w:rPr>
                <w:noProof/>
                <w:webHidden/>
              </w:rPr>
              <w:fldChar w:fldCharType="begin"/>
            </w:r>
            <w:r>
              <w:rPr>
                <w:noProof/>
                <w:webHidden/>
              </w:rPr>
              <w:instrText xml:space="preserve"> PAGEREF _Toc198221628 \h </w:instrText>
            </w:r>
            <w:r>
              <w:rPr>
                <w:noProof/>
                <w:webHidden/>
              </w:rPr>
            </w:r>
            <w:r>
              <w:rPr>
                <w:noProof/>
                <w:webHidden/>
              </w:rPr>
              <w:fldChar w:fldCharType="separate"/>
            </w:r>
            <w:r w:rsidR="00BB5070">
              <w:rPr>
                <w:noProof/>
                <w:webHidden/>
              </w:rPr>
              <w:t>10</w:t>
            </w:r>
            <w:r>
              <w:rPr>
                <w:noProof/>
                <w:webHidden/>
              </w:rPr>
              <w:fldChar w:fldCharType="end"/>
            </w:r>
          </w:hyperlink>
        </w:p>
        <w:p w14:paraId="12967B93" w14:textId="37F1DBEA" w:rsidR="00E765D4" w:rsidRDefault="00E765D4">
          <w:pPr>
            <w:pStyle w:val="TOC1"/>
            <w:tabs>
              <w:tab w:val="right" w:leader="dot" w:pos="10390"/>
            </w:tabs>
            <w:rPr>
              <w:rFonts w:asciiTheme="minorHAnsi" w:eastAsiaTheme="minorEastAsia" w:hAnsiTheme="minorHAnsi" w:cstheme="minorBidi"/>
              <w:noProof/>
              <w:kern w:val="2"/>
              <w14:ligatures w14:val="standardContextual"/>
            </w:rPr>
          </w:pPr>
          <w:hyperlink w:anchor="_Toc198221629" w:history="1">
            <w:r w:rsidRPr="00106C5C">
              <w:rPr>
                <w:rStyle w:val="Hyperlink"/>
                <w:noProof/>
                <w:spacing w:val="-2"/>
              </w:rPr>
              <w:t>Program Admission</w:t>
            </w:r>
            <w:r>
              <w:rPr>
                <w:noProof/>
                <w:webHidden/>
              </w:rPr>
              <w:tab/>
            </w:r>
            <w:r>
              <w:rPr>
                <w:noProof/>
                <w:webHidden/>
              </w:rPr>
              <w:fldChar w:fldCharType="begin"/>
            </w:r>
            <w:r>
              <w:rPr>
                <w:noProof/>
                <w:webHidden/>
              </w:rPr>
              <w:instrText xml:space="preserve"> PAGEREF _Toc198221629 \h </w:instrText>
            </w:r>
            <w:r>
              <w:rPr>
                <w:noProof/>
                <w:webHidden/>
              </w:rPr>
            </w:r>
            <w:r>
              <w:rPr>
                <w:noProof/>
                <w:webHidden/>
              </w:rPr>
              <w:fldChar w:fldCharType="separate"/>
            </w:r>
            <w:r w:rsidR="00BB5070">
              <w:rPr>
                <w:noProof/>
                <w:webHidden/>
              </w:rPr>
              <w:t>11</w:t>
            </w:r>
            <w:r>
              <w:rPr>
                <w:noProof/>
                <w:webHidden/>
              </w:rPr>
              <w:fldChar w:fldCharType="end"/>
            </w:r>
          </w:hyperlink>
        </w:p>
        <w:p w14:paraId="320F7CE9" w14:textId="37358A18" w:rsidR="00E765D4" w:rsidRDefault="00E765D4">
          <w:pPr>
            <w:pStyle w:val="TOC1"/>
            <w:tabs>
              <w:tab w:val="right" w:leader="dot" w:pos="10390"/>
            </w:tabs>
            <w:rPr>
              <w:rFonts w:asciiTheme="minorHAnsi" w:eastAsiaTheme="minorEastAsia" w:hAnsiTheme="minorHAnsi" w:cstheme="minorBidi"/>
              <w:noProof/>
              <w:kern w:val="2"/>
              <w14:ligatures w14:val="standardContextual"/>
            </w:rPr>
          </w:pPr>
          <w:hyperlink w:anchor="_Toc198221630" w:history="1">
            <w:r w:rsidRPr="00106C5C">
              <w:rPr>
                <w:rStyle w:val="Hyperlink"/>
                <w:noProof/>
                <w:spacing w:val="-2"/>
              </w:rPr>
              <w:t>Full Admission</w:t>
            </w:r>
            <w:r>
              <w:rPr>
                <w:noProof/>
                <w:webHidden/>
              </w:rPr>
              <w:tab/>
            </w:r>
            <w:r>
              <w:rPr>
                <w:noProof/>
                <w:webHidden/>
              </w:rPr>
              <w:fldChar w:fldCharType="begin"/>
            </w:r>
            <w:r>
              <w:rPr>
                <w:noProof/>
                <w:webHidden/>
              </w:rPr>
              <w:instrText xml:space="preserve"> PAGEREF _Toc198221630 \h </w:instrText>
            </w:r>
            <w:r>
              <w:rPr>
                <w:noProof/>
                <w:webHidden/>
              </w:rPr>
            </w:r>
            <w:r>
              <w:rPr>
                <w:noProof/>
                <w:webHidden/>
              </w:rPr>
              <w:fldChar w:fldCharType="separate"/>
            </w:r>
            <w:r w:rsidR="00BB5070">
              <w:rPr>
                <w:noProof/>
                <w:webHidden/>
              </w:rPr>
              <w:t>12</w:t>
            </w:r>
            <w:r>
              <w:rPr>
                <w:noProof/>
                <w:webHidden/>
              </w:rPr>
              <w:fldChar w:fldCharType="end"/>
            </w:r>
          </w:hyperlink>
        </w:p>
        <w:p w14:paraId="1737CD90" w14:textId="647B5648" w:rsidR="00E765D4" w:rsidRDefault="00E765D4">
          <w:pPr>
            <w:pStyle w:val="TOC1"/>
            <w:tabs>
              <w:tab w:val="right" w:leader="dot" w:pos="10390"/>
            </w:tabs>
            <w:rPr>
              <w:rFonts w:asciiTheme="minorHAnsi" w:eastAsiaTheme="minorEastAsia" w:hAnsiTheme="minorHAnsi" w:cstheme="minorBidi"/>
              <w:noProof/>
              <w:kern w:val="2"/>
              <w14:ligatures w14:val="standardContextual"/>
            </w:rPr>
          </w:pPr>
          <w:hyperlink w:anchor="_Toc198221631" w:history="1">
            <w:r w:rsidRPr="00106C5C">
              <w:rPr>
                <w:rStyle w:val="Hyperlink"/>
                <w:noProof/>
                <w:spacing w:val="-2"/>
              </w:rPr>
              <w:t>Conditional Admission</w:t>
            </w:r>
            <w:r>
              <w:rPr>
                <w:noProof/>
                <w:webHidden/>
              </w:rPr>
              <w:tab/>
            </w:r>
            <w:r>
              <w:rPr>
                <w:noProof/>
                <w:webHidden/>
              </w:rPr>
              <w:fldChar w:fldCharType="begin"/>
            </w:r>
            <w:r>
              <w:rPr>
                <w:noProof/>
                <w:webHidden/>
              </w:rPr>
              <w:instrText xml:space="preserve"> PAGEREF _Toc198221631 \h </w:instrText>
            </w:r>
            <w:r>
              <w:rPr>
                <w:noProof/>
                <w:webHidden/>
              </w:rPr>
            </w:r>
            <w:r>
              <w:rPr>
                <w:noProof/>
                <w:webHidden/>
              </w:rPr>
              <w:fldChar w:fldCharType="separate"/>
            </w:r>
            <w:r w:rsidR="00BB5070">
              <w:rPr>
                <w:noProof/>
                <w:webHidden/>
              </w:rPr>
              <w:t>12</w:t>
            </w:r>
            <w:r>
              <w:rPr>
                <w:noProof/>
                <w:webHidden/>
              </w:rPr>
              <w:fldChar w:fldCharType="end"/>
            </w:r>
          </w:hyperlink>
        </w:p>
        <w:p w14:paraId="52D5DBC3" w14:textId="5BCF351A" w:rsidR="00E765D4" w:rsidRDefault="00E765D4">
          <w:pPr>
            <w:pStyle w:val="TOC1"/>
            <w:tabs>
              <w:tab w:val="right" w:leader="dot" w:pos="10390"/>
            </w:tabs>
            <w:rPr>
              <w:rFonts w:asciiTheme="minorHAnsi" w:eastAsiaTheme="minorEastAsia" w:hAnsiTheme="minorHAnsi" w:cstheme="minorBidi"/>
              <w:noProof/>
              <w:kern w:val="2"/>
              <w14:ligatures w14:val="standardContextual"/>
            </w:rPr>
          </w:pPr>
          <w:hyperlink w:anchor="_Toc198221632" w:history="1">
            <w:r w:rsidRPr="00106C5C">
              <w:rPr>
                <w:rStyle w:val="Hyperlink"/>
                <w:noProof/>
                <w:spacing w:val="-2"/>
              </w:rPr>
              <w:t>Deferred Admission</w:t>
            </w:r>
            <w:r>
              <w:rPr>
                <w:noProof/>
                <w:webHidden/>
              </w:rPr>
              <w:tab/>
            </w:r>
            <w:r>
              <w:rPr>
                <w:noProof/>
                <w:webHidden/>
              </w:rPr>
              <w:fldChar w:fldCharType="begin"/>
            </w:r>
            <w:r>
              <w:rPr>
                <w:noProof/>
                <w:webHidden/>
              </w:rPr>
              <w:instrText xml:space="preserve"> PAGEREF _Toc198221632 \h </w:instrText>
            </w:r>
            <w:r>
              <w:rPr>
                <w:noProof/>
                <w:webHidden/>
              </w:rPr>
            </w:r>
            <w:r>
              <w:rPr>
                <w:noProof/>
                <w:webHidden/>
              </w:rPr>
              <w:fldChar w:fldCharType="separate"/>
            </w:r>
            <w:r w:rsidR="00BB5070">
              <w:rPr>
                <w:noProof/>
                <w:webHidden/>
              </w:rPr>
              <w:t>12</w:t>
            </w:r>
            <w:r>
              <w:rPr>
                <w:noProof/>
                <w:webHidden/>
              </w:rPr>
              <w:fldChar w:fldCharType="end"/>
            </w:r>
          </w:hyperlink>
        </w:p>
        <w:p w14:paraId="715CA87F" w14:textId="6037C367" w:rsidR="00E765D4" w:rsidRDefault="00E765D4">
          <w:pPr>
            <w:pStyle w:val="TOC1"/>
            <w:tabs>
              <w:tab w:val="right" w:leader="dot" w:pos="10390"/>
            </w:tabs>
            <w:rPr>
              <w:rFonts w:asciiTheme="minorHAnsi" w:eastAsiaTheme="minorEastAsia" w:hAnsiTheme="minorHAnsi" w:cstheme="minorBidi"/>
              <w:noProof/>
              <w:kern w:val="2"/>
              <w14:ligatures w14:val="standardContextual"/>
            </w:rPr>
          </w:pPr>
          <w:hyperlink w:anchor="_Toc198221633" w:history="1">
            <w:r w:rsidRPr="00106C5C">
              <w:rPr>
                <w:rStyle w:val="Hyperlink"/>
                <w:noProof/>
                <w:spacing w:val="-2"/>
              </w:rPr>
              <w:t>Revoked Admission</w:t>
            </w:r>
            <w:r>
              <w:rPr>
                <w:noProof/>
                <w:webHidden/>
              </w:rPr>
              <w:tab/>
            </w:r>
            <w:r>
              <w:rPr>
                <w:noProof/>
                <w:webHidden/>
              </w:rPr>
              <w:fldChar w:fldCharType="begin"/>
            </w:r>
            <w:r>
              <w:rPr>
                <w:noProof/>
                <w:webHidden/>
              </w:rPr>
              <w:instrText xml:space="preserve"> PAGEREF _Toc198221633 \h </w:instrText>
            </w:r>
            <w:r>
              <w:rPr>
                <w:noProof/>
                <w:webHidden/>
              </w:rPr>
            </w:r>
            <w:r>
              <w:rPr>
                <w:noProof/>
                <w:webHidden/>
              </w:rPr>
              <w:fldChar w:fldCharType="separate"/>
            </w:r>
            <w:r w:rsidR="00BB5070">
              <w:rPr>
                <w:noProof/>
                <w:webHidden/>
              </w:rPr>
              <w:t>12</w:t>
            </w:r>
            <w:r>
              <w:rPr>
                <w:noProof/>
                <w:webHidden/>
              </w:rPr>
              <w:fldChar w:fldCharType="end"/>
            </w:r>
          </w:hyperlink>
        </w:p>
        <w:p w14:paraId="0AB8F61E" w14:textId="21779C48" w:rsidR="00E765D4" w:rsidRDefault="00E765D4">
          <w:pPr>
            <w:pStyle w:val="TOC1"/>
            <w:tabs>
              <w:tab w:val="right" w:leader="dot" w:pos="10390"/>
            </w:tabs>
            <w:rPr>
              <w:rFonts w:asciiTheme="minorHAnsi" w:eastAsiaTheme="minorEastAsia" w:hAnsiTheme="minorHAnsi" w:cstheme="minorBidi"/>
              <w:noProof/>
              <w:kern w:val="2"/>
              <w14:ligatures w14:val="standardContextual"/>
            </w:rPr>
          </w:pPr>
          <w:hyperlink w:anchor="_Toc198221634" w:history="1">
            <w:r w:rsidRPr="00106C5C">
              <w:rPr>
                <w:rStyle w:val="Hyperlink"/>
                <w:noProof/>
                <w:spacing w:val="-2"/>
              </w:rPr>
              <w:t>Transfer Student Admission</w:t>
            </w:r>
            <w:r>
              <w:rPr>
                <w:noProof/>
                <w:webHidden/>
              </w:rPr>
              <w:tab/>
            </w:r>
            <w:r>
              <w:rPr>
                <w:noProof/>
                <w:webHidden/>
              </w:rPr>
              <w:fldChar w:fldCharType="begin"/>
            </w:r>
            <w:r>
              <w:rPr>
                <w:noProof/>
                <w:webHidden/>
              </w:rPr>
              <w:instrText xml:space="preserve"> PAGEREF _Toc198221634 \h </w:instrText>
            </w:r>
            <w:r>
              <w:rPr>
                <w:noProof/>
                <w:webHidden/>
              </w:rPr>
            </w:r>
            <w:r>
              <w:rPr>
                <w:noProof/>
                <w:webHidden/>
              </w:rPr>
              <w:fldChar w:fldCharType="separate"/>
            </w:r>
            <w:r w:rsidR="00BB5070">
              <w:rPr>
                <w:noProof/>
                <w:webHidden/>
              </w:rPr>
              <w:t>12</w:t>
            </w:r>
            <w:r>
              <w:rPr>
                <w:noProof/>
                <w:webHidden/>
              </w:rPr>
              <w:fldChar w:fldCharType="end"/>
            </w:r>
          </w:hyperlink>
        </w:p>
        <w:p w14:paraId="74C6989D" w14:textId="0A610626" w:rsidR="00E765D4" w:rsidRDefault="00E765D4">
          <w:pPr>
            <w:pStyle w:val="TOC1"/>
            <w:tabs>
              <w:tab w:val="right" w:leader="dot" w:pos="10390"/>
            </w:tabs>
            <w:rPr>
              <w:rFonts w:asciiTheme="minorHAnsi" w:eastAsiaTheme="minorEastAsia" w:hAnsiTheme="minorHAnsi" w:cstheme="minorBidi"/>
              <w:noProof/>
              <w:kern w:val="2"/>
              <w14:ligatures w14:val="standardContextual"/>
            </w:rPr>
          </w:pPr>
          <w:hyperlink w:anchor="_Toc198221635" w:history="1">
            <w:r w:rsidRPr="00106C5C">
              <w:rPr>
                <w:rStyle w:val="Hyperlink"/>
                <w:noProof/>
                <w:spacing w:val="-2"/>
              </w:rPr>
              <w:t>Academic Support &amp; Career Success Services</w:t>
            </w:r>
            <w:r>
              <w:rPr>
                <w:noProof/>
                <w:webHidden/>
              </w:rPr>
              <w:tab/>
            </w:r>
            <w:r>
              <w:rPr>
                <w:noProof/>
                <w:webHidden/>
              </w:rPr>
              <w:fldChar w:fldCharType="begin"/>
            </w:r>
            <w:r>
              <w:rPr>
                <w:noProof/>
                <w:webHidden/>
              </w:rPr>
              <w:instrText xml:space="preserve"> PAGEREF _Toc198221635 \h </w:instrText>
            </w:r>
            <w:r>
              <w:rPr>
                <w:noProof/>
                <w:webHidden/>
              </w:rPr>
            </w:r>
            <w:r>
              <w:rPr>
                <w:noProof/>
                <w:webHidden/>
              </w:rPr>
              <w:fldChar w:fldCharType="separate"/>
            </w:r>
            <w:r w:rsidR="00BB5070">
              <w:rPr>
                <w:noProof/>
                <w:webHidden/>
              </w:rPr>
              <w:t>13</w:t>
            </w:r>
            <w:r>
              <w:rPr>
                <w:noProof/>
                <w:webHidden/>
              </w:rPr>
              <w:fldChar w:fldCharType="end"/>
            </w:r>
          </w:hyperlink>
        </w:p>
        <w:p w14:paraId="01D9B653" w14:textId="50FCDB37" w:rsidR="00E765D4" w:rsidRDefault="00E765D4">
          <w:pPr>
            <w:pStyle w:val="TOC1"/>
            <w:tabs>
              <w:tab w:val="right" w:leader="dot" w:pos="10390"/>
            </w:tabs>
            <w:rPr>
              <w:rFonts w:asciiTheme="minorHAnsi" w:eastAsiaTheme="minorEastAsia" w:hAnsiTheme="minorHAnsi" w:cstheme="minorBidi"/>
              <w:noProof/>
              <w:kern w:val="2"/>
              <w14:ligatures w14:val="standardContextual"/>
            </w:rPr>
          </w:pPr>
          <w:hyperlink w:anchor="_Toc198221636" w:history="1">
            <w:r w:rsidRPr="00106C5C">
              <w:rPr>
                <w:rStyle w:val="Hyperlink"/>
                <w:noProof/>
              </w:rPr>
              <w:t>Degree</w:t>
            </w:r>
            <w:r w:rsidRPr="00106C5C">
              <w:rPr>
                <w:rStyle w:val="Hyperlink"/>
                <w:noProof/>
                <w:spacing w:val="-14"/>
              </w:rPr>
              <w:t xml:space="preserve"> </w:t>
            </w:r>
            <w:r w:rsidRPr="00106C5C">
              <w:rPr>
                <w:rStyle w:val="Hyperlink"/>
                <w:noProof/>
                <w:spacing w:val="-2"/>
              </w:rPr>
              <w:t>Requirements</w:t>
            </w:r>
            <w:r>
              <w:rPr>
                <w:noProof/>
                <w:webHidden/>
              </w:rPr>
              <w:tab/>
            </w:r>
            <w:r>
              <w:rPr>
                <w:noProof/>
                <w:webHidden/>
              </w:rPr>
              <w:fldChar w:fldCharType="begin"/>
            </w:r>
            <w:r>
              <w:rPr>
                <w:noProof/>
                <w:webHidden/>
              </w:rPr>
              <w:instrText xml:space="preserve"> PAGEREF _Toc198221636 \h </w:instrText>
            </w:r>
            <w:r>
              <w:rPr>
                <w:noProof/>
                <w:webHidden/>
              </w:rPr>
            </w:r>
            <w:r>
              <w:rPr>
                <w:noProof/>
                <w:webHidden/>
              </w:rPr>
              <w:fldChar w:fldCharType="separate"/>
            </w:r>
            <w:r w:rsidR="00BB5070">
              <w:rPr>
                <w:noProof/>
                <w:webHidden/>
              </w:rPr>
              <w:t>14</w:t>
            </w:r>
            <w:r>
              <w:rPr>
                <w:noProof/>
                <w:webHidden/>
              </w:rPr>
              <w:fldChar w:fldCharType="end"/>
            </w:r>
          </w:hyperlink>
        </w:p>
        <w:p w14:paraId="18344839" w14:textId="6360238B" w:rsidR="00E765D4" w:rsidRDefault="00E765D4">
          <w:pPr>
            <w:pStyle w:val="TOC2"/>
            <w:rPr>
              <w:rFonts w:asciiTheme="minorHAnsi" w:eastAsiaTheme="minorEastAsia" w:hAnsiTheme="minorHAnsi" w:cstheme="minorBidi"/>
              <w:noProof/>
              <w:kern w:val="2"/>
              <w:sz w:val="24"/>
              <w:szCs w:val="24"/>
              <w14:ligatures w14:val="standardContextual"/>
            </w:rPr>
          </w:pPr>
          <w:hyperlink w:anchor="_Toc198221637" w:history="1">
            <w:r w:rsidRPr="00106C5C">
              <w:rPr>
                <w:rStyle w:val="Hyperlink"/>
                <w:noProof/>
              </w:rPr>
              <w:t>Senior Success Coaches</w:t>
            </w:r>
            <w:r>
              <w:rPr>
                <w:noProof/>
                <w:webHidden/>
              </w:rPr>
              <w:tab/>
            </w:r>
            <w:r>
              <w:rPr>
                <w:noProof/>
                <w:webHidden/>
              </w:rPr>
              <w:fldChar w:fldCharType="begin"/>
            </w:r>
            <w:r>
              <w:rPr>
                <w:noProof/>
                <w:webHidden/>
              </w:rPr>
              <w:instrText xml:space="preserve"> PAGEREF _Toc198221637 \h </w:instrText>
            </w:r>
            <w:r>
              <w:rPr>
                <w:noProof/>
                <w:webHidden/>
              </w:rPr>
            </w:r>
            <w:r>
              <w:rPr>
                <w:noProof/>
                <w:webHidden/>
              </w:rPr>
              <w:fldChar w:fldCharType="separate"/>
            </w:r>
            <w:r w:rsidR="00BB5070">
              <w:rPr>
                <w:noProof/>
                <w:webHidden/>
              </w:rPr>
              <w:t>14</w:t>
            </w:r>
            <w:r>
              <w:rPr>
                <w:noProof/>
                <w:webHidden/>
              </w:rPr>
              <w:fldChar w:fldCharType="end"/>
            </w:r>
          </w:hyperlink>
        </w:p>
        <w:p w14:paraId="28C383C9" w14:textId="37EF676C" w:rsidR="00E765D4" w:rsidRDefault="00E765D4">
          <w:pPr>
            <w:pStyle w:val="TOC2"/>
            <w:rPr>
              <w:rFonts w:asciiTheme="minorHAnsi" w:eastAsiaTheme="minorEastAsia" w:hAnsiTheme="minorHAnsi" w:cstheme="minorBidi"/>
              <w:noProof/>
              <w:kern w:val="2"/>
              <w:sz w:val="24"/>
              <w:szCs w:val="24"/>
              <w14:ligatures w14:val="standardContextual"/>
            </w:rPr>
          </w:pPr>
          <w:hyperlink w:anchor="_Toc198221638" w:history="1">
            <w:r w:rsidRPr="00106C5C">
              <w:rPr>
                <w:rStyle w:val="Hyperlink"/>
                <w:noProof/>
              </w:rPr>
              <w:t>Degree</w:t>
            </w:r>
            <w:r w:rsidRPr="00106C5C">
              <w:rPr>
                <w:rStyle w:val="Hyperlink"/>
                <w:noProof/>
                <w:spacing w:val="-4"/>
              </w:rPr>
              <w:t xml:space="preserve"> Plan</w:t>
            </w:r>
            <w:r>
              <w:rPr>
                <w:noProof/>
                <w:webHidden/>
              </w:rPr>
              <w:tab/>
            </w:r>
            <w:r>
              <w:rPr>
                <w:noProof/>
                <w:webHidden/>
              </w:rPr>
              <w:fldChar w:fldCharType="begin"/>
            </w:r>
            <w:r>
              <w:rPr>
                <w:noProof/>
                <w:webHidden/>
              </w:rPr>
              <w:instrText xml:space="preserve"> PAGEREF _Toc198221638 \h </w:instrText>
            </w:r>
            <w:r>
              <w:rPr>
                <w:noProof/>
                <w:webHidden/>
              </w:rPr>
            </w:r>
            <w:r>
              <w:rPr>
                <w:noProof/>
                <w:webHidden/>
              </w:rPr>
              <w:fldChar w:fldCharType="separate"/>
            </w:r>
            <w:r w:rsidR="00BB5070">
              <w:rPr>
                <w:noProof/>
                <w:webHidden/>
              </w:rPr>
              <w:t>14</w:t>
            </w:r>
            <w:r>
              <w:rPr>
                <w:noProof/>
                <w:webHidden/>
              </w:rPr>
              <w:fldChar w:fldCharType="end"/>
            </w:r>
          </w:hyperlink>
        </w:p>
        <w:p w14:paraId="6FA36EAA" w14:textId="39CB2E6C" w:rsidR="00E765D4" w:rsidRDefault="00E765D4">
          <w:pPr>
            <w:pStyle w:val="TOC2"/>
            <w:rPr>
              <w:rFonts w:asciiTheme="minorHAnsi" w:eastAsiaTheme="minorEastAsia" w:hAnsiTheme="minorHAnsi" w:cstheme="minorBidi"/>
              <w:noProof/>
              <w:kern w:val="2"/>
              <w:sz w:val="24"/>
              <w:szCs w:val="24"/>
              <w14:ligatures w14:val="standardContextual"/>
            </w:rPr>
          </w:pPr>
          <w:hyperlink w:anchor="_Toc198221639" w:history="1">
            <w:r w:rsidRPr="00106C5C">
              <w:rPr>
                <w:rStyle w:val="Hyperlink"/>
                <w:noProof/>
              </w:rPr>
              <w:t>Textbooks</w:t>
            </w:r>
            <w:r>
              <w:rPr>
                <w:noProof/>
                <w:webHidden/>
              </w:rPr>
              <w:tab/>
            </w:r>
            <w:r>
              <w:rPr>
                <w:noProof/>
                <w:webHidden/>
              </w:rPr>
              <w:fldChar w:fldCharType="begin"/>
            </w:r>
            <w:r>
              <w:rPr>
                <w:noProof/>
                <w:webHidden/>
              </w:rPr>
              <w:instrText xml:space="preserve"> PAGEREF _Toc198221639 \h </w:instrText>
            </w:r>
            <w:r>
              <w:rPr>
                <w:noProof/>
                <w:webHidden/>
              </w:rPr>
            </w:r>
            <w:r>
              <w:rPr>
                <w:noProof/>
                <w:webHidden/>
              </w:rPr>
              <w:fldChar w:fldCharType="separate"/>
            </w:r>
            <w:r w:rsidR="00BB5070">
              <w:rPr>
                <w:noProof/>
                <w:webHidden/>
              </w:rPr>
              <w:t>14</w:t>
            </w:r>
            <w:r>
              <w:rPr>
                <w:noProof/>
                <w:webHidden/>
              </w:rPr>
              <w:fldChar w:fldCharType="end"/>
            </w:r>
          </w:hyperlink>
        </w:p>
        <w:p w14:paraId="6BD955E2" w14:textId="07575DA6" w:rsidR="00E765D4" w:rsidRDefault="00E765D4">
          <w:pPr>
            <w:pStyle w:val="TOC1"/>
            <w:tabs>
              <w:tab w:val="right" w:leader="dot" w:pos="10390"/>
            </w:tabs>
            <w:rPr>
              <w:rFonts w:asciiTheme="minorHAnsi" w:eastAsiaTheme="minorEastAsia" w:hAnsiTheme="minorHAnsi" w:cstheme="minorBidi"/>
              <w:noProof/>
              <w:kern w:val="2"/>
              <w14:ligatures w14:val="standardContextual"/>
            </w:rPr>
          </w:pPr>
          <w:hyperlink w:anchor="_Toc198221640" w:history="1">
            <w:r w:rsidRPr="00106C5C">
              <w:rPr>
                <w:rStyle w:val="Hyperlink"/>
                <w:noProof/>
              </w:rPr>
              <w:t>Degree Plan Interruptions</w:t>
            </w:r>
            <w:r>
              <w:rPr>
                <w:noProof/>
                <w:webHidden/>
              </w:rPr>
              <w:tab/>
            </w:r>
            <w:r>
              <w:rPr>
                <w:noProof/>
                <w:webHidden/>
              </w:rPr>
              <w:fldChar w:fldCharType="begin"/>
            </w:r>
            <w:r>
              <w:rPr>
                <w:noProof/>
                <w:webHidden/>
              </w:rPr>
              <w:instrText xml:space="preserve"> PAGEREF _Toc198221640 \h </w:instrText>
            </w:r>
            <w:r>
              <w:rPr>
                <w:noProof/>
                <w:webHidden/>
              </w:rPr>
            </w:r>
            <w:r>
              <w:rPr>
                <w:noProof/>
                <w:webHidden/>
              </w:rPr>
              <w:fldChar w:fldCharType="separate"/>
            </w:r>
            <w:r w:rsidR="00BB5070">
              <w:rPr>
                <w:noProof/>
                <w:webHidden/>
              </w:rPr>
              <w:t>14</w:t>
            </w:r>
            <w:r>
              <w:rPr>
                <w:noProof/>
                <w:webHidden/>
              </w:rPr>
              <w:fldChar w:fldCharType="end"/>
            </w:r>
          </w:hyperlink>
        </w:p>
        <w:p w14:paraId="0BC0AF1F" w14:textId="098C8101" w:rsidR="00E765D4" w:rsidRDefault="00E765D4">
          <w:pPr>
            <w:pStyle w:val="TOC1"/>
            <w:tabs>
              <w:tab w:val="right" w:leader="dot" w:pos="10390"/>
            </w:tabs>
            <w:rPr>
              <w:rFonts w:asciiTheme="minorHAnsi" w:eastAsiaTheme="minorEastAsia" w:hAnsiTheme="minorHAnsi" w:cstheme="minorBidi"/>
              <w:noProof/>
              <w:kern w:val="2"/>
              <w14:ligatures w14:val="standardContextual"/>
            </w:rPr>
          </w:pPr>
          <w:hyperlink w:anchor="_Toc198221641" w:history="1">
            <w:r w:rsidRPr="00106C5C">
              <w:rPr>
                <w:rStyle w:val="Hyperlink"/>
                <w:noProof/>
                <w:spacing w:val="-2"/>
              </w:rPr>
              <w:t>All Requirements Must Be Completed to Progress through the Program</w:t>
            </w:r>
            <w:r>
              <w:rPr>
                <w:noProof/>
                <w:webHidden/>
              </w:rPr>
              <w:tab/>
            </w:r>
            <w:r>
              <w:rPr>
                <w:noProof/>
                <w:webHidden/>
              </w:rPr>
              <w:fldChar w:fldCharType="begin"/>
            </w:r>
            <w:r>
              <w:rPr>
                <w:noProof/>
                <w:webHidden/>
              </w:rPr>
              <w:instrText xml:space="preserve"> PAGEREF _Toc198221641 \h </w:instrText>
            </w:r>
            <w:r>
              <w:rPr>
                <w:noProof/>
                <w:webHidden/>
              </w:rPr>
            </w:r>
            <w:r>
              <w:rPr>
                <w:noProof/>
                <w:webHidden/>
              </w:rPr>
              <w:fldChar w:fldCharType="separate"/>
            </w:r>
            <w:r w:rsidR="00BB5070">
              <w:rPr>
                <w:noProof/>
                <w:webHidden/>
              </w:rPr>
              <w:t>15</w:t>
            </w:r>
            <w:r>
              <w:rPr>
                <w:noProof/>
                <w:webHidden/>
              </w:rPr>
              <w:fldChar w:fldCharType="end"/>
            </w:r>
          </w:hyperlink>
        </w:p>
        <w:p w14:paraId="7A0B0104" w14:textId="56871BA9" w:rsidR="00E765D4" w:rsidRDefault="00E765D4">
          <w:pPr>
            <w:pStyle w:val="TOC2"/>
            <w:rPr>
              <w:rFonts w:asciiTheme="minorHAnsi" w:eastAsiaTheme="minorEastAsia" w:hAnsiTheme="minorHAnsi" w:cstheme="minorBidi"/>
              <w:noProof/>
              <w:kern w:val="2"/>
              <w:sz w:val="24"/>
              <w:szCs w:val="24"/>
              <w14:ligatures w14:val="standardContextual"/>
            </w:rPr>
          </w:pPr>
          <w:hyperlink w:anchor="_Toc198221642" w:history="1">
            <w:r w:rsidRPr="00106C5C">
              <w:rPr>
                <w:rStyle w:val="Hyperlink"/>
                <w:noProof/>
              </w:rPr>
              <w:t>-Texas</w:t>
            </w:r>
            <w:r w:rsidRPr="00106C5C">
              <w:rPr>
                <w:rStyle w:val="Hyperlink"/>
                <w:noProof/>
                <w:spacing w:val="-4"/>
              </w:rPr>
              <w:t xml:space="preserve"> </w:t>
            </w:r>
            <w:r w:rsidRPr="00106C5C">
              <w:rPr>
                <w:rStyle w:val="Hyperlink"/>
                <w:noProof/>
              </w:rPr>
              <w:t>RN</w:t>
            </w:r>
            <w:r w:rsidRPr="00106C5C">
              <w:rPr>
                <w:rStyle w:val="Hyperlink"/>
                <w:noProof/>
                <w:spacing w:val="-4"/>
              </w:rPr>
              <w:t xml:space="preserve"> </w:t>
            </w:r>
            <w:r w:rsidRPr="00106C5C">
              <w:rPr>
                <w:rStyle w:val="Hyperlink"/>
                <w:noProof/>
                <w:spacing w:val="-2"/>
              </w:rPr>
              <w:t>License</w:t>
            </w:r>
            <w:r>
              <w:rPr>
                <w:noProof/>
                <w:webHidden/>
              </w:rPr>
              <w:tab/>
            </w:r>
            <w:r>
              <w:rPr>
                <w:noProof/>
                <w:webHidden/>
              </w:rPr>
              <w:fldChar w:fldCharType="begin"/>
            </w:r>
            <w:r>
              <w:rPr>
                <w:noProof/>
                <w:webHidden/>
              </w:rPr>
              <w:instrText xml:space="preserve"> PAGEREF _Toc198221642 \h </w:instrText>
            </w:r>
            <w:r>
              <w:rPr>
                <w:noProof/>
                <w:webHidden/>
              </w:rPr>
            </w:r>
            <w:r>
              <w:rPr>
                <w:noProof/>
                <w:webHidden/>
              </w:rPr>
              <w:fldChar w:fldCharType="separate"/>
            </w:r>
            <w:r w:rsidR="00BB5070">
              <w:rPr>
                <w:noProof/>
                <w:webHidden/>
              </w:rPr>
              <w:t>15</w:t>
            </w:r>
            <w:r>
              <w:rPr>
                <w:noProof/>
                <w:webHidden/>
              </w:rPr>
              <w:fldChar w:fldCharType="end"/>
            </w:r>
          </w:hyperlink>
        </w:p>
        <w:p w14:paraId="1332DE9B" w14:textId="21DCBFF7" w:rsidR="00E765D4" w:rsidRDefault="00E765D4">
          <w:pPr>
            <w:pStyle w:val="TOC2"/>
            <w:rPr>
              <w:rFonts w:asciiTheme="minorHAnsi" w:eastAsiaTheme="minorEastAsia" w:hAnsiTheme="minorHAnsi" w:cstheme="minorBidi"/>
              <w:noProof/>
              <w:kern w:val="2"/>
              <w:sz w:val="24"/>
              <w:szCs w:val="24"/>
              <w14:ligatures w14:val="standardContextual"/>
            </w:rPr>
          </w:pPr>
          <w:hyperlink w:anchor="_Toc198221643" w:history="1">
            <w:r w:rsidRPr="00106C5C">
              <w:rPr>
                <w:rStyle w:val="Hyperlink"/>
                <w:noProof/>
              </w:rPr>
              <w:t>-CPR</w:t>
            </w:r>
            <w:r w:rsidRPr="00106C5C">
              <w:rPr>
                <w:rStyle w:val="Hyperlink"/>
                <w:noProof/>
                <w:spacing w:val="-5"/>
              </w:rPr>
              <w:t xml:space="preserve"> </w:t>
            </w:r>
            <w:r w:rsidRPr="00106C5C">
              <w:rPr>
                <w:rStyle w:val="Hyperlink"/>
                <w:noProof/>
                <w:spacing w:val="-2"/>
              </w:rPr>
              <w:t>Requirement (</w:t>
            </w:r>
            <w:r w:rsidRPr="00106C5C">
              <w:rPr>
                <w:rStyle w:val="Hyperlink"/>
                <w:noProof/>
              </w:rPr>
              <w:t>Only</w:t>
            </w:r>
            <w:r w:rsidRPr="00106C5C">
              <w:rPr>
                <w:rStyle w:val="Hyperlink"/>
                <w:noProof/>
                <w:spacing w:val="-5"/>
              </w:rPr>
              <w:t xml:space="preserve"> </w:t>
            </w:r>
            <w:r w:rsidRPr="00106C5C">
              <w:rPr>
                <w:rStyle w:val="Hyperlink"/>
                <w:noProof/>
              </w:rPr>
              <w:t>the Following</w:t>
            </w:r>
            <w:r w:rsidRPr="00106C5C">
              <w:rPr>
                <w:rStyle w:val="Hyperlink"/>
                <w:noProof/>
                <w:spacing w:val="-5"/>
              </w:rPr>
              <w:t xml:space="preserve"> </w:t>
            </w:r>
            <w:r w:rsidRPr="00106C5C">
              <w:rPr>
                <w:rStyle w:val="Hyperlink"/>
                <w:noProof/>
              </w:rPr>
              <w:t>Is</w:t>
            </w:r>
            <w:r w:rsidRPr="00106C5C">
              <w:rPr>
                <w:rStyle w:val="Hyperlink"/>
                <w:noProof/>
                <w:spacing w:val="-4"/>
              </w:rPr>
              <w:t xml:space="preserve"> </w:t>
            </w:r>
            <w:r w:rsidRPr="00106C5C">
              <w:rPr>
                <w:rStyle w:val="Hyperlink"/>
                <w:noProof/>
                <w:spacing w:val="-2"/>
              </w:rPr>
              <w:t>Accepted)</w:t>
            </w:r>
            <w:r>
              <w:rPr>
                <w:noProof/>
                <w:webHidden/>
              </w:rPr>
              <w:tab/>
            </w:r>
            <w:r>
              <w:rPr>
                <w:noProof/>
                <w:webHidden/>
              </w:rPr>
              <w:fldChar w:fldCharType="begin"/>
            </w:r>
            <w:r>
              <w:rPr>
                <w:noProof/>
                <w:webHidden/>
              </w:rPr>
              <w:instrText xml:space="preserve"> PAGEREF _Toc198221643 \h </w:instrText>
            </w:r>
            <w:r>
              <w:rPr>
                <w:noProof/>
                <w:webHidden/>
              </w:rPr>
            </w:r>
            <w:r>
              <w:rPr>
                <w:noProof/>
                <w:webHidden/>
              </w:rPr>
              <w:fldChar w:fldCharType="separate"/>
            </w:r>
            <w:r w:rsidR="00BB5070">
              <w:rPr>
                <w:noProof/>
                <w:webHidden/>
              </w:rPr>
              <w:t>15</w:t>
            </w:r>
            <w:r>
              <w:rPr>
                <w:noProof/>
                <w:webHidden/>
              </w:rPr>
              <w:fldChar w:fldCharType="end"/>
            </w:r>
          </w:hyperlink>
        </w:p>
        <w:p w14:paraId="2192A65E" w14:textId="56633AEE" w:rsidR="00E765D4" w:rsidRDefault="00E765D4">
          <w:pPr>
            <w:pStyle w:val="TOC2"/>
            <w:rPr>
              <w:rFonts w:asciiTheme="minorHAnsi" w:eastAsiaTheme="minorEastAsia" w:hAnsiTheme="minorHAnsi" w:cstheme="minorBidi"/>
              <w:noProof/>
              <w:kern w:val="2"/>
              <w:sz w:val="24"/>
              <w:szCs w:val="24"/>
              <w14:ligatures w14:val="standardContextual"/>
            </w:rPr>
          </w:pPr>
          <w:hyperlink w:anchor="_Toc198221644" w:history="1">
            <w:r w:rsidRPr="00106C5C">
              <w:rPr>
                <w:rStyle w:val="Hyperlink"/>
                <w:noProof/>
              </w:rPr>
              <w:t>-Required</w:t>
            </w:r>
            <w:r w:rsidRPr="00106C5C">
              <w:rPr>
                <w:rStyle w:val="Hyperlink"/>
                <w:noProof/>
                <w:spacing w:val="-4"/>
              </w:rPr>
              <w:t xml:space="preserve"> </w:t>
            </w:r>
            <w:r w:rsidRPr="00106C5C">
              <w:rPr>
                <w:rStyle w:val="Hyperlink"/>
                <w:noProof/>
              </w:rPr>
              <w:t>Drug</w:t>
            </w:r>
            <w:r w:rsidRPr="00106C5C">
              <w:rPr>
                <w:rStyle w:val="Hyperlink"/>
                <w:noProof/>
                <w:spacing w:val="-2"/>
              </w:rPr>
              <w:t xml:space="preserve"> Screening &amp; Background Check</w:t>
            </w:r>
            <w:r>
              <w:rPr>
                <w:noProof/>
                <w:webHidden/>
              </w:rPr>
              <w:tab/>
            </w:r>
            <w:r>
              <w:rPr>
                <w:noProof/>
                <w:webHidden/>
              </w:rPr>
              <w:fldChar w:fldCharType="begin"/>
            </w:r>
            <w:r>
              <w:rPr>
                <w:noProof/>
                <w:webHidden/>
              </w:rPr>
              <w:instrText xml:space="preserve"> PAGEREF _Toc198221644 \h </w:instrText>
            </w:r>
            <w:r>
              <w:rPr>
                <w:noProof/>
                <w:webHidden/>
              </w:rPr>
            </w:r>
            <w:r>
              <w:rPr>
                <w:noProof/>
                <w:webHidden/>
              </w:rPr>
              <w:fldChar w:fldCharType="separate"/>
            </w:r>
            <w:r w:rsidR="00BB5070">
              <w:rPr>
                <w:noProof/>
                <w:webHidden/>
              </w:rPr>
              <w:t>16</w:t>
            </w:r>
            <w:r>
              <w:rPr>
                <w:noProof/>
                <w:webHidden/>
              </w:rPr>
              <w:fldChar w:fldCharType="end"/>
            </w:r>
          </w:hyperlink>
        </w:p>
        <w:p w14:paraId="1205379F" w14:textId="73FF97FC" w:rsidR="00E765D4" w:rsidRDefault="00E765D4">
          <w:pPr>
            <w:pStyle w:val="TOC2"/>
            <w:rPr>
              <w:rFonts w:asciiTheme="minorHAnsi" w:eastAsiaTheme="minorEastAsia" w:hAnsiTheme="minorHAnsi" w:cstheme="minorBidi"/>
              <w:noProof/>
              <w:kern w:val="2"/>
              <w:sz w:val="24"/>
              <w:szCs w:val="24"/>
              <w14:ligatures w14:val="standardContextual"/>
            </w:rPr>
          </w:pPr>
          <w:hyperlink w:anchor="_Toc198221645" w:history="1">
            <w:r w:rsidRPr="00106C5C">
              <w:rPr>
                <w:rStyle w:val="Hyperlink"/>
                <w:noProof/>
                <w:spacing w:val="-2"/>
              </w:rPr>
              <w:t>-Immunizations &amp; Physical Exam</w:t>
            </w:r>
            <w:r>
              <w:rPr>
                <w:noProof/>
                <w:webHidden/>
              </w:rPr>
              <w:tab/>
            </w:r>
            <w:r>
              <w:rPr>
                <w:noProof/>
                <w:webHidden/>
              </w:rPr>
              <w:fldChar w:fldCharType="begin"/>
            </w:r>
            <w:r>
              <w:rPr>
                <w:noProof/>
                <w:webHidden/>
              </w:rPr>
              <w:instrText xml:space="preserve"> PAGEREF _Toc198221645 \h </w:instrText>
            </w:r>
            <w:r>
              <w:rPr>
                <w:noProof/>
                <w:webHidden/>
              </w:rPr>
            </w:r>
            <w:r>
              <w:rPr>
                <w:noProof/>
                <w:webHidden/>
              </w:rPr>
              <w:fldChar w:fldCharType="separate"/>
            </w:r>
            <w:r w:rsidR="00BB5070">
              <w:rPr>
                <w:noProof/>
                <w:webHidden/>
              </w:rPr>
              <w:t>16</w:t>
            </w:r>
            <w:r>
              <w:rPr>
                <w:noProof/>
                <w:webHidden/>
              </w:rPr>
              <w:fldChar w:fldCharType="end"/>
            </w:r>
          </w:hyperlink>
        </w:p>
        <w:p w14:paraId="6D338F92" w14:textId="5071ABBB" w:rsidR="00E765D4" w:rsidRDefault="00E765D4">
          <w:pPr>
            <w:pStyle w:val="TOC1"/>
            <w:tabs>
              <w:tab w:val="right" w:leader="dot" w:pos="10390"/>
            </w:tabs>
            <w:rPr>
              <w:rFonts w:asciiTheme="minorHAnsi" w:eastAsiaTheme="minorEastAsia" w:hAnsiTheme="minorHAnsi" w:cstheme="minorBidi"/>
              <w:noProof/>
              <w:kern w:val="2"/>
              <w14:ligatures w14:val="standardContextual"/>
            </w:rPr>
          </w:pPr>
          <w:hyperlink w:anchor="_Toc198221646" w:history="1">
            <w:r w:rsidRPr="00106C5C">
              <w:rPr>
                <w:rStyle w:val="Hyperlink"/>
                <w:noProof/>
                <w:spacing w:val="-2"/>
              </w:rPr>
              <w:t>Computer and Mobile Device Requirements</w:t>
            </w:r>
            <w:r>
              <w:rPr>
                <w:noProof/>
                <w:webHidden/>
              </w:rPr>
              <w:tab/>
            </w:r>
            <w:r>
              <w:rPr>
                <w:noProof/>
                <w:webHidden/>
              </w:rPr>
              <w:fldChar w:fldCharType="begin"/>
            </w:r>
            <w:r>
              <w:rPr>
                <w:noProof/>
                <w:webHidden/>
              </w:rPr>
              <w:instrText xml:space="preserve"> PAGEREF _Toc198221646 \h </w:instrText>
            </w:r>
            <w:r>
              <w:rPr>
                <w:noProof/>
                <w:webHidden/>
              </w:rPr>
            </w:r>
            <w:r>
              <w:rPr>
                <w:noProof/>
                <w:webHidden/>
              </w:rPr>
              <w:fldChar w:fldCharType="separate"/>
            </w:r>
            <w:r w:rsidR="00BB5070">
              <w:rPr>
                <w:noProof/>
                <w:webHidden/>
              </w:rPr>
              <w:t>16</w:t>
            </w:r>
            <w:r>
              <w:rPr>
                <w:noProof/>
                <w:webHidden/>
              </w:rPr>
              <w:fldChar w:fldCharType="end"/>
            </w:r>
          </w:hyperlink>
        </w:p>
        <w:p w14:paraId="6E17D8CF" w14:textId="2BA61A35" w:rsidR="00E765D4" w:rsidRDefault="00E765D4">
          <w:pPr>
            <w:pStyle w:val="TOC1"/>
            <w:tabs>
              <w:tab w:val="right" w:leader="dot" w:pos="10390"/>
            </w:tabs>
            <w:rPr>
              <w:rFonts w:asciiTheme="minorHAnsi" w:eastAsiaTheme="minorEastAsia" w:hAnsiTheme="minorHAnsi" w:cstheme="minorBidi"/>
              <w:noProof/>
              <w:kern w:val="2"/>
              <w14:ligatures w14:val="standardContextual"/>
            </w:rPr>
          </w:pPr>
          <w:hyperlink w:anchor="_Toc198221647" w:history="1">
            <w:r w:rsidRPr="00106C5C">
              <w:rPr>
                <w:rStyle w:val="Hyperlink"/>
                <w:noProof/>
                <w:spacing w:val="-2"/>
              </w:rPr>
              <w:t>Student Organizations</w:t>
            </w:r>
            <w:r>
              <w:rPr>
                <w:noProof/>
                <w:webHidden/>
              </w:rPr>
              <w:tab/>
            </w:r>
            <w:r>
              <w:rPr>
                <w:noProof/>
                <w:webHidden/>
              </w:rPr>
              <w:fldChar w:fldCharType="begin"/>
            </w:r>
            <w:r>
              <w:rPr>
                <w:noProof/>
                <w:webHidden/>
              </w:rPr>
              <w:instrText xml:space="preserve"> PAGEREF _Toc198221647 \h </w:instrText>
            </w:r>
            <w:r>
              <w:rPr>
                <w:noProof/>
                <w:webHidden/>
              </w:rPr>
            </w:r>
            <w:r>
              <w:rPr>
                <w:noProof/>
                <w:webHidden/>
              </w:rPr>
              <w:fldChar w:fldCharType="separate"/>
            </w:r>
            <w:r w:rsidR="00BB5070">
              <w:rPr>
                <w:noProof/>
                <w:webHidden/>
              </w:rPr>
              <w:t>17</w:t>
            </w:r>
            <w:r>
              <w:rPr>
                <w:noProof/>
                <w:webHidden/>
              </w:rPr>
              <w:fldChar w:fldCharType="end"/>
            </w:r>
          </w:hyperlink>
        </w:p>
        <w:p w14:paraId="23E5784F" w14:textId="4217A8C2" w:rsidR="00E765D4" w:rsidRDefault="00E765D4">
          <w:pPr>
            <w:pStyle w:val="TOC1"/>
            <w:tabs>
              <w:tab w:val="right" w:leader="dot" w:pos="10390"/>
            </w:tabs>
            <w:rPr>
              <w:rFonts w:asciiTheme="minorHAnsi" w:eastAsiaTheme="minorEastAsia" w:hAnsiTheme="minorHAnsi" w:cstheme="minorBidi"/>
              <w:noProof/>
              <w:kern w:val="2"/>
              <w14:ligatures w14:val="standardContextual"/>
            </w:rPr>
          </w:pPr>
          <w:hyperlink w:anchor="_Toc198221648" w:history="1">
            <w:r w:rsidRPr="00106C5C">
              <w:rPr>
                <w:rStyle w:val="Hyperlink"/>
                <w:noProof/>
                <w:spacing w:val="-2"/>
              </w:rPr>
              <w:t>External Professional Organizations</w:t>
            </w:r>
            <w:r>
              <w:rPr>
                <w:noProof/>
                <w:webHidden/>
              </w:rPr>
              <w:tab/>
            </w:r>
            <w:r>
              <w:rPr>
                <w:noProof/>
                <w:webHidden/>
              </w:rPr>
              <w:fldChar w:fldCharType="begin"/>
            </w:r>
            <w:r>
              <w:rPr>
                <w:noProof/>
                <w:webHidden/>
              </w:rPr>
              <w:instrText xml:space="preserve"> PAGEREF _Toc198221648 \h </w:instrText>
            </w:r>
            <w:r>
              <w:rPr>
                <w:noProof/>
                <w:webHidden/>
              </w:rPr>
            </w:r>
            <w:r>
              <w:rPr>
                <w:noProof/>
                <w:webHidden/>
              </w:rPr>
              <w:fldChar w:fldCharType="separate"/>
            </w:r>
            <w:r w:rsidR="00BB5070">
              <w:rPr>
                <w:noProof/>
                <w:webHidden/>
              </w:rPr>
              <w:t>17</w:t>
            </w:r>
            <w:r>
              <w:rPr>
                <w:noProof/>
                <w:webHidden/>
              </w:rPr>
              <w:fldChar w:fldCharType="end"/>
            </w:r>
          </w:hyperlink>
        </w:p>
        <w:p w14:paraId="354532F6" w14:textId="4C19328C" w:rsidR="00E765D4" w:rsidRDefault="00E765D4">
          <w:pPr>
            <w:pStyle w:val="TOC1"/>
            <w:tabs>
              <w:tab w:val="right" w:leader="dot" w:pos="10390"/>
            </w:tabs>
            <w:rPr>
              <w:rFonts w:asciiTheme="minorHAnsi" w:eastAsiaTheme="minorEastAsia" w:hAnsiTheme="minorHAnsi" w:cstheme="minorBidi"/>
              <w:noProof/>
              <w:kern w:val="2"/>
              <w14:ligatures w14:val="standardContextual"/>
            </w:rPr>
          </w:pPr>
          <w:hyperlink w:anchor="_Toc198221649" w:history="1">
            <w:r w:rsidRPr="00106C5C">
              <w:rPr>
                <w:rStyle w:val="Hyperlink"/>
                <w:noProof/>
              </w:rPr>
              <w:t>Academic</w:t>
            </w:r>
            <w:r w:rsidRPr="00106C5C">
              <w:rPr>
                <w:rStyle w:val="Hyperlink"/>
                <w:noProof/>
                <w:spacing w:val="-18"/>
              </w:rPr>
              <w:t xml:space="preserve"> </w:t>
            </w:r>
            <w:r w:rsidRPr="00106C5C">
              <w:rPr>
                <w:rStyle w:val="Hyperlink"/>
                <w:noProof/>
                <w:spacing w:val="-2"/>
              </w:rPr>
              <w:t>Performance</w:t>
            </w:r>
            <w:r>
              <w:rPr>
                <w:noProof/>
                <w:webHidden/>
              </w:rPr>
              <w:tab/>
            </w:r>
            <w:r>
              <w:rPr>
                <w:noProof/>
                <w:webHidden/>
              </w:rPr>
              <w:fldChar w:fldCharType="begin"/>
            </w:r>
            <w:r>
              <w:rPr>
                <w:noProof/>
                <w:webHidden/>
              </w:rPr>
              <w:instrText xml:space="preserve"> PAGEREF _Toc198221649 \h </w:instrText>
            </w:r>
            <w:r>
              <w:rPr>
                <w:noProof/>
                <w:webHidden/>
              </w:rPr>
            </w:r>
            <w:r>
              <w:rPr>
                <w:noProof/>
                <w:webHidden/>
              </w:rPr>
              <w:fldChar w:fldCharType="separate"/>
            </w:r>
            <w:r w:rsidR="00BB5070">
              <w:rPr>
                <w:noProof/>
                <w:webHidden/>
              </w:rPr>
              <w:t>18</w:t>
            </w:r>
            <w:r>
              <w:rPr>
                <w:noProof/>
                <w:webHidden/>
              </w:rPr>
              <w:fldChar w:fldCharType="end"/>
            </w:r>
          </w:hyperlink>
        </w:p>
        <w:p w14:paraId="3AC0CD0D" w14:textId="64F1C31A" w:rsidR="00E765D4" w:rsidRDefault="00E765D4">
          <w:pPr>
            <w:pStyle w:val="TOC1"/>
            <w:tabs>
              <w:tab w:val="right" w:leader="dot" w:pos="10390"/>
            </w:tabs>
            <w:rPr>
              <w:rFonts w:asciiTheme="minorHAnsi" w:eastAsiaTheme="minorEastAsia" w:hAnsiTheme="minorHAnsi" w:cstheme="minorBidi"/>
              <w:noProof/>
              <w:kern w:val="2"/>
              <w14:ligatures w14:val="standardContextual"/>
            </w:rPr>
          </w:pPr>
          <w:hyperlink w:anchor="_Toc198221650" w:history="1">
            <w:r w:rsidRPr="00106C5C">
              <w:rPr>
                <w:rStyle w:val="Hyperlink"/>
                <w:noProof/>
              </w:rPr>
              <w:t>Departmental</w:t>
            </w:r>
            <w:r w:rsidRPr="00106C5C">
              <w:rPr>
                <w:rStyle w:val="Hyperlink"/>
                <w:noProof/>
                <w:spacing w:val="-10"/>
              </w:rPr>
              <w:t xml:space="preserve"> </w:t>
            </w:r>
            <w:r w:rsidRPr="00106C5C">
              <w:rPr>
                <w:rStyle w:val="Hyperlink"/>
                <w:noProof/>
              </w:rPr>
              <w:t>Policies:</w:t>
            </w:r>
            <w:r>
              <w:rPr>
                <w:noProof/>
                <w:webHidden/>
              </w:rPr>
              <w:tab/>
            </w:r>
            <w:r>
              <w:rPr>
                <w:noProof/>
                <w:webHidden/>
              </w:rPr>
              <w:fldChar w:fldCharType="begin"/>
            </w:r>
            <w:r>
              <w:rPr>
                <w:noProof/>
                <w:webHidden/>
              </w:rPr>
              <w:instrText xml:space="preserve"> PAGEREF _Toc198221650 \h </w:instrText>
            </w:r>
            <w:r>
              <w:rPr>
                <w:noProof/>
                <w:webHidden/>
              </w:rPr>
            </w:r>
            <w:r>
              <w:rPr>
                <w:noProof/>
                <w:webHidden/>
              </w:rPr>
              <w:fldChar w:fldCharType="separate"/>
            </w:r>
            <w:r w:rsidR="00BB5070">
              <w:rPr>
                <w:noProof/>
                <w:webHidden/>
              </w:rPr>
              <w:t>19</w:t>
            </w:r>
            <w:r>
              <w:rPr>
                <w:noProof/>
                <w:webHidden/>
              </w:rPr>
              <w:fldChar w:fldCharType="end"/>
            </w:r>
          </w:hyperlink>
        </w:p>
        <w:p w14:paraId="118742B8" w14:textId="452F6507" w:rsidR="00E765D4" w:rsidRDefault="00E765D4">
          <w:pPr>
            <w:pStyle w:val="TOC2"/>
            <w:rPr>
              <w:rFonts w:asciiTheme="minorHAnsi" w:eastAsiaTheme="minorEastAsia" w:hAnsiTheme="minorHAnsi" w:cstheme="minorBidi"/>
              <w:noProof/>
              <w:kern w:val="2"/>
              <w:sz w:val="24"/>
              <w:szCs w:val="24"/>
              <w14:ligatures w14:val="standardContextual"/>
            </w:rPr>
          </w:pPr>
          <w:hyperlink w:anchor="_Toc198221651" w:history="1">
            <w:r w:rsidRPr="00106C5C">
              <w:rPr>
                <w:rStyle w:val="Hyperlink"/>
                <w:noProof/>
              </w:rPr>
              <w:t>Policies</w:t>
            </w:r>
            <w:r>
              <w:rPr>
                <w:noProof/>
                <w:webHidden/>
              </w:rPr>
              <w:tab/>
            </w:r>
            <w:r>
              <w:rPr>
                <w:noProof/>
                <w:webHidden/>
              </w:rPr>
              <w:fldChar w:fldCharType="begin"/>
            </w:r>
            <w:r>
              <w:rPr>
                <w:noProof/>
                <w:webHidden/>
              </w:rPr>
              <w:instrText xml:space="preserve"> PAGEREF _Toc198221651 \h </w:instrText>
            </w:r>
            <w:r>
              <w:rPr>
                <w:noProof/>
                <w:webHidden/>
              </w:rPr>
            </w:r>
            <w:r>
              <w:rPr>
                <w:noProof/>
                <w:webHidden/>
              </w:rPr>
              <w:fldChar w:fldCharType="separate"/>
            </w:r>
            <w:r w:rsidR="00BB5070">
              <w:rPr>
                <w:noProof/>
                <w:webHidden/>
              </w:rPr>
              <w:t>19</w:t>
            </w:r>
            <w:r>
              <w:rPr>
                <w:noProof/>
                <w:webHidden/>
              </w:rPr>
              <w:fldChar w:fldCharType="end"/>
            </w:r>
          </w:hyperlink>
        </w:p>
        <w:p w14:paraId="0D173BE7" w14:textId="2F70D591" w:rsidR="00E765D4" w:rsidRDefault="00E765D4">
          <w:pPr>
            <w:pStyle w:val="TOC3"/>
            <w:rPr>
              <w:rFonts w:asciiTheme="minorHAnsi" w:eastAsiaTheme="minorEastAsia" w:hAnsiTheme="minorHAnsi" w:cstheme="minorBidi"/>
              <w:noProof/>
              <w:kern w:val="2"/>
              <w:sz w:val="24"/>
              <w:szCs w:val="24"/>
              <w14:ligatures w14:val="standardContextual"/>
            </w:rPr>
          </w:pPr>
          <w:hyperlink w:anchor="_Toc198221652" w:history="1">
            <w:r w:rsidRPr="00106C5C">
              <w:rPr>
                <w:rStyle w:val="Hyperlink"/>
                <w:noProof/>
              </w:rPr>
              <w:t>Immunization Requirements</w:t>
            </w:r>
            <w:r>
              <w:rPr>
                <w:noProof/>
                <w:webHidden/>
              </w:rPr>
              <w:tab/>
            </w:r>
            <w:r>
              <w:rPr>
                <w:noProof/>
                <w:webHidden/>
              </w:rPr>
              <w:fldChar w:fldCharType="begin"/>
            </w:r>
            <w:r>
              <w:rPr>
                <w:noProof/>
                <w:webHidden/>
              </w:rPr>
              <w:instrText xml:space="preserve"> PAGEREF _Toc198221652 \h </w:instrText>
            </w:r>
            <w:r>
              <w:rPr>
                <w:noProof/>
                <w:webHidden/>
              </w:rPr>
            </w:r>
            <w:r>
              <w:rPr>
                <w:noProof/>
                <w:webHidden/>
              </w:rPr>
              <w:fldChar w:fldCharType="separate"/>
            </w:r>
            <w:r w:rsidR="00BB5070">
              <w:rPr>
                <w:noProof/>
                <w:webHidden/>
              </w:rPr>
              <w:t>19</w:t>
            </w:r>
            <w:r>
              <w:rPr>
                <w:noProof/>
                <w:webHidden/>
              </w:rPr>
              <w:fldChar w:fldCharType="end"/>
            </w:r>
          </w:hyperlink>
        </w:p>
        <w:p w14:paraId="4F61C317" w14:textId="261CDAD1" w:rsidR="00E765D4" w:rsidRDefault="00E765D4">
          <w:pPr>
            <w:pStyle w:val="TOC3"/>
            <w:rPr>
              <w:rFonts w:asciiTheme="minorHAnsi" w:eastAsiaTheme="minorEastAsia" w:hAnsiTheme="minorHAnsi" w:cstheme="minorBidi"/>
              <w:noProof/>
              <w:kern w:val="2"/>
              <w:sz w:val="24"/>
              <w:szCs w:val="24"/>
              <w14:ligatures w14:val="standardContextual"/>
            </w:rPr>
          </w:pPr>
          <w:hyperlink w:anchor="_Toc198221653" w:history="1">
            <w:r w:rsidRPr="00106C5C">
              <w:rPr>
                <w:rStyle w:val="Hyperlink"/>
                <w:noProof/>
              </w:rPr>
              <w:t>Drug Screening</w:t>
            </w:r>
            <w:r>
              <w:rPr>
                <w:noProof/>
                <w:webHidden/>
              </w:rPr>
              <w:tab/>
            </w:r>
            <w:r>
              <w:rPr>
                <w:noProof/>
                <w:webHidden/>
              </w:rPr>
              <w:fldChar w:fldCharType="begin"/>
            </w:r>
            <w:r>
              <w:rPr>
                <w:noProof/>
                <w:webHidden/>
              </w:rPr>
              <w:instrText xml:space="preserve"> PAGEREF _Toc198221653 \h </w:instrText>
            </w:r>
            <w:r>
              <w:rPr>
                <w:noProof/>
                <w:webHidden/>
              </w:rPr>
            </w:r>
            <w:r>
              <w:rPr>
                <w:noProof/>
                <w:webHidden/>
              </w:rPr>
              <w:fldChar w:fldCharType="separate"/>
            </w:r>
            <w:r w:rsidR="00BB5070">
              <w:rPr>
                <w:noProof/>
                <w:webHidden/>
              </w:rPr>
              <w:t>21</w:t>
            </w:r>
            <w:r>
              <w:rPr>
                <w:noProof/>
                <w:webHidden/>
              </w:rPr>
              <w:fldChar w:fldCharType="end"/>
            </w:r>
          </w:hyperlink>
        </w:p>
        <w:p w14:paraId="74862FB4" w14:textId="34B842FE" w:rsidR="00E765D4" w:rsidRDefault="00E765D4">
          <w:pPr>
            <w:pStyle w:val="TOC3"/>
            <w:rPr>
              <w:rFonts w:asciiTheme="minorHAnsi" w:eastAsiaTheme="minorEastAsia" w:hAnsiTheme="minorHAnsi" w:cstheme="minorBidi"/>
              <w:noProof/>
              <w:kern w:val="2"/>
              <w:sz w:val="24"/>
              <w:szCs w:val="24"/>
              <w14:ligatures w14:val="standardContextual"/>
            </w:rPr>
          </w:pPr>
          <w:hyperlink w:anchor="_Toc198221654" w:history="1">
            <w:r w:rsidRPr="00106C5C">
              <w:rPr>
                <w:rStyle w:val="Hyperlink"/>
                <w:noProof/>
              </w:rPr>
              <w:t>Use of Mind-Altering Substances</w:t>
            </w:r>
            <w:r>
              <w:rPr>
                <w:noProof/>
                <w:webHidden/>
              </w:rPr>
              <w:tab/>
            </w:r>
            <w:r>
              <w:rPr>
                <w:noProof/>
                <w:webHidden/>
              </w:rPr>
              <w:fldChar w:fldCharType="begin"/>
            </w:r>
            <w:r>
              <w:rPr>
                <w:noProof/>
                <w:webHidden/>
              </w:rPr>
              <w:instrText xml:space="preserve"> PAGEREF _Toc198221654 \h </w:instrText>
            </w:r>
            <w:r>
              <w:rPr>
                <w:noProof/>
                <w:webHidden/>
              </w:rPr>
            </w:r>
            <w:r>
              <w:rPr>
                <w:noProof/>
                <w:webHidden/>
              </w:rPr>
              <w:fldChar w:fldCharType="separate"/>
            </w:r>
            <w:r w:rsidR="00BB5070">
              <w:rPr>
                <w:noProof/>
                <w:webHidden/>
              </w:rPr>
              <w:t>22</w:t>
            </w:r>
            <w:r>
              <w:rPr>
                <w:noProof/>
                <w:webHidden/>
              </w:rPr>
              <w:fldChar w:fldCharType="end"/>
            </w:r>
          </w:hyperlink>
        </w:p>
        <w:p w14:paraId="5AE1113D" w14:textId="3E98AEC9" w:rsidR="00E765D4" w:rsidRDefault="00E765D4">
          <w:pPr>
            <w:pStyle w:val="TOC3"/>
            <w:rPr>
              <w:rFonts w:asciiTheme="minorHAnsi" w:eastAsiaTheme="minorEastAsia" w:hAnsiTheme="minorHAnsi" w:cstheme="minorBidi"/>
              <w:noProof/>
              <w:kern w:val="2"/>
              <w:sz w:val="24"/>
              <w:szCs w:val="24"/>
              <w14:ligatures w14:val="standardContextual"/>
            </w:rPr>
          </w:pPr>
          <w:hyperlink w:anchor="_Toc198221655" w:history="1">
            <w:r w:rsidRPr="00106C5C">
              <w:rPr>
                <w:rStyle w:val="Hyperlink"/>
                <w:noProof/>
              </w:rPr>
              <w:t>Illness, Accidents, or Injury Reporting</w:t>
            </w:r>
            <w:r>
              <w:rPr>
                <w:noProof/>
                <w:webHidden/>
              </w:rPr>
              <w:tab/>
            </w:r>
            <w:r>
              <w:rPr>
                <w:noProof/>
                <w:webHidden/>
              </w:rPr>
              <w:fldChar w:fldCharType="begin"/>
            </w:r>
            <w:r>
              <w:rPr>
                <w:noProof/>
                <w:webHidden/>
              </w:rPr>
              <w:instrText xml:space="preserve"> PAGEREF _Toc198221655 \h </w:instrText>
            </w:r>
            <w:r>
              <w:rPr>
                <w:noProof/>
                <w:webHidden/>
              </w:rPr>
            </w:r>
            <w:r>
              <w:rPr>
                <w:noProof/>
                <w:webHidden/>
              </w:rPr>
              <w:fldChar w:fldCharType="separate"/>
            </w:r>
            <w:r w:rsidR="00BB5070">
              <w:rPr>
                <w:noProof/>
                <w:webHidden/>
              </w:rPr>
              <w:t>23</w:t>
            </w:r>
            <w:r>
              <w:rPr>
                <w:noProof/>
                <w:webHidden/>
              </w:rPr>
              <w:fldChar w:fldCharType="end"/>
            </w:r>
          </w:hyperlink>
        </w:p>
        <w:p w14:paraId="075F2CF3" w14:textId="196614BF" w:rsidR="00E765D4" w:rsidRDefault="00E765D4">
          <w:pPr>
            <w:pStyle w:val="TOC3"/>
            <w:rPr>
              <w:rFonts w:asciiTheme="minorHAnsi" w:eastAsiaTheme="minorEastAsia" w:hAnsiTheme="minorHAnsi" w:cstheme="minorBidi"/>
              <w:noProof/>
              <w:kern w:val="2"/>
              <w:sz w:val="24"/>
              <w:szCs w:val="24"/>
              <w14:ligatures w14:val="standardContextual"/>
            </w:rPr>
          </w:pPr>
          <w:hyperlink w:anchor="_Toc198221656" w:history="1">
            <w:r w:rsidRPr="00106C5C">
              <w:rPr>
                <w:rStyle w:val="Hyperlink"/>
                <w:noProof/>
              </w:rPr>
              <w:t>Cardiopulmonary Resuscitation (CPR) Certification</w:t>
            </w:r>
            <w:r>
              <w:rPr>
                <w:noProof/>
                <w:webHidden/>
              </w:rPr>
              <w:tab/>
            </w:r>
            <w:r>
              <w:rPr>
                <w:noProof/>
                <w:webHidden/>
              </w:rPr>
              <w:fldChar w:fldCharType="begin"/>
            </w:r>
            <w:r>
              <w:rPr>
                <w:noProof/>
                <w:webHidden/>
              </w:rPr>
              <w:instrText xml:space="preserve"> PAGEREF _Toc198221656 \h </w:instrText>
            </w:r>
            <w:r>
              <w:rPr>
                <w:noProof/>
                <w:webHidden/>
              </w:rPr>
            </w:r>
            <w:r>
              <w:rPr>
                <w:noProof/>
                <w:webHidden/>
              </w:rPr>
              <w:fldChar w:fldCharType="separate"/>
            </w:r>
            <w:r w:rsidR="00BB5070">
              <w:rPr>
                <w:noProof/>
                <w:webHidden/>
              </w:rPr>
              <w:t>26</w:t>
            </w:r>
            <w:r>
              <w:rPr>
                <w:noProof/>
                <w:webHidden/>
              </w:rPr>
              <w:fldChar w:fldCharType="end"/>
            </w:r>
          </w:hyperlink>
        </w:p>
        <w:p w14:paraId="694C2D4F" w14:textId="4616082A" w:rsidR="00E765D4" w:rsidRDefault="00E765D4">
          <w:pPr>
            <w:pStyle w:val="TOC3"/>
            <w:rPr>
              <w:rFonts w:asciiTheme="minorHAnsi" w:eastAsiaTheme="minorEastAsia" w:hAnsiTheme="minorHAnsi" w:cstheme="minorBidi"/>
              <w:noProof/>
              <w:kern w:val="2"/>
              <w:sz w:val="24"/>
              <w:szCs w:val="24"/>
              <w14:ligatures w14:val="standardContextual"/>
            </w:rPr>
          </w:pPr>
          <w:hyperlink w:anchor="_Toc198221657" w:history="1">
            <w:r w:rsidRPr="00106C5C">
              <w:rPr>
                <w:rStyle w:val="Hyperlink"/>
                <w:noProof/>
              </w:rPr>
              <w:t>Stop Out Policy</w:t>
            </w:r>
            <w:r>
              <w:rPr>
                <w:noProof/>
                <w:webHidden/>
              </w:rPr>
              <w:tab/>
            </w:r>
            <w:r>
              <w:rPr>
                <w:noProof/>
                <w:webHidden/>
              </w:rPr>
              <w:fldChar w:fldCharType="begin"/>
            </w:r>
            <w:r>
              <w:rPr>
                <w:noProof/>
                <w:webHidden/>
              </w:rPr>
              <w:instrText xml:space="preserve"> PAGEREF _Toc198221657 \h </w:instrText>
            </w:r>
            <w:r>
              <w:rPr>
                <w:noProof/>
                <w:webHidden/>
              </w:rPr>
            </w:r>
            <w:r>
              <w:rPr>
                <w:noProof/>
                <w:webHidden/>
              </w:rPr>
              <w:fldChar w:fldCharType="separate"/>
            </w:r>
            <w:r w:rsidR="00BB5070">
              <w:rPr>
                <w:noProof/>
                <w:webHidden/>
              </w:rPr>
              <w:t>27</w:t>
            </w:r>
            <w:r>
              <w:rPr>
                <w:noProof/>
                <w:webHidden/>
              </w:rPr>
              <w:fldChar w:fldCharType="end"/>
            </w:r>
          </w:hyperlink>
        </w:p>
        <w:p w14:paraId="2A731108" w14:textId="19FB8B9E" w:rsidR="00E765D4" w:rsidRDefault="00E765D4">
          <w:pPr>
            <w:pStyle w:val="TOC3"/>
            <w:rPr>
              <w:rFonts w:asciiTheme="minorHAnsi" w:eastAsiaTheme="minorEastAsia" w:hAnsiTheme="minorHAnsi" w:cstheme="minorBidi"/>
              <w:noProof/>
              <w:kern w:val="2"/>
              <w:sz w:val="24"/>
              <w:szCs w:val="24"/>
              <w14:ligatures w14:val="standardContextual"/>
            </w:rPr>
          </w:pPr>
          <w:hyperlink w:anchor="_Toc198221658" w:history="1">
            <w:r w:rsidRPr="00106C5C">
              <w:rPr>
                <w:rStyle w:val="Hyperlink"/>
                <w:noProof/>
              </w:rPr>
              <w:t>Readmission Policy</w:t>
            </w:r>
            <w:r>
              <w:rPr>
                <w:noProof/>
                <w:webHidden/>
              </w:rPr>
              <w:tab/>
            </w:r>
            <w:r>
              <w:rPr>
                <w:noProof/>
                <w:webHidden/>
              </w:rPr>
              <w:fldChar w:fldCharType="begin"/>
            </w:r>
            <w:r>
              <w:rPr>
                <w:noProof/>
                <w:webHidden/>
              </w:rPr>
              <w:instrText xml:space="preserve"> PAGEREF _Toc198221658 \h </w:instrText>
            </w:r>
            <w:r>
              <w:rPr>
                <w:noProof/>
                <w:webHidden/>
              </w:rPr>
            </w:r>
            <w:r>
              <w:rPr>
                <w:noProof/>
                <w:webHidden/>
              </w:rPr>
              <w:fldChar w:fldCharType="separate"/>
            </w:r>
            <w:r w:rsidR="00BB5070">
              <w:rPr>
                <w:noProof/>
                <w:webHidden/>
              </w:rPr>
              <w:t>28</w:t>
            </w:r>
            <w:r>
              <w:rPr>
                <w:noProof/>
                <w:webHidden/>
              </w:rPr>
              <w:fldChar w:fldCharType="end"/>
            </w:r>
          </w:hyperlink>
        </w:p>
        <w:p w14:paraId="1B6137E0" w14:textId="30B24ED9" w:rsidR="00E765D4" w:rsidRDefault="00E765D4">
          <w:pPr>
            <w:pStyle w:val="TOC1"/>
            <w:tabs>
              <w:tab w:val="right" w:leader="dot" w:pos="10390"/>
            </w:tabs>
            <w:rPr>
              <w:rFonts w:asciiTheme="minorHAnsi" w:eastAsiaTheme="minorEastAsia" w:hAnsiTheme="minorHAnsi" w:cstheme="minorBidi"/>
              <w:noProof/>
              <w:kern w:val="2"/>
              <w14:ligatures w14:val="standardContextual"/>
            </w:rPr>
          </w:pPr>
          <w:hyperlink w:anchor="_Toc198221659" w:history="1">
            <w:r w:rsidRPr="00106C5C">
              <w:rPr>
                <w:rStyle w:val="Hyperlink"/>
                <w:noProof/>
              </w:rPr>
              <w:t>Grade Dispute and Grievance Process Policies</w:t>
            </w:r>
            <w:r>
              <w:rPr>
                <w:noProof/>
                <w:webHidden/>
              </w:rPr>
              <w:tab/>
            </w:r>
            <w:r>
              <w:rPr>
                <w:noProof/>
                <w:webHidden/>
              </w:rPr>
              <w:fldChar w:fldCharType="begin"/>
            </w:r>
            <w:r>
              <w:rPr>
                <w:noProof/>
                <w:webHidden/>
              </w:rPr>
              <w:instrText xml:space="preserve"> PAGEREF _Toc198221659 \h </w:instrText>
            </w:r>
            <w:r>
              <w:rPr>
                <w:noProof/>
                <w:webHidden/>
              </w:rPr>
            </w:r>
            <w:r>
              <w:rPr>
                <w:noProof/>
                <w:webHidden/>
              </w:rPr>
              <w:fldChar w:fldCharType="separate"/>
            </w:r>
            <w:r w:rsidR="00BB5070">
              <w:rPr>
                <w:noProof/>
                <w:webHidden/>
              </w:rPr>
              <w:t>30</w:t>
            </w:r>
            <w:r>
              <w:rPr>
                <w:noProof/>
                <w:webHidden/>
              </w:rPr>
              <w:fldChar w:fldCharType="end"/>
            </w:r>
          </w:hyperlink>
        </w:p>
        <w:p w14:paraId="7BA9494A" w14:textId="47E47DA6" w:rsidR="00E765D4" w:rsidRDefault="00E765D4">
          <w:pPr>
            <w:pStyle w:val="TOC3"/>
            <w:rPr>
              <w:rFonts w:asciiTheme="minorHAnsi" w:eastAsiaTheme="minorEastAsia" w:hAnsiTheme="minorHAnsi" w:cstheme="minorBidi"/>
              <w:noProof/>
              <w:kern w:val="2"/>
              <w:sz w:val="24"/>
              <w:szCs w:val="24"/>
              <w14:ligatures w14:val="standardContextual"/>
            </w:rPr>
          </w:pPr>
          <w:hyperlink w:anchor="_Toc198221660" w:history="1">
            <w:r w:rsidRPr="00106C5C">
              <w:rPr>
                <w:rStyle w:val="Hyperlink"/>
                <w:noProof/>
              </w:rPr>
              <w:t>Grade Dispute</w:t>
            </w:r>
            <w:r>
              <w:rPr>
                <w:noProof/>
                <w:webHidden/>
              </w:rPr>
              <w:tab/>
            </w:r>
            <w:r>
              <w:rPr>
                <w:noProof/>
                <w:webHidden/>
              </w:rPr>
              <w:fldChar w:fldCharType="begin"/>
            </w:r>
            <w:r>
              <w:rPr>
                <w:noProof/>
                <w:webHidden/>
              </w:rPr>
              <w:instrText xml:space="preserve"> PAGEREF _Toc198221660 \h </w:instrText>
            </w:r>
            <w:r>
              <w:rPr>
                <w:noProof/>
                <w:webHidden/>
              </w:rPr>
            </w:r>
            <w:r>
              <w:rPr>
                <w:noProof/>
                <w:webHidden/>
              </w:rPr>
              <w:fldChar w:fldCharType="separate"/>
            </w:r>
            <w:r w:rsidR="00BB5070">
              <w:rPr>
                <w:noProof/>
                <w:webHidden/>
              </w:rPr>
              <w:t>30</w:t>
            </w:r>
            <w:r>
              <w:rPr>
                <w:noProof/>
                <w:webHidden/>
              </w:rPr>
              <w:fldChar w:fldCharType="end"/>
            </w:r>
          </w:hyperlink>
        </w:p>
        <w:p w14:paraId="286D8F93" w14:textId="338EC9BD" w:rsidR="00E765D4" w:rsidRDefault="00E765D4">
          <w:pPr>
            <w:pStyle w:val="TOC3"/>
            <w:rPr>
              <w:rFonts w:asciiTheme="minorHAnsi" w:eastAsiaTheme="minorEastAsia" w:hAnsiTheme="minorHAnsi" w:cstheme="minorBidi"/>
              <w:noProof/>
              <w:kern w:val="2"/>
              <w:sz w:val="24"/>
              <w:szCs w:val="24"/>
              <w14:ligatures w14:val="standardContextual"/>
            </w:rPr>
          </w:pPr>
          <w:hyperlink w:anchor="_Toc198221661" w:history="1">
            <w:r w:rsidRPr="00106C5C">
              <w:rPr>
                <w:rStyle w:val="Hyperlink"/>
                <w:noProof/>
              </w:rPr>
              <w:t>Grievance</w:t>
            </w:r>
            <w:r>
              <w:rPr>
                <w:noProof/>
                <w:webHidden/>
              </w:rPr>
              <w:tab/>
            </w:r>
            <w:r>
              <w:rPr>
                <w:noProof/>
                <w:webHidden/>
              </w:rPr>
              <w:fldChar w:fldCharType="begin"/>
            </w:r>
            <w:r>
              <w:rPr>
                <w:noProof/>
                <w:webHidden/>
              </w:rPr>
              <w:instrText xml:space="preserve"> PAGEREF _Toc198221661 \h </w:instrText>
            </w:r>
            <w:r>
              <w:rPr>
                <w:noProof/>
                <w:webHidden/>
              </w:rPr>
            </w:r>
            <w:r>
              <w:rPr>
                <w:noProof/>
                <w:webHidden/>
              </w:rPr>
              <w:fldChar w:fldCharType="separate"/>
            </w:r>
            <w:r w:rsidR="00BB5070">
              <w:rPr>
                <w:noProof/>
                <w:webHidden/>
              </w:rPr>
              <w:t>31</w:t>
            </w:r>
            <w:r>
              <w:rPr>
                <w:noProof/>
                <w:webHidden/>
              </w:rPr>
              <w:fldChar w:fldCharType="end"/>
            </w:r>
          </w:hyperlink>
        </w:p>
        <w:p w14:paraId="0E29BF44" w14:textId="4B7AA97B" w:rsidR="00E765D4" w:rsidRDefault="00E765D4">
          <w:pPr>
            <w:pStyle w:val="TOC1"/>
            <w:tabs>
              <w:tab w:val="right" w:leader="dot" w:pos="10390"/>
            </w:tabs>
            <w:rPr>
              <w:rFonts w:asciiTheme="minorHAnsi" w:eastAsiaTheme="minorEastAsia" w:hAnsiTheme="minorHAnsi" w:cstheme="minorBidi"/>
              <w:noProof/>
              <w:kern w:val="2"/>
              <w14:ligatures w14:val="standardContextual"/>
            </w:rPr>
          </w:pPr>
          <w:hyperlink w:anchor="_Toc198221662" w:history="1">
            <w:r w:rsidRPr="00106C5C">
              <w:rPr>
                <w:rStyle w:val="Hyperlink"/>
                <w:noProof/>
              </w:rPr>
              <w:t>Forms (</w:t>
            </w:r>
            <w:r w:rsidRPr="00106C5C">
              <w:rPr>
                <w:rStyle w:val="Hyperlink"/>
                <w:i/>
                <w:noProof/>
              </w:rPr>
              <w:t>Open in Microsoft edge or copy and paste the link)</w:t>
            </w:r>
            <w:r>
              <w:rPr>
                <w:noProof/>
                <w:webHidden/>
              </w:rPr>
              <w:tab/>
            </w:r>
            <w:r>
              <w:rPr>
                <w:noProof/>
                <w:webHidden/>
              </w:rPr>
              <w:fldChar w:fldCharType="begin"/>
            </w:r>
            <w:r>
              <w:rPr>
                <w:noProof/>
                <w:webHidden/>
              </w:rPr>
              <w:instrText xml:space="preserve"> PAGEREF _Toc198221662 \h </w:instrText>
            </w:r>
            <w:r>
              <w:rPr>
                <w:noProof/>
                <w:webHidden/>
              </w:rPr>
            </w:r>
            <w:r>
              <w:rPr>
                <w:noProof/>
                <w:webHidden/>
              </w:rPr>
              <w:fldChar w:fldCharType="separate"/>
            </w:r>
            <w:r w:rsidR="00BB5070">
              <w:rPr>
                <w:noProof/>
                <w:webHidden/>
              </w:rPr>
              <w:t>32</w:t>
            </w:r>
            <w:r>
              <w:rPr>
                <w:noProof/>
                <w:webHidden/>
              </w:rPr>
              <w:fldChar w:fldCharType="end"/>
            </w:r>
          </w:hyperlink>
        </w:p>
        <w:p w14:paraId="729B4467" w14:textId="17CDE1D2" w:rsidR="00E765D4" w:rsidRDefault="00E765D4">
          <w:pPr>
            <w:pStyle w:val="TOC2"/>
            <w:rPr>
              <w:rFonts w:asciiTheme="minorHAnsi" w:eastAsiaTheme="minorEastAsia" w:hAnsiTheme="minorHAnsi" w:cstheme="minorBidi"/>
              <w:noProof/>
              <w:kern w:val="2"/>
              <w:sz w:val="24"/>
              <w:szCs w:val="24"/>
              <w14:ligatures w14:val="standardContextual"/>
            </w:rPr>
          </w:pPr>
          <w:hyperlink w:anchor="_Toc198221663" w:history="1">
            <w:r w:rsidRPr="00106C5C">
              <w:rPr>
                <w:rStyle w:val="Hyperlink"/>
                <w:noProof/>
              </w:rPr>
              <w:t>Incident/Occurrence Report</w:t>
            </w:r>
            <w:r>
              <w:rPr>
                <w:noProof/>
                <w:webHidden/>
              </w:rPr>
              <w:tab/>
            </w:r>
            <w:r>
              <w:rPr>
                <w:noProof/>
                <w:webHidden/>
              </w:rPr>
              <w:fldChar w:fldCharType="begin"/>
            </w:r>
            <w:r>
              <w:rPr>
                <w:noProof/>
                <w:webHidden/>
              </w:rPr>
              <w:instrText xml:space="preserve"> PAGEREF _Toc198221663 \h </w:instrText>
            </w:r>
            <w:r>
              <w:rPr>
                <w:noProof/>
                <w:webHidden/>
              </w:rPr>
            </w:r>
            <w:r>
              <w:rPr>
                <w:noProof/>
                <w:webHidden/>
              </w:rPr>
              <w:fldChar w:fldCharType="separate"/>
            </w:r>
            <w:r w:rsidR="00BB5070">
              <w:rPr>
                <w:noProof/>
                <w:webHidden/>
              </w:rPr>
              <w:t>32</w:t>
            </w:r>
            <w:r>
              <w:rPr>
                <w:noProof/>
                <w:webHidden/>
              </w:rPr>
              <w:fldChar w:fldCharType="end"/>
            </w:r>
          </w:hyperlink>
        </w:p>
        <w:p w14:paraId="499C262B" w14:textId="6201589B" w:rsidR="00E765D4" w:rsidRDefault="00E765D4">
          <w:pPr>
            <w:pStyle w:val="TOC2"/>
            <w:rPr>
              <w:rFonts w:asciiTheme="minorHAnsi" w:eastAsiaTheme="minorEastAsia" w:hAnsiTheme="minorHAnsi" w:cstheme="minorBidi"/>
              <w:noProof/>
              <w:kern w:val="2"/>
              <w:sz w:val="24"/>
              <w:szCs w:val="24"/>
              <w14:ligatures w14:val="standardContextual"/>
            </w:rPr>
          </w:pPr>
          <w:hyperlink w:anchor="_Toc198221664" w:history="1">
            <w:r w:rsidRPr="00106C5C">
              <w:rPr>
                <w:rStyle w:val="Hyperlink"/>
                <w:noProof/>
              </w:rPr>
              <w:t>External Learning Experience Requirements for Vaccination</w:t>
            </w:r>
            <w:r>
              <w:rPr>
                <w:noProof/>
                <w:webHidden/>
              </w:rPr>
              <w:tab/>
            </w:r>
            <w:r>
              <w:rPr>
                <w:noProof/>
                <w:webHidden/>
              </w:rPr>
              <w:fldChar w:fldCharType="begin"/>
            </w:r>
            <w:r>
              <w:rPr>
                <w:noProof/>
                <w:webHidden/>
              </w:rPr>
              <w:instrText xml:space="preserve"> PAGEREF _Toc198221664 \h </w:instrText>
            </w:r>
            <w:r>
              <w:rPr>
                <w:noProof/>
                <w:webHidden/>
              </w:rPr>
            </w:r>
            <w:r>
              <w:rPr>
                <w:noProof/>
                <w:webHidden/>
              </w:rPr>
              <w:fldChar w:fldCharType="separate"/>
            </w:r>
            <w:r w:rsidR="00BB5070">
              <w:rPr>
                <w:noProof/>
                <w:webHidden/>
              </w:rPr>
              <w:t>32</w:t>
            </w:r>
            <w:r>
              <w:rPr>
                <w:noProof/>
                <w:webHidden/>
              </w:rPr>
              <w:fldChar w:fldCharType="end"/>
            </w:r>
          </w:hyperlink>
        </w:p>
        <w:p w14:paraId="0671181E" w14:textId="48B67C03" w:rsidR="00E765D4" w:rsidRDefault="00E765D4">
          <w:pPr>
            <w:pStyle w:val="TOC2"/>
            <w:rPr>
              <w:rFonts w:asciiTheme="minorHAnsi" w:eastAsiaTheme="minorEastAsia" w:hAnsiTheme="minorHAnsi" w:cstheme="minorBidi"/>
              <w:noProof/>
              <w:kern w:val="2"/>
              <w:sz w:val="24"/>
              <w:szCs w:val="24"/>
              <w14:ligatures w14:val="standardContextual"/>
            </w:rPr>
          </w:pPr>
          <w:hyperlink w:anchor="_Toc198221665" w:history="1">
            <w:r w:rsidRPr="00106C5C">
              <w:rPr>
                <w:rStyle w:val="Hyperlink"/>
                <w:noProof/>
              </w:rPr>
              <w:t>Immunization Requirements</w:t>
            </w:r>
            <w:r>
              <w:rPr>
                <w:noProof/>
                <w:webHidden/>
              </w:rPr>
              <w:tab/>
            </w:r>
            <w:r>
              <w:rPr>
                <w:noProof/>
                <w:webHidden/>
              </w:rPr>
              <w:fldChar w:fldCharType="begin"/>
            </w:r>
            <w:r>
              <w:rPr>
                <w:noProof/>
                <w:webHidden/>
              </w:rPr>
              <w:instrText xml:space="preserve"> PAGEREF _Toc198221665 \h </w:instrText>
            </w:r>
            <w:r>
              <w:rPr>
                <w:noProof/>
                <w:webHidden/>
              </w:rPr>
            </w:r>
            <w:r>
              <w:rPr>
                <w:noProof/>
                <w:webHidden/>
              </w:rPr>
              <w:fldChar w:fldCharType="separate"/>
            </w:r>
            <w:r w:rsidR="00BB5070">
              <w:rPr>
                <w:noProof/>
                <w:webHidden/>
              </w:rPr>
              <w:t>32</w:t>
            </w:r>
            <w:r>
              <w:rPr>
                <w:noProof/>
                <w:webHidden/>
              </w:rPr>
              <w:fldChar w:fldCharType="end"/>
            </w:r>
          </w:hyperlink>
        </w:p>
        <w:p w14:paraId="3BB6D7DE" w14:textId="7027D4DB" w:rsidR="00E765D4" w:rsidRDefault="00E765D4">
          <w:pPr>
            <w:pStyle w:val="TOC2"/>
            <w:rPr>
              <w:rFonts w:asciiTheme="minorHAnsi" w:eastAsiaTheme="minorEastAsia" w:hAnsiTheme="minorHAnsi" w:cstheme="minorBidi"/>
              <w:noProof/>
              <w:kern w:val="2"/>
              <w:sz w:val="24"/>
              <w:szCs w:val="24"/>
              <w14:ligatures w14:val="standardContextual"/>
            </w:rPr>
          </w:pPr>
          <w:hyperlink w:anchor="_Toc198221666" w:history="1">
            <w:r w:rsidRPr="00106C5C">
              <w:rPr>
                <w:rStyle w:val="Hyperlink"/>
                <w:noProof/>
              </w:rPr>
              <w:t>Concern/Grade Dispute</w:t>
            </w:r>
            <w:r>
              <w:rPr>
                <w:noProof/>
                <w:webHidden/>
              </w:rPr>
              <w:tab/>
            </w:r>
            <w:r>
              <w:rPr>
                <w:noProof/>
                <w:webHidden/>
              </w:rPr>
              <w:fldChar w:fldCharType="begin"/>
            </w:r>
            <w:r>
              <w:rPr>
                <w:noProof/>
                <w:webHidden/>
              </w:rPr>
              <w:instrText xml:space="preserve"> PAGEREF _Toc198221666 \h </w:instrText>
            </w:r>
            <w:r>
              <w:rPr>
                <w:noProof/>
                <w:webHidden/>
              </w:rPr>
            </w:r>
            <w:r>
              <w:rPr>
                <w:noProof/>
                <w:webHidden/>
              </w:rPr>
              <w:fldChar w:fldCharType="separate"/>
            </w:r>
            <w:r w:rsidR="00BB5070">
              <w:rPr>
                <w:noProof/>
                <w:webHidden/>
              </w:rPr>
              <w:t>32</w:t>
            </w:r>
            <w:r>
              <w:rPr>
                <w:noProof/>
                <w:webHidden/>
              </w:rPr>
              <w:fldChar w:fldCharType="end"/>
            </w:r>
          </w:hyperlink>
        </w:p>
        <w:p w14:paraId="7084367D" w14:textId="00E7EFE8" w:rsidR="00E765D4" w:rsidRDefault="00E765D4">
          <w:pPr>
            <w:pStyle w:val="TOC2"/>
            <w:rPr>
              <w:rFonts w:asciiTheme="minorHAnsi" w:eastAsiaTheme="minorEastAsia" w:hAnsiTheme="minorHAnsi" w:cstheme="minorBidi"/>
              <w:noProof/>
              <w:kern w:val="2"/>
              <w:sz w:val="24"/>
              <w:szCs w:val="24"/>
              <w14:ligatures w14:val="standardContextual"/>
            </w:rPr>
          </w:pPr>
          <w:hyperlink w:anchor="_Toc198221667" w:history="1">
            <w:r w:rsidRPr="00106C5C">
              <w:rPr>
                <w:rStyle w:val="Hyperlink"/>
                <w:noProof/>
              </w:rPr>
              <w:t>Formal Stop Out Document</w:t>
            </w:r>
            <w:r>
              <w:rPr>
                <w:noProof/>
                <w:webHidden/>
              </w:rPr>
              <w:tab/>
            </w:r>
            <w:r>
              <w:rPr>
                <w:noProof/>
                <w:webHidden/>
              </w:rPr>
              <w:fldChar w:fldCharType="begin"/>
            </w:r>
            <w:r>
              <w:rPr>
                <w:noProof/>
                <w:webHidden/>
              </w:rPr>
              <w:instrText xml:space="preserve"> PAGEREF _Toc198221667 \h </w:instrText>
            </w:r>
            <w:r>
              <w:rPr>
                <w:noProof/>
                <w:webHidden/>
              </w:rPr>
            </w:r>
            <w:r>
              <w:rPr>
                <w:noProof/>
                <w:webHidden/>
              </w:rPr>
              <w:fldChar w:fldCharType="separate"/>
            </w:r>
            <w:r w:rsidR="00BB5070">
              <w:rPr>
                <w:noProof/>
                <w:webHidden/>
              </w:rPr>
              <w:t>32</w:t>
            </w:r>
            <w:r>
              <w:rPr>
                <w:noProof/>
                <w:webHidden/>
              </w:rPr>
              <w:fldChar w:fldCharType="end"/>
            </w:r>
          </w:hyperlink>
        </w:p>
        <w:p w14:paraId="537F257F" w14:textId="1B2B4742" w:rsidR="008574A2" w:rsidRPr="002738AC" w:rsidRDefault="008574A2">
          <w:r w:rsidRPr="002738AC">
            <w:rPr>
              <w:b/>
              <w:bCs/>
              <w:noProof/>
            </w:rPr>
            <w:fldChar w:fldCharType="end"/>
          </w:r>
        </w:p>
      </w:sdtContent>
    </w:sdt>
    <w:p w14:paraId="1F7B4472" w14:textId="77777777" w:rsidR="00867D41" w:rsidRPr="002738AC" w:rsidRDefault="00867D41">
      <w:pPr>
        <w:rPr>
          <w:b/>
        </w:rPr>
      </w:pPr>
    </w:p>
    <w:p w14:paraId="1372E569" w14:textId="77777777" w:rsidR="008274C0" w:rsidRPr="002738AC" w:rsidRDefault="008274C0" w:rsidP="008274C0">
      <w:pPr>
        <w:pStyle w:val="Heading3"/>
        <w:ind w:left="1640" w:right="2986" w:firstLine="520"/>
        <w:jc w:val="center"/>
        <w:rPr>
          <w:b/>
        </w:rPr>
      </w:pPr>
      <w:bookmarkStart w:id="2" w:name="_Toc198221610"/>
      <w:r w:rsidRPr="002738AC">
        <w:rPr>
          <w:b/>
        </w:rPr>
        <w:t>Equal</w:t>
      </w:r>
      <w:r w:rsidRPr="002738AC">
        <w:rPr>
          <w:b/>
          <w:spacing w:val="-6"/>
        </w:rPr>
        <w:t xml:space="preserve"> </w:t>
      </w:r>
      <w:r w:rsidRPr="002738AC">
        <w:rPr>
          <w:b/>
        </w:rPr>
        <w:t>Educational</w:t>
      </w:r>
      <w:r w:rsidRPr="002738AC">
        <w:rPr>
          <w:b/>
          <w:spacing w:val="-5"/>
        </w:rPr>
        <w:t xml:space="preserve"> </w:t>
      </w:r>
      <w:r w:rsidRPr="002738AC">
        <w:rPr>
          <w:b/>
          <w:spacing w:val="-2"/>
        </w:rPr>
        <w:t>Opportunity</w:t>
      </w:r>
      <w:bookmarkEnd w:id="2"/>
    </w:p>
    <w:p w14:paraId="39D7A45E" w14:textId="2F191504" w:rsidR="008274C0" w:rsidRPr="002738AC" w:rsidRDefault="008274C0" w:rsidP="008274C0">
      <w:pPr>
        <w:pStyle w:val="BodyText"/>
        <w:spacing w:before="183" w:line="444" w:lineRule="auto"/>
        <w:ind w:left="321" w:right="357" w:firstLine="721"/>
      </w:pPr>
      <w:r w:rsidRPr="002738AC">
        <w:t>Educational</w:t>
      </w:r>
      <w:r w:rsidRPr="002738AC">
        <w:rPr>
          <w:spacing w:val="40"/>
        </w:rPr>
        <w:t xml:space="preserve"> </w:t>
      </w:r>
      <w:r w:rsidRPr="002738AC">
        <w:t>opportunities</w:t>
      </w:r>
      <w:r w:rsidRPr="002738AC">
        <w:rPr>
          <w:spacing w:val="40"/>
        </w:rPr>
        <w:t xml:space="preserve"> </w:t>
      </w:r>
      <w:r w:rsidRPr="002738AC">
        <w:t>are</w:t>
      </w:r>
      <w:r w:rsidRPr="002738AC">
        <w:rPr>
          <w:spacing w:val="39"/>
        </w:rPr>
        <w:t xml:space="preserve"> </w:t>
      </w:r>
      <w:r w:rsidRPr="002738AC">
        <w:t>offered</w:t>
      </w:r>
      <w:r w:rsidRPr="002738AC">
        <w:rPr>
          <w:spacing w:val="64"/>
        </w:rPr>
        <w:t xml:space="preserve"> </w:t>
      </w:r>
      <w:r w:rsidRPr="002738AC">
        <w:t>by</w:t>
      </w:r>
      <w:r w:rsidRPr="002738AC">
        <w:rPr>
          <w:spacing w:val="40"/>
        </w:rPr>
        <w:t xml:space="preserve"> </w:t>
      </w:r>
      <w:r w:rsidRPr="002738AC">
        <w:t>Dallas</w:t>
      </w:r>
      <w:r w:rsidRPr="002738AC">
        <w:rPr>
          <w:spacing w:val="40"/>
        </w:rPr>
        <w:t xml:space="preserve"> </w:t>
      </w:r>
      <w:r w:rsidRPr="002738AC">
        <w:t>College</w:t>
      </w:r>
      <w:r w:rsidRPr="002738AC">
        <w:rPr>
          <w:spacing w:val="39"/>
        </w:rPr>
        <w:t xml:space="preserve"> </w:t>
      </w:r>
      <w:r w:rsidRPr="002738AC">
        <w:t>without</w:t>
      </w:r>
      <w:r w:rsidRPr="002738AC">
        <w:rPr>
          <w:spacing w:val="40"/>
        </w:rPr>
        <w:t xml:space="preserve"> </w:t>
      </w:r>
      <w:r w:rsidRPr="002738AC">
        <w:t>regard</w:t>
      </w:r>
      <w:r w:rsidRPr="002738AC">
        <w:rPr>
          <w:spacing w:val="64"/>
        </w:rPr>
        <w:t xml:space="preserve"> </w:t>
      </w:r>
      <w:r w:rsidRPr="002738AC">
        <w:t>to</w:t>
      </w:r>
      <w:r w:rsidRPr="002738AC">
        <w:rPr>
          <w:spacing w:val="64"/>
        </w:rPr>
        <w:t xml:space="preserve"> </w:t>
      </w:r>
      <w:r w:rsidRPr="002738AC">
        <w:t>race,</w:t>
      </w:r>
      <w:r w:rsidRPr="002738AC">
        <w:rPr>
          <w:spacing w:val="40"/>
        </w:rPr>
        <w:t xml:space="preserve"> </w:t>
      </w:r>
      <w:r w:rsidRPr="002738AC">
        <w:t>color, religion,</w:t>
      </w:r>
      <w:r w:rsidRPr="002738AC">
        <w:rPr>
          <w:spacing w:val="40"/>
        </w:rPr>
        <w:t xml:space="preserve"> </w:t>
      </w:r>
      <w:r w:rsidRPr="002738AC">
        <w:t>national</w:t>
      </w:r>
      <w:r w:rsidRPr="002738AC">
        <w:rPr>
          <w:spacing w:val="39"/>
        </w:rPr>
        <w:t xml:space="preserve"> </w:t>
      </w:r>
      <w:r w:rsidRPr="002738AC">
        <w:t>origin,</w:t>
      </w:r>
      <w:r w:rsidRPr="002738AC">
        <w:rPr>
          <w:spacing w:val="40"/>
        </w:rPr>
        <w:t xml:space="preserve"> </w:t>
      </w:r>
      <w:r w:rsidRPr="002738AC">
        <w:t>sex,</w:t>
      </w:r>
      <w:r w:rsidRPr="002738AC">
        <w:rPr>
          <w:spacing w:val="40"/>
        </w:rPr>
        <w:t xml:space="preserve"> </w:t>
      </w:r>
      <w:r w:rsidRPr="002738AC">
        <w:t>disability,</w:t>
      </w:r>
      <w:r w:rsidRPr="002738AC">
        <w:rPr>
          <w:spacing w:val="40"/>
        </w:rPr>
        <w:t xml:space="preserve"> </w:t>
      </w:r>
      <w:r w:rsidRPr="002738AC">
        <w:t>age,</w:t>
      </w:r>
      <w:r w:rsidRPr="002738AC">
        <w:rPr>
          <w:spacing w:val="40"/>
        </w:rPr>
        <w:t xml:space="preserve"> </w:t>
      </w:r>
      <w:r w:rsidRPr="002738AC">
        <w:t>sexual</w:t>
      </w:r>
      <w:r w:rsidRPr="002738AC">
        <w:rPr>
          <w:spacing w:val="39"/>
        </w:rPr>
        <w:t xml:space="preserve"> </w:t>
      </w:r>
      <w:r w:rsidRPr="002738AC">
        <w:t>orientation,</w:t>
      </w:r>
      <w:r w:rsidRPr="002738AC">
        <w:rPr>
          <w:spacing w:val="40"/>
        </w:rPr>
        <w:t xml:space="preserve"> </w:t>
      </w:r>
      <w:r w:rsidRPr="002738AC">
        <w:t>gender</w:t>
      </w:r>
      <w:r w:rsidRPr="002738AC">
        <w:rPr>
          <w:spacing w:val="30"/>
        </w:rPr>
        <w:t xml:space="preserve"> </w:t>
      </w:r>
      <w:r w:rsidRPr="002738AC">
        <w:t>identity,</w:t>
      </w:r>
      <w:r w:rsidRPr="002738AC">
        <w:rPr>
          <w:spacing w:val="40"/>
        </w:rPr>
        <w:t xml:space="preserve"> </w:t>
      </w:r>
      <w:r w:rsidRPr="002738AC">
        <w:t>or</w:t>
      </w:r>
      <w:r w:rsidRPr="002738AC">
        <w:rPr>
          <w:spacing w:val="30"/>
        </w:rPr>
        <w:t xml:space="preserve"> </w:t>
      </w:r>
      <w:r w:rsidRPr="002738AC">
        <w:t>gender</w:t>
      </w:r>
      <w:r w:rsidRPr="002738AC">
        <w:rPr>
          <w:spacing w:val="30"/>
        </w:rPr>
        <w:t xml:space="preserve"> </w:t>
      </w:r>
      <w:r w:rsidRPr="002738AC">
        <w:t>expression.</w:t>
      </w:r>
    </w:p>
    <w:p w14:paraId="4B10C4F8" w14:textId="5D614C76" w:rsidR="00B550EE" w:rsidRPr="002738AC" w:rsidRDefault="00B550EE" w:rsidP="00B550EE">
      <w:pPr>
        <w:pStyle w:val="BodyText"/>
        <w:spacing w:before="183" w:line="444" w:lineRule="auto"/>
        <w:ind w:right="357"/>
      </w:pPr>
    </w:p>
    <w:p w14:paraId="3D8B339A" w14:textId="49A02369" w:rsidR="008274C0" w:rsidRPr="002738AC" w:rsidRDefault="008274C0">
      <w:pPr>
        <w:sectPr w:rsidR="008274C0" w:rsidRPr="002738AC" w:rsidSect="00501133">
          <w:headerReference w:type="default" r:id="rId17"/>
          <w:footerReference w:type="default" r:id="rId18"/>
          <w:pgSz w:w="12240" w:h="15840"/>
          <w:pgMar w:top="1340" w:right="960" w:bottom="1260" w:left="880" w:header="729" w:footer="1060" w:gutter="0"/>
          <w:cols w:space="720"/>
          <w:titlePg/>
          <w:docGrid w:linePitch="299"/>
        </w:sectPr>
      </w:pPr>
    </w:p>
    <w:p w14:paraId="6768B7E7" w14:textId="536876AD" w:rsidR="00374195" w:rsidRPr="002738AC" w:rsidRDefault="00374195">
      <w:pPr>
        <w:rPr>
          <w:rFonts w:eastAsia="Calibri"/>
          <w:sz w:val="24"/>
          <w:szCs w:val="24"/>
        </w:rPr>
      </w:pPr>
    </w:p>
    <w:p w14:paraId="3D8B339C" w14:textId="549293D8" w:rsidR="00867D41" w:rsidRPr="002738AC" w:rsidRDefault="00B76931">
      <w:pPr>
        <w:pStyle w:val="Heading1"/>
        <w:spacing w:before="0"/>
        <w:rPr>
          <w:color w:val="1F497D" w:themeColor="text2"/>
        </w:rPr>
      </w:pPr>
      <w:bookmarkStart w:id="3" w:name="_Toc198221611"/>
      <w:r w:rsidRPr="002738AC">
        <w:rPr>
          <w:color w:val="1F497D" w:themeColor="text2"/>
          <w:spacing w:val="-2"/>
        </w:rPr>
        <w:t>I</w:t>
      </w:r>
      <w:r w:rsidR="00A22097" w:rsidRPr="002738AC">
        <w:rPr>
          <w:color w:val="1F497D" w:themeColor="text2"/>
          <w:spacing w:val="-2"/>
        </w:rPr>
        <w:t>ntroduction</w:t>
      </w:r>
      <w:bookmarkEnd w:id="3"/>
    </w:p>
    <w:p w14:paraId="3D8B339D" w14:textId="606BEC46" w:rsidR="00867D41" w:rsidRPr="002738AC" w:rsidRDefault="44ABE6F2">
      <w:pPr>
        <w:pStyle w:val="BodyText"/>
        <w:spacing w:before="275"/>
        <w:ind w:left="560" w:right="201"/>
      </w:pPr>
      <w:r w:rsidRPr="002738AC">
        <w:t>The RN-BSN Program Handbook informs students about course and program requirements, provides information about completion options, and is a reference for policies and procedures.</w:t>
      </w:r>
      <w:r w:rsidR="00B76931" w:rsidRPr="002738AC">
        <w:t xml:space="preserve"> Students will receive the handbook at orientation, which is available electronically through </w:t>
      </w:r>
      <w:r w:rsidR="00692426" w:rsidRPr="002738AC">
        <w:t>Brightspace</w:t>
      </w:r>
      <w:r w:rsidR="00A531DD" w:rsidRPr="002738AC">
        <w:t>.</w:t>
      </w:r>
    </w:p>
    <w:p w14:paraId="3D8B339E" w14:textId="77777777" w:rsidR="00867D41" w:rsidRPr="002738AC" w:rsidRDefault="00867D41">
      <w:pPr>
        <w:pStyle w:val="BodyText"/>
      </w:pPr>
    </w:p>
    <w:p w14:paraId="3D8B339F" w14:textId="3B4BF6F6" w:rsidR="00DF3EBF" w:rsidRPr="002738AC" w:rsidRDefault="295572DE">
      <w:pPr>
        <w:pStyle w:val="BodyText"/>
        <w:ind w:left="560"/>
      </w:pPr>
      <w:r w:rsidRPr="002738AC">
        <w:t>The RN-BSN virtual orientation provides students with resources and services and information related to student expectations for academic work.</w:t>
      </w:r>
    </w:p>
    <w:p w14:paraId="6C4DFDFA" w14:textId="07154C05" w:rsidR="00A22097" w:rsidRPr="002738AC" w:rsidRDefault="00A22097">
      <w:pPr>
        <w:pStyle w:val="BodyText"/>
        <w:ind w:left="560"/>
      </w:pPr>
    </w:p>
    <w:p w14:paraId="57121A61" w14:textId="2D316189" w:rsidR="00A22097" w:rsidRPr="002738AC" w:rsidRDefault="00A22097">
      <w:pPr>
        <w:pStyle w:val="BodyText"/>
        <w:ind w:left="560"/>
      </w:pPr>
      <w:r>
        <w:t>Students matriculated into the Dallas College RN-BSN Program follow the Dallas College policies and procedures.</w:t>
      </w:r>
      <w:r w:rsidR="00723916">
        <w:t xml:space="preserve"> </w:t>
      </w:r>
      <w:r>
        <w:t xml:space="preserve">These policies are outlined in the Dallas College Catalog and Board Policy Manual. </w:t>
      </w:r>
      <w:r>
        <w:br/>
      </w:r>
      <w:r>
        <w:br/>
      </w:r>
      <w:r w:rsidR="00C7000B">
        <w:t xml:space="preserve">The excerpts from the Dallas College Course Catalog are not intended to be a replacement for this Handbook. Students, faculty, and staff wishing to review a specific Dallas College policy should refer to the </w:t>
      </w:r>
      <w:hyperlink r:id="rId19">
        <w:r w:rsidR="00C7000B" w:rsidRPr="2856A203">
          <w:rPr>
            <w:rStyle w:val="Hyperlink"/>
          </w:rPr>
          <w:t>Dallas College Catalog</w:t>
        </w:r>
      </w:hyperlink>
      <w:r w:rsidR="00B20C39">
        <w:t xml:space="preserve"> and </w:t>
      </w:r>
      <w:hyperlink r:id="rId20">
        <w:r w:rsidR="00B20C39" w:rsidRPr="2856A203">
          <w:rPr>
            <w:rStyle w:val="Hyperlink"/>
          </w:rPr>
          <w:t>Dallas Student Handbook website</w:t>
        </w:r>
        <w:r w:rsidR="00C7000B" w:rsidRPr="2856A203">
          <w:rPr>
            <w:rStyle w:val="Hyperlink"/>
          </w:rPr>
          <w:t>.</w:t>
        </w:r>
      </w:hyperlink>
    </w:p>
    <w:p w14:paraId="2A58E3EA" w14:textId="2F2C5928" w:rsidR="00C7000B" w:rsidRPr="002738AC" w:rsidRDefault="00C7000B">
      <w:pPr>
        <w:pStyle w:val="BodyText"/>
        <w:ind w:left="560"/>
      </w:pPr>
    </w:p>
    <w:p w14:paraId="53652281" w14:textId="0129FC7C" w:rsidR="00C7000B" w:rsidRPr="002738AC" w:rsidRDefault="00C7000B">
      <w:pPr>
        <w:pStyle w:val="BodyText"/>
        <w:ind w:left="560"/>
      </w:pPr>
      <w:r>
        <w:t xml:space="preserve">The RN-BSN Handbook is updated each academic year, is posted online, and is available in print through the School of Nursing. RN-BSN policies and procedures that are developed and/or updated between publications are posted on the </w:t>
      </w:r>
      <w:hyperlink r:id="rId21">
        <w:r w:rsidRPr="2856A203">
          <w:rPr>
            <w:rStyle w:val="Hyperlink"/>
          </w:rPr>
          <w:t>Bachelor of Science in Nursing website</w:t>
        </w:r>
      </w:hyperlink>
      <w:r>
        <w:t xml:space="preserve">. </w:t>
      </w:r>
    </w:p>
    <w:p w14:paraId="2692C8C2" w14:textId="1B1B27C0" w:rsidR="00DF3EBF" w:rsidRPr="002738AC" w:rsidRDefault="00B20C39">
      <w:pPr>
        <w:rPr>
          <w:sz w:val="24"/>
          <w:szCs w:val="24"/>
        </w:rPr>
      </w:pPr>
      <w:r w:rsidRPr="002738AC">
        <w:rPr>
          <w:noProof/>
        </w:rPr>
        <w:drawing>
          <wp:anchor distT="0" distB="0" distL="114300" distR="114300" simplePos="0" relativeHeight="251658259" behindDoc="0" locked="0" layoutInCell="1" allowOverlap="1" wp14:anchorId="750777BD" wp14:editId="11BA4AF2">
            <wp:simplePos x="0" y="0"/>
            <wp:positionH relativeFrom="column">
              <wp:posOffset>2205172</wp:posOffset>
            </wp:positionH>
            <wp:positionV relativeFrom="paragraph">
              <wp:posOffset>2964179</wp:posOffset>
            </wp:positionV>
            <wp:extent cx="2388428" cy="1819275"/>
            <wp:effectExtent l="76200" t="76200" r="126365" b="123825"/>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2391964" cy="182196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2738AC">
        <w:rPr>
          <w:noProof/>
        </w:rPr>
        <w:drawing>
          <wp:anchor distT="0" distB="0" distL="114300" distR="114300" simplePos="0" relativeHeight="251658260" behindDoc="0" locked="0" layoutInCell="1" allowOverlap="1" wp14:anchorId="2E888471" wp14:editId="405568B9">
            <wp:simplePos x="0" y="0"/>
            <wp:positionH relativeFrom="column">
              <wp:posOffset>3956050</wp:posOffset>
            </wp:positionH>
            <wp:positionV relativeFrom="paragraph">
              <wp:posOffset>713105</wp:posOffset>
            </wp:positionV>
            <wp:extent cx="2466975" cy="1743075"/>
            <wp:effectExtent l="76200" t="76200" r="142875" b="142875"/>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66975" cy="17430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2738AC">
        <w:rPr>
          <w:noProof/>
        </w:rPr>
        <w:drawing>
          <wp:anchor distT="0" distB="0" distL="114300" distR="114300" simplePos="0" relativeHeight="251658258" behindDoc="0" locked="0" layoutInCell="1" allowOverlap="1" wp14:anchorId="738B039C" wp14:editId="6435F086">
            <wp:simplePos x="0" y="0"/>
            <wp:positionH relativeFrom="column">
              <wp:posOffset>296545</wp:posOffset>
            </wp:positionH>
            <wp:positionV relativeFrom="paragraph">
              <wp:posOffset>713105</wp:posOffset>
            </wp:positionV>
            <wp:extent cx="2619375" cy="1743075"/>
            <wp:effectExtent l="76200" t="76200" r="142875" b="142875"/>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2738AC">
        <w:t xml:space="preserve">  </w:t>
      </w:r>
      <w:r w:rsidR="00DF3EBF" w:rsidRPr="002738AC">
        <w:br w:type="page"/>
      </w:r>
    </w:p>
    <w:p w14:paraId="3D8B33A6" w14:textId="7E55AF72" w:rsidR="00867D41" w:rsidRPr="002738AC" w:rsidRDefault="00B76931">
      <w:pPr>
        <w:pStyle w:val="Heading1"/>
        <w:spacing w:before="85"/>
        <w:rPr>
          <w:color w:val="1F497D" w:themeColor="text2"/>
        </w:rPr>
      </w:pPr>
      <w:bookmarkStart w:id="4" w:name="_Toc198221612"/>
      <w:r w:rsidRPr="002738AC">
        <w:rPr>
          <w:color w:val="1F497D" w:themeColor="text2"/>
        </w:rPr>
        <w:t>P</w:t>
      </w:r>
      <w:r w:rsidR="00C7000B" w:rsidRPr="002738AC">
        <w:rPr>
          <w:color w:val="1F497D" w:themeColor="text2"/>
        </w:rPr>
        <w:t>rogram</w:t>
      </w:r>
      <w:r w:rsidRPr="002738AC">
        <w:rPr>
          <w:color w:val="1F497D" w:themeColor="text2"/>
          <w:spacing w:val="-15"/>
        </w:rPr>
        <w:t xml:space="preserve"> </w:t>
      </w:r>
      <w:r w:rsidRPr="002738AC">
        <w:rPr>
          <w:color w:val="1F497D" w:themeColor="text2"/>
          <w:spacing w:val="-2"/>
        </w:rPr>
        <w:t>O</w:t>
      </w:r>
      <w:r w:rsidR="00C7000B" w:rsidRPr="002738AC">
        <w:rPr>
          <w:color w:val="1F497D" w:themeColor="text2"/>
          <w:spacing w:val="-2"/>
        </w:rPr>
        <w:t>verview</w:t>
      </w:r>
      <w:bookmarkEnd w:id="4"/>
    </w:p>
    <w:p w14:paraId="3D8B33A7" w14:textId="05FCA0C1" w:rsidR="00867D41" w:rsidRPr="002738AC" w:rsidRDefault="00B76931">
      <w:pPr>
        <w:pStyle w:val="BodyText"/>
        <w:spacing w:before="278"/>
        <w:ind w:left="560" w:right="201"/>
      </w:pPr>
      <w:r w:rsidRPr="002738AC">
        <w:t xml:space="preserve">The </w:t>
      </w:r>
      <w:r w:rsidR="00A06184" w:rsidRPr="002738AC">
        <w:t>Bachelor</w:t>
      </w:r>
      <w:r w:rsidRPr="002738AC">
        <w:t xml:space="preserve"> of Science in Nursing (</w:t>
      </w:r>
      <w:bookmarkStart w:id="5" w:name="_Int_XqHdXneI"/>
      <w:r w:rsidR="00A06184" w:rsidRPr="002738AC">
        <w:t>B</w:t>
      </w:r>
      <w:r w:rsidRPr="002738AC">
        <w:t>SN</w:t>
      </w:r>
      <w:bookmarkEnd w:id="5"/>
      <w:r w:rsidRPr="002738AC">
        <w:t>) program was approved by</w:t>
      </w:r>
      <w:r w:rsidRPr="002738AC">
        <w:rPr>
          <w:spacing w:val="-2"/>
        </w:rPr>
        <w:t xml:space="preserve"> </w:t>
      </w:r>
      <w:r w:rsidR="002A3CF3" w:rsidRPr="002738AC">
        <w:t>the Texas</w:t>
      </w:r>
      <w:r w:rsidR="00A06184" w:rsidRPr="002738AC">
        <w:t xml:space="preserve"> Board of Nursing, </w:t>
      </w:r>
      <w:r w:rsidRPr="002738AC">
        <w:t>Texas Higher Education Coordinating Board</w:t>
      </w:r>
      <w:r w:rsidR="00A06184" w:rsidRPr="002738AC">
        <w:t xml:space="preserve">, Southern Association of </w:t>
      </w:r>
      <w:r w:rsidR="00F35542" w:rsidRPr="002738AC">
        <w:t>Colleges,</w:t>
      </w:r>
      <w:r w:rsidR="00A06184" w:rsidRPr="002738AC">
        <w:t xml:space="preserve"> and Schools Commission on Colleges, and </w:t>
      </w:r>
      <w:r w:rsidR="00D53423" w:rsidRPr="002738AC">
        <w:t xml:space="preserve">deemed conditionally eligible to pursue the candidacy process for </w:t>
      </w:r>
      <w:r w:rsidR="00A06184" w:rsidRPr="002738AC">
        <w:t>Accreditation Commission for Education in Nursing</w:t>
      </w:r>
      <w:r w:rsidR="005035EE">
        <w:t xml:space="preserve">. </w:t>
      </w:r>
      <w:r w:rsidRPr="002738AC">
        <w:t>The</w:t>
      </w:r>
      <w:r w:rsidRPr="002738AC">
        <w:rPr>
          <w:spacing w:val="-5"/>
        </w:rPr>
        <w:t xml:space="preserve"> </w:t>
      </w:r>
      <w:r w:rsidR="00A06184" w:rsidRPr="002738AC">
        <w:t>RN-BSN</w:t>
      </w:r>
      <w:r w:rsidRPr="002738AC">
        <w:rPr>
          <w:spacing w:val="-2"/>
        </w:rPr>
        <w:t xml:space="preserve"> </w:t>
      </w:r>
      <w:r w:rsidRPr="002738AC">
        <w:t>program</w:t>
      </w:r>
      <w:r w:rsidRPr="002738AC">
        <w:rPr>
          <w:spacing w:val="-3"/>
        </w:rPr>
        <w:t xml:space="preserve"> </w:t>
      </w:r>
      <w:r w:rsidRPr="002738AC">
        <w:t>is</w:t>
      </w:r>
      <w:r w:rsidRPr="002738AC">
        <w:rPr>
          <w:spacing w:val="-3"/>
        </w:rPr>
        <w:t xml:space="preserve"> </w:t>
      </w:r>
      <w:r w:rsidRPr="002738AC">
        <w:t>offered</w:t>
      </w:r>
      <w:r w:rsidRPr="002738AC">
        <w:rPr>
          <w:spacing w:val="-3"/>
        </w:rPr>
        <w:t xml:space="preserve"> </w:t>
      </w:r>
      <w:r w:rsidRPr="002738AC">
        <w:t>through</w:t>
      </w:r>
      <w:r w:rsidRPr="002738AC">
        <w:rPr>
          <w:spacing w:val="-3"/>
        </w:rPr>
        <w:t xml:space="preserve"> </w:t>
      </w:r>
      <w:r w:rsidRPr="002738AC">
        <w:t>the</w:t>
      </w:r>
      <w:r w:rsidRPr="002738AC">
        <w:rPr>
          <w:spacing w:val="-2"/>
        </w:rPr>
        <w:t xml:space="preserve"> </w:t>
      </w:r>
      <w:r w:rsidR="00A06184" w:rsidRPr="002738AC">
        <w:rPr>
          <w:spacing w:val="-2"/>
        </w:rPr>
        <w:t xml:space="preserve">Dallas College </w:t>
      </w:r>
      <w:r w:rsidRPr="002738AC">
        <w:t>School</w:t>
      </w:r>
      <w:r w:rsidRPr="002738AC">
        <w:rPr>
          <w:spacing w:val="-2"/>
        </w:rPr>
        <w:t xml:space="preserve"> </w:t>
      </w:r>
      <w:r w:rsidRPr="002738AC">
        <w:t>of</w:t>
      </w:r>
      <w:r w:rsidRPr="002738AC">
        <w:rPr>
          <w:spacing w:val="-2"/>
        </w:rPr>
        <w:t xml:space="preserve"> </w:t>
      </w:r>
      <w:r w:rsidRPr="002738AC">
        <w:t>Nursing.</w:t>
      </w:r>
      <w:r w:rsidRPr="002738AC">
        <w:rPr>
          <w:spacing w:val="-3"/>
        </w:rPr>
        <w:t xml:space="preserve"> </w:t>
      </w:r>
    </w:p>
    <w:p w14:paraId="3D8B33A8" w14:textId="77777777" w:rsidR="00867D41" w:rsidRPr="002738AC" w:rsidRDefault="00867D41">
      <w:pPr>
        <w:pStyle w:val="BodyText"/>
        <w:spacing w:before="1"/>
      </w:pPr>
    </w:p>
    <w:p w14:paraId="3D8B33A9" w14:textId="77777777" w:rsidR="00867D41" w:rsidRPr="002738AC" w:rsidRDefault="00B76931" w:rsidP="003668FA">
      <w:pPr>
        <w:pStyle w:val="Heading2"/>
      </w:pPr>
      <w:bookmarkStart w:id="6" w:name="_Toc198221613"/>
      <w:r w:rsidRPr="002738AC">
        <w:t>Mission</w:t>
      </w:r>
      <w:bookmarkEnd w:id="6"/>
    </w:p>
    <w:p w14:paraId="1E83F454" w14:textId="7DA3E549" w:rsidR="00A06184" w:rsidRPr="002738AC" w:rsidRDefault="00A06184" w:rsidP="00A06184">
      <w:pPr>
        <w:pStyle w:val="BodyText"/>
        <w:ind w:left="1280" w:right="201"/>
      </w:pPr>
      <w:bookmarkStart w:id="7" w:name="_Hlk152148938"/>
      <w:r w:rsidRPr="002738AC">
        <w:t>To</w:t>
      </w:r>
      <w:r w:rsidRPr="002738AC">
        <w:rPr>
          <w:rFonts w:eastAsiaTheme="minorHAnsi"/>
        </w:rPr>
        <w:t xml:space="preserve"> </w:t>
      </w:r>
      <w:r w:rsidRPr="002738AC">
        <w:t>prepare educated, competent, ethical, and professional nurses who provide scientifically based, compassionate nursing care for the physical, emotional, and spiritual needs of diverse individuals</w:t>
      </w:r>
      <w:r w:rsidR="00723654" w:rsidRPr="002738AC">
        <w:t xml:space="preserve">, </w:t>
      </w:r>
      <w:r w:rsidR="00F35542" w:rsidRPr="002738AC">
        <w:t>populations,</w:t>
      </w:r>
      <w:r w:rsidR="00723654" w:rsidRPr="002738AC">
        <w:t xml:space="preserve"> and communities</w:t>
      </w:r>
      <w:r w:rsidRPr="002738AC">
        <w:t xml:space="preserve">. The </w:t>
      </w:r>
      <w:r w:rsidR="00E006A4" w:rsidRPr="002738AC">
        <w:t xml:space="preserve">RN-BSN </w:t>
      </w:r>
      <w:r w:rsidRPr="002738AC">
        <w:t>program supports the general vision, values, and mission of Dallas College by</w:t>
      </w:r>
      <w:r w:rsidR="00E006A4" w:rsidRPr="002738AC">
        <w:t xml:space="preserve"> </w:t>
      </w:r>
      <w:r w:rsidR="00723654" w:rsidRPr="002738AC">
        <w:t xml:space="preserve">providing learning opportunities that escalate the capacity of registered nurses to serve the </w:t>
      </w:r>
      <w:r w:rsidR="001F6D21" w:rsidRPr="002738AC">
        <w:t>health promotional</w:t>
      </w:r>
      <w:r w:rsidR="00723654" w:rsidRPr="002738AC">
        <w:t xml:space="preserve"> needs of their communities and beyond.</w:t>
      </w:r>
    </w:p>
    <w:bookmarkEnd w:id="7"/>
    <w:p w14:paraId="05C057C3" w14:textId="77777777" w:rsidR="00867D41" w:rsidRPr="002738AC" w:rsidRDefault="00867D41"/>
    <w:p w14:paraId="43E03FCE" w14:textId="1E8A22F0" w:rsidR="00A06184" w:rsidRPr="002738AC" w:rsidRDefault="00A06184" w:rsidP="003668FA">
      <w:pPr>
        <w:pStyle w:val="Heading2"/>
      </w:pPr>
      <w:bookmarkStart w:id="8" w:name="_Toc198221614"/>
      <w:r w:rsidRPr="002738AC">
        <w:t>Philosophy</w:t>
      </w:r>
      <w:bookmarkEnd w:id="8"/>
    </w:p>
    <w:p w14:paraId="17989EB4" w14:textId="51937E91" w:rsidR="00A06184" w:rsidRPr="002738AC" w:rsidRDefault="00A06184" w:rsidP="00A06184">
      <w:pPr>
        <w:pStyle w:val="BodyText"/>
        <w:ind w:left="1280" w:right="201"/>
      </w:pPr>
      <w:bookmarkStart w:id="9" w:name="_Hlk152148974"/>
      <w:r w:rsidRPr="002738AC">
        <w:t>Nursing is both an art and a science, focused on helping the individual, family and/or community achieve and sustain maximum functional abilities throughout life. Nursing is a vibrant, dynamic, interactive, and proactive profession. The patient, family and community are viewed as an integrated, holistic body that is unique, has dignity and deserves thoughtful communication, concern, and respect. The community that nursing serves is diverse in age, culture, religion, and ethnicity. Furthermore, nursing incorporates scientific knowledge, critical thinking, ethical-legal decision making and high-level technical skills to promote health, disease prevention and disease management.</w:t>
      </w:r>
    </w:p>
    <w:p w14:paraId="72DA6F54" w14:textId="77777777" w:rsidR="00DA1BF8" w:rsidRPr="002738AC" w:rsidRDefault="00DA1BF8" w:rsidP="00A06184">
      <w:pPr>
        <w:pStyle w:val="BodyText"/>
        <w:ind w:left="1280" w:right="201"/>
      </w:pPr>
    </w:p>
    <w:p w14:paraId="226B5605" w14:textId="2D60BA5E" w:rsidR="00DA1BF8" w:rsidRPr="002738AC" w:rsidRDefault="00DA1BF8" w:rsidP="00A06184">
      <w:pPr>
        <w:pStyle w:val="BodyText"/>
        <w:ind w:left="1280" w:right="201"/>
      </w:pPr>
      <w:r w:rsidRPr="002738AC">
        <w:t>Nursing encompasses the education of health promotion practices, ongoing care for the acutely or chronically ill, restoration during recovery and rehabilitation, support for maintaining the best possible health for individuals, families, groups, and communities, instruction and assessment of those performing these duties, research support to advance knowledge and practice, and the management of healthcare delivery.</w:t>
      </w:r>
    </w:p>
    <w:bookmarkEnd w:id="9"/>
    <w:p w14:paraId="02050B46" w14:textId="168E21D2" w:rsidR="005D7554" w:rsidRPr="002738AC" w:rsidRDefault="005D7554" w:rsidP="00A06184">
      <w:pPr>
        <w:pStyle w:val="BodyText"/>
        <w:ind w:left="1280" w:right="201"/>
      </w:pPr>
    </w:p>
    <w:p w14:paraId="2210E263" w14:textId="43730F3F" w:rsidR="005D7554" w:rsidRPr="002738AC" w:rsidRDefault="005D7554" w:rsidP="003668FA">
      <w:pPr>
        <w:pStyle w:val="Heading2"/>
      </w:pPr>
      <w:bookmarkStart w:id="10" w:name="_Toc106794998"/>
      <w:bookmarkStart w:id="11" w:name="_Toc135910385"/>
      <w:bookmarkStart w:id="12" w:name="_Toc135911750"/>
      <w:bookmarkStart w:id="13" w:name="_Toc198221615"/>
      <w:r w:rsidRPr="002738AC">
        <w:t>Conceptual Framework</w:t>
      </w:r>
      <w:bookmarkEnd w:id="10"/>
      <w:bookmarkEnd w:id="11"/>
      <w:bookmarkEnd w:id="12"/>
      <w:bookmarkEnd w:id="13"/>
    </w:p>
    <w:p w14:paraId="58849A57" w14:textId="5FAC86DD" w:rsidR="00666B5C" w:rsidRPr="002738AC" w:rsidRDefault="008A683F" w:rsidP="00E006A4">
      <w:pPr>
        <w:pStyle w:val="BodyText"/>
        <w:ind w:left="1260"/>
      </w:pPr>
      <w:bookmarkStart w:id="14" w:name="_Hlk152149042"/>
      <w:r w:rsidRPr="002738AC">
        <w:t>The School of Nursing’s conceptual framework, Associate Degree in Nursing and RN-BSN program</w:t>
      </w:r>
      <w:r w:rsidR="002A3CF3">
        <w:t>,</w:t>
      </w:r>
      <w:r w:rsidR="00E006A4" w:rsidRPr="002738AC">
        <w:t xml:space="preserve"> </w:t>
      </w:r>
      <w:r w:rsidR="005D7554" w:rsidRPr="002738AC">
        <w:t xml:space="preserve">is to provide </w:t>
      </w:r>
      <w:r w:rsidR="00723654" w:rsidRPr="002738AC">
        <w:t>direct</w:t>
      </w:r>
      <w:r w:rsidR="00666B5C" w:rsidRPr="002738AC">
        <w:t xml:space="preserve">ion to both </w:t>
      </w:r>
      <w:r w:rsidR="005D7554" w:rsidRPr="002738AC">
        <w:t xml:space="preserve">faculty and students with a meaningful representation of the nursing program design. The framework </w:t>
      </w:r>
      <w:r w:rsidR="002A3CF3">
        <w:t>can be</w:t>
      </w:r>
      <w:r w:rsidR="005D7554" w:rsidRPr="002738AC">
        <w:t xml:space="preserve"> symbolically depicted as a compass. It provides direction to both students and faculty as partners in the teaching-learning process as they navigate through the curriculum. Three factors are primary in health: people, environment, and the wellness-illness continuum.</w:t>
      </w:r>
    </w:p>
    <w:p w14:paraId="013FE247" w14:textId="0DB909EF" w:rsidR="00DA1BF8" w:rsidRPr="002738AC" w:rsidRDefault="00DA1BF8" w:rsidP="00666B5C">
      <w:pPr>
        <w:pStyle w:val="BodyText"/>
        <w:ind w:left="1280" w:right="201"/>
        <w:rPr>
          <w:strike/>
          <w:highlight w:val="yellow"/>
        </w:rPr>
      </w:pPr>
    </w:p>
    <w:p w14:paraId="5EBB15C8" w14:textId="3A797A71" w:rsidR="005D7554" w:rsidRPr="002738AC" w:rsidRDefault="005D7554" w:rsidP="00E006A4">
      <w:pPr>
        <w:pStyle w:val="BodyText"/>
        <w:tabs>
          <w:tab w:val="left" w:pos="180"/>
        </w:tabs>
        <w:ind w:left="1260"/>
      </w:pPr>
      <w:r w:rsidRPr="002738AC">
        <w:t xml:space="preserve">Professional nurses </w:t>
      </w:r>
      <w:r w:rsidR="58CC4749" w:rsidRPr="002738AC">
        <w:t xml:space="preserve">use </w:t>
      </w:r>
      <w:r w:rsidRPr="002738AC">
        <w:t xml:space="preserve">major nursing concepts and skills to influence or ameliorate untoward factors to promote the health of a diverse population throughout </w:t>
      </w:r>
      <w:r w:rsidR="58CC4749" w:rsidRPr="002738AC">
        <w:t>their</w:t>
      </w:r>
      <w:r w:rsidRPr="002738AC">
        <w:t xml:space="preserve"> life</w:t>
      </w:r>
      <w:r w:rsidR="58CC4749" w:rsidRPr="002738AC">
        <w:t>.</w:t>
      </w:r>
      <w:r w:rsidRPr="002738AC">
        <w:t xml:space="preserve"> These nursing concepts include caring and compassion, the nursing process, ethical/legal practice, accountability/responsibility of the individual practitioner, critical thinking, communication, teaching, the use of scientific principles and research, therapeutic nursing interventions, principles of safety, resource management, patient advocacy, and technology.</w:t>
      </w:r>
    </w:p>
    <w:bookmarkEnd w:id="14"/>
    <w:p w14:paraId="573A762D" w14:textId="519D8979" w:rsidR="00DA1BF8" w:rsidRPr="002738AC" w:rsidRDefault="00780D16" w:rsidP="003668FA">
      <w:pPr>
        <w:pStyle w:val="BodyText"/>
        <w:ind w:left="1280" w:right="201"/>
        <w:jc w:val="center"/>
        <w:rPr>
          <w:b/>
          <w:highlight w:val="yellow"/>
        </w:rPr>
      </w:pPr>
      <w:r w:rsidRPr="002738AC">
        <w:rPr>
          <w:noProof/>
        </w:rPr>
        <w:drawing>
          <wp:anchor distT="0" distB="0" distL="114300" distR="114300" simplePos="0" relativeHeight="251658257" behindDoc="0" locked="0" layoutInCell="1" allowOverlap="1" wp14:anchorId="15B9193F" wp14:editId="74708A11">
            <wp:simplePos x="0" y="0"/>
            <wp:positionH relativeFrom="column">
              <wp:posOffset>3373120</wp:posOffset>
            </wp:positionH>
            <wp:positionV relativeFrom="paragraph">
              <wp:posOffset>139700</wp:posOffset>
            </wp:positionV>
            <wp:extent cx="2865120" cy="2673985"/>
            <wp:effectExtent l="76200" t="76200" r="125730" b="126365"/>
            <wp:wrapThrough wrapText="bothSides">
              <wp:wrapPolygon edited="0">
                <wp:start x="-287" y="-616"/>
                <wp:lineTo x="-574" y="-462"/>
                <wp:lineTo x="-574" y="21697"/>
                <wp:lineTo x="-287" y="22467"/>
                <wp:lineTo x="22117" y="22467"/>
                <wp:lineTo x="22404" y="21697"/>
                <wp:lineTo x="22404" y="2000"/>
                <wp:lineTo x="22117" y="-308"/>
                <wp:lineTo x="22117" y="-616"/>
                <wp:lineTo x="-287" y="-616"/>
              </wp:wrapPolygon>
            </wp:wrapThrough>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r="6946"/>
                    <a:stretch/>
                  </pic:blipFill>
                  <pic:spPr bwMode="auto">
                    <a:xfrm>
                      <a:off x="0" y="0"/>
                      <a:ext cx="2865120" cy="2673985"/>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4AB51D8" w14:textId="2CD3B29F" w:rsidR="00DA1BF8" w:rsidRPr="002738AC" w:rsidRDefault="00DA1BF8" w:rsidP="00111DC5">
      <w:pPr>
        <w:pStyle w:val="Heading2"/>
        <w:ind w:left="540"/>
      </w:pPr>
      <w:bookmarkStart w:id="15" w:name="_Toc198221616"/>
      <w:r w:rsidRPr="002738AC">
        <w:t>PERSON</w:t>
      </w:r>
      <w:bookmarkEnd w:id="15"/>
    </w:p>
    <w:p w14:paraId="0AE09470" w14:textId="0D3BFE75" w:rsidR="00DA1BF8" w:rsidRPr="002738AC" w:rsidRDefault="00DA1BF8" w:rsidP="00111DC5">
      <w:pPr>
        <w:pStyle w:val="BodyText"/>
        <w:ind w:left="1260" w:right="201"/>
      </w:pPr>
      <w:r w:rsidRPr="002738AC">
        <w:t>A person embodies the notions of learning, selfhood, individuals, families, groups, and communities. Humans are distinct individuals possessing inherent worth, rights, and dignity. Individuals possess biological, psychological, social, spiritual, and cultural characteristics that shape their growth. Throughout their lives, people exist within cultural and social contexts, encountering factors that impact their optimal health and development.</w:t>
      </w:r>
    </w:p>
    <w:p w14:paraId="59362ADF" w14:textId="033DEF28" w:rsidR="00DA1BF8" w:rsidRPr="002738AC" w:rsidRDefault="00DA1BF8" w:rsidP="7A9DEAF3">
      <w:pPr>
        <w:pStyle w:val="BodyText"/>
        <w:ind w:left="1280" w:right="201"/>
        <w:rPr>
          <w:highlight w:val="yellow"/>
        </w:rPr>
      </w:pPr>
    </w:p>
    <w:p w14:paraId="7DA4FB6E" w14:textId="128D2497" w:rsidR="00DA1BF8" w:rsidRPr="002738AC" w:rsidRDefault="00DA1BF8" w:rsidP="00111DC5">
      <w:pPr>
        <w:pStyle w:val="Heading2"/>
        <w:ind w:left="540"/>
      </w:pPr>
      <w:bookmarkStart w:id="16" w:name="_Toc198221617"/>
      <w:r w:rsidRPr="002738AC">
        <w:t>ENVIRONMENT</w:t>
      </w:r>
      <w:bookmarkEnd w:id="16"/>
    </w:p>
    <w:p w14:paraId="3D4EA864" w14:textId="452CB48F" w:rsidR="00DA1BF8" w:rsidRDefault="00DA1BF8" w:rsidP="00111DC5">
      <w:pPr>
        <w:pStyle w:val="BodyText"/>
        <w:ind w:left="1260" w:right="201"/>
      </w:pPr>
      <w:r w:rsidRPr="002738AC">
        <w:t>The environment encompasses all internal and external elements and processes influencing individuals. It includes physical, psychological, social, spiritual, and cultural aspects, along with historical, political, and economic conditions. Nursing serves as a resource within this environment, capable of impacting an individual's health.</w:t>
      </w:r>
    </w:p>
    <w:p w14:paraId="744A1CA2" w14:textId="77777777" w:rsidR="005B7CD9" w:rsidRPr="002738AC" w:rsidRDefault="005B7CD9" w:rsidP="00111DC5">
      <w:pPr>
        <w:pStyle w:val="BodyText"/>
        <w:ind w:left="1260" w:right="201"/>
      </w:pPr>
    </w:p>
    <w:p w14:paraId="232564A4" w14:textId="7C9125F3" w:rsidR="00DA1BF8" w:rsidRPr="002738AC" w:rsidRDefault="00DA1BF8" w:rsidP="00111DC5">
      <w:pPr>
        <w:pStyle w:val="Heading2"/>
        <w:ind w:left="540"/>
      </w:pPr>
      <w:bookmarkStart w:id="17" w:name="_Toc198221618"/>
      <w:r w:rsidRPr="002738AC">
        <w:t>HEALTH</w:t>
      </w:r>
      <w:bookmarkEnd w:id="17"/>
    </w:p>
    <w:p w14:paraId="3AF8A433" w14:textId="079EEFC2" w:rsidR="00DA1BF8" w:rsidRPr="002738AC" w:rsidRDefault="00DA1BF8" w:rsidP="00DA1BF8">
      <w:pPr>
        <w:pStyle w:val="BodyText"/>
        <w:ind w:left="1280" w:right="201"/>
        <w:rPr>
          <w:highlight w:val="yellow"/>
        </w:rPr>
      </w:pPr>
      <w:r w:rsidRPr="002738AC">
        <w:t>Health signifies a dynamic state resulting from the interaction between a person and their environment. It is achieved through competent self-care, purposeful behaviors, and fulfilling relationships. Adaptations are made as necessary to sustain stability and structural soundness. A person's health status ranges from optimal wellness to illness, disease, and dysfunction, fluctuating throughout their lifespan, including during the final stages of life.</w:t>
      </w:r>
    </w:p>
    <w:p w14:paraId="2F454D15" w14:textId="77777777" w:rsidR="00780D16" w:rsidRPr="002738AC" w:rsidRDefault="00780D16" w:rsidP="00655BE6">
      <w:pPr>
        <w:rPr>
          <w:b/>
          <w:sz w:val="24"/>
          <w:szCs w:val="24"/>
        </w:rPr>
      </w:pPr>
      <w:bookmarkStart w:id="18" w:name="_Hlk136432015"/>
    </w:p>
    <w:p w14:paraId="068CED7D" w14:textId="77777777" w:rsidR="00780D16" w:rsidRPr="002738AC" w:rsidRDefault="00780D16" w:rsidP="00655BE6">
      <w:pPr>
        <w:rPr>
          <w:b/>
          <w:sz w:val="24"/>
          <w:szCs w:val="24"/>
        </w:rPr>
      </w:pPr>
    </w:p>
    <w:p w14:paraId="24D466E3" w14:textId="77777777" w:rsidR="00780D16" w:rsidRPr="002738AC" w:rsidRDefault="00780D16" w:rsidP="00655BE6">
      <w:pPr>
        <w:rPr>
          <w:b/>
          <w:sz w:val="24"/>
          <w:szCs w:val="24"/>
        </w:rPr>
      </w:pPr>
    </w:p>
    <w:p w14:paraId="6383FFEC" w14:textId="677F9718" w:rsidR="00655BE6" w:rsidRPr="002738AC" w:rsidRDefault="00655BE6" w:rsidP="00655BE6">
      <w:pPr>
        <w:rPr>
          <w:b/>
          <w:sz w:val="24"/>
          <w:szCs w:val="24"/>
        </w:rPr>
      </w:pPr>
      <w:r w:rsidRPr="002738AC">
        <w:rPr>
          <w:b/>
          <w:sz w:val="24"/>
          <w:szCs w:val="24"/>
        </w:rPr>
        <w:t xml:space="preserve">The Five Defining Quality Indicators for this program include: </w:t>
      </w:r>
    </w:p>
    <w:p w14:paraId="59FDF240" w14:textId="66F314C0" w:rsidR="00655BE6" w:rsidRPr="002738AC" w:rsidRDefault="00655BE6" w:rsidP="00655BE6">
      <w:pPr>
        <w:rPr>
          <w:b/>
          <w:sz w:val="24"/>
          <w:szCs w:val="24"/>
        </w:rPr>
      </w:pPr>
    </w:p>
    <w:p w14:paraId="7E436234" w14:textId="166FFA85" w:rsidR="00655BE6" w:rsidRPr="002738AC" w:rsidRDefault="00370632" w:rsidP="00BA76D4">
      <w:pPr>
        <w:pStyle w:val="ListParagraph"/>
        <w:numPr>
          <w:ilvl w:val="0"/>
          <w:numId w:val="11"/>
        </w:numPr>
        <w:rPr>
          <w:sz w:val="24"/>
          <w:szCs w:val="24"/>
        </w:rPr>
      </w:pPr>
      <w:r w:rsidRPr="002738AC">
        <w:rPr>
          <w:noProof/>
          <w:sz w:val="24"/>
          <w:szCs w:val="24"/>
        </w:rPr>
        <w:drawing>
          <wp:anchor distT="0" distB="0" distL="114300" distR="114300" simplePos="0" relativeHeight="251658266" behindDoc="1" locked="0" layoutInCell="1" allowOverlap="1" wp14:anchorId="48C3BB81" wp14:editId="79F9FCAC">
            <wp:simplePos x="0" y="0"/>
            <wp:positionH relativeFrom="column">
              <wp:posOffset>4025900</wp:posOffset>
            </wp:positionH>
            <wp:positionV relativeFrom="paragraph">
              <wp:posOffset>32385</wp:posOffset>
            </wp:positionV>
            <wp:extent cx="2816860" cy="2330087"/>
            <wp:effectExtent l="76200" t="76200" r="135890" b="127635"/>
            <wp:wrapNone/>
            <wp:docPr id="1006258756" name="Picture 1006258756" descr="A red hous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258756" name="Picture 1006258756" descr="A red house with white text&#10;&#10;Description automatically generated"/>
                    <pic:cNvPicPr/>
                  </pic:nvPicPr>
                  <pic:blipFill rotWithShape="1">
                    <a:blip r:embed="rId26">
                      <a:extLst>
                        <a:ext uri="{28A0092B-C50C-407E-A947-70E740481C1C}">
                          <a14:useLocalDpi xmlns:a14="http://schemas.microsoft.com/office/drawing/2010/main" val="0"/>
                        </a:ext>
                      </a:extLst>
                    </a:blip>
                    <a:srcRect t="4613"/>
                    <a:stretch/>
                  </pic:blipFill>
                  <pic:spPr bwMode="auto">
                    <a:xfrm>
                      <a:off x="0" y="0"/>
                      <a:ext cx="2816860" cy="233008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55BE6" w:rsidRPr="002738AC">
        <w:rPr>
          <w:sz w:val="24"/>
          <w:szCs w:val="24"/>
        </w:rPr>
        <w:t>Theories, Models, and Foundational Areas</w:t>
      </w:r>
    </w:p>
    <w:p w14:paraId="7A1B66BD" w14:textId="4A20E8AB" w:rsidR="00655BE6" w:rsidRPr="002738AC" w:rsidRDefault="00655BE6" w:rsidP="00BA76D4">
      <w:pPr>
        <w:pStyle w:val="ListParagraph"/>
        <w:numPr>
          <w:ilvl w:val="0"/>
          <w:numId w:val="11"/>
        </w:numPr>
        <w:rPr>
          <w:sz w:val="24"/>
          <w:szCs w:val="24"/>
        </w:rPr>
      </w:pPr>
      <w:r w:rsidRPr="002738AC">
        <w:rPr>
          <w:sz w:val="24"/>
          <w:szCs w:val="24"/>
        </w:rPr>
        <w:t>Evidence-Based Practice</w:t>
      </w:r>
    </w:p>
    <w:p w14:paraId="084158A0" w14:textId="4B753E68" w:rsidR="00655BE6" w:rsidRPr="002738AC" w:rsidRDefault="00655BE6" w:rsidP="00BA76D4">
      <w:pPr>
        <w:pStyle w:val="ListParagraph"/>
        <w:numPr>
          <w:ilvl w:val="0"/>
          <w:numId w:val="11"/>
        </w:numPr>
        <w:rPr>
          <w:sz w:val="24"/>
          <w:szCs w:val="24"/>
        </w:rPr>
      </w:pPr>
      <w:r w:rsidRPr="002738AC">
        <w:rPr>
          <w:sz w:val="24"/>
          <w:szCs w:val="24"/>
        </w:rPr>
        <w:t>Populations and Communities</w:t>
      </w:r>
    </w:p>
    <w:p w14:paraId="4DF19E42" w14:textId="77777777" w:rsidR="00655BE6" w:rsidRPr="002738AC" w:rsidRDefault="00655BE6" w:rsidP="00BA76D4">
      <w:pPr>
        <w:pStyle w:val="ListParagraph"/>
        <w:numPr>
          <w:ilvl w:val="0"/>
          <w:numId w:val="11"/>
        </w:numPr>
        <w:rPr>
          <w:sz w:val="24"/>
          <w:szCs w:val="24"/>
        </w:rPr>
      </w:pPr>
      <w:r w:rsidRPr="002738AC">
        <w:rPr>
          <w:sz w:val="24"/>
          <w:szCs w:val="24"/>
        </w:rPr>
        <w:t>Interdisciplinary Practice</w:t>
      </w:r>
    </w:p>
    <w:p w14:paraId="4951234A" w14:textId="77777777" w:rsidR="00655BE6" w:rsidRPr="002738AC" w:rsidRDefault="00655BE6" w:rsidP="00BA76D4">
      <w:pPr>
        <w:pStyle w:val="ListParagraph"/>
        <w:numPr>
          <w:ilvl w:val="0"/>
          <w:numId w:val="11"/>
        </w:numPr>
        <w:rPr>
          <w:sz w:val="24"/>
          <w:szCs w:val="24"/>
        </w:rPr>
      </w:pPr>
      <w:r w:rsidRPr="002738AC">
        <w:rPr>
          <w:sz w:val="24"/>
          <w:szCs w:val="24"/>
        </w:rPr>
        <w:t xml:space="preserve">Leadership and Management </w:t>
      </w:r>
    </w:p>
    <w:p w14:paraId="04EEE1BC" w14:textId="77777777" w:rsidR="006F044C" w:rsidRPr="002738AC" w:rsidRDefault="006F044C" w:rsidP="008F6E59">
      <w:pPr>
        <w:rPr>
          <w:sz w:val="24"/>
          <w:szCs w:val="24"/>
        </w:rPr>
      </w:pPr>
    </w:p>
    <w:p w14:paraId="7349D4AA" w14:textId="77777777" w:rsidR="0047746B" w:rsidRPr="002738AC" w:rsidRDefault="0047746B">
      <w:pPr>
        <w:rPr>
          <w:sz w:val="24"/>
          <w:szCs w:val="24"/>
        </w:rPr>
      </w:pPr>
      <w:bookmarkStart w:id="19" w:name="_Hlk152149494"/>
      <w:bookmarkEnd w:id="18"/>
    </w:p>
    <w:p w14:paraId="0E65ABFB" w14:textId="6D8372BB" w:rsidR="009A2AD4" w:rsidRPr="002738AC" w:rsidRDefault="009A2AD4">
      <w:pPr>
        <w:rPr>
          <w:sz w:val="24"/>
          <w:szCs w:val="24"/>
        </w:rPr>
      </w:pPr>
    </w:p>
    <w:p w14:paraId="66D552C3" w14:textId="20D4F329" w:rsidR="009A2AD4" w:rsidRPr="002738AC" w:rsidRDefault="009A2AD4">
      <w:pPr>
        <w:rPr>
          <w:sz w:val="24"/>
          <w:szCs w:val="24"/>
        </w:rPr>
      </w:pPr>
    </w:p>
    <w:p w14:paraId="24812A16" w14:textId="0A385EB2" w:rsidR="009A2AD4" w:rsidRPr="002738AC" w:rsidRDefault="009A2AD4">
      <w:pPr>
        <w:rPr>
          <w:sz w:val="24"/>
          <w:szCs w:val="24"/>
        </w:rPr>
      </w:pPr>
    </w:p>
    <w:p w14:paraId="1475826C" w14:textId="738C5762" w:rsidR="00943091" w:rsidRPr="002738AC" w:rsidRDefault="00370632" w:rsidP="00183E70">
      <w:r w:rsidRPr="002738AC">
        <w:rPr>
          <w:sz w:val="24"/>
          <w:szCs w:val="24"/>
        </w:rPr>
        <w:t xml:space="preserve"> </w:t>
      </w:r>
    </w:p>
    <w:bookmarkEnd w:id="19"/>
    <w:p w14:paraId="0BD9F341" w14:textId="77777777" w:rsidR="00655BE6" w:rsidRPr="002738AC" w:rsidRDefault="00655BE6" w:rsidP="00943091">
      <w:pPr>
        <w:ind w:left="360"/>
      </w:pPr>
    </w:p>
    <w:p w14:paraId="2A1C5243" w14:textId="0E8E4387" w:rsidR="009F1558" w:rsidRPr="002738AC" w:rsidRDefault="009F1558">
      <w:r w:rsidRPr="002738AC">
        <w:br w:type="page"/>
      </w:r>
    </w:p>
    <w:p w14:paraId="1038A259" w14:textId="752B9316" w:rsidR="009A2AD4" w:rsidRPr="002738AC" w:rsidRDefault="009A2AD4" w:rsidP="009A2AD4">
      <w:pPr>
        <w:pStyle w:val="Heading1"/>
        <w:spacing w:before="85"/>
        <w:rPr>
          <w:color w:val="1F497D" w:themeColor="text2"/>
        </w:rPr>
      </w:pPr>
      <w:bookmarkStart w:id="20" w:name="_Toc198221619"/>
      <w:r w:rsidRPr="002738AC">
        <w:rPr>
          <w:color w:val="1F497D" w:themeColor="text2"/>
        </w:rPr>
        <w:t>Information for Prospectus Students</w:t>
      </w:r>
      <w:bookmarkEnd w:id="20"/>
    </w:p>
    <w:p w14:paraId="1CBDEBE3" w14:textId="77777777" w:rsidR="009A2AD4" w:rsidRPr="002738AC" w:rsidRDefault="009A2AD4">
      <w:pPr>
        <w:pStyle w:val="BodyText"/>
        <w:spacing w:before="3"/>
      </w:pPr>
    </w:p>
    <w:p w14:paraId="66FC169A" w14:textId="47F08504" w:rsidR="001F3833" w:rsidRPr="002738AC" w:rsidRDefault="001F3833">
      <w:pPr>
        <w:pStyle w:val="BodyText"/>
        <w:ind w:left="560" w:right="201"/>
      </w:pPr>
      <w:r w:rsidRPr="002738AC">
        <w:t>For the 20</w:t>
      </w:r>
      <w:r w:rsidRPr="002738AC">
        <w:rPr>
          <w:vertAlign w:val="superscript"/>
        </w:rPr>
        <w:t>th</w:t>
      </w:r>
      <w:r w:rsidRPr="002738AC">
        <w:t xml:space="preserve"> straight year, a </w:t>
      </w:r>
      <w:hyperlink r:id="rId27" w:history="1">
        <w:r w:rsidRPr="002738AC">
          <w:rPr>
            <w:rStyle w:val="Hyperlink"/>
          </w:rPr>
          <w:t>Gallup survey</w:t>
        </w:r>
      </w:hyperlink>
      <w:r w:rsidRPr="002738AC">
        <w:t xml:space="preserve"> </w:t>
      </w:r>
      <w:r w:rsidR="00D52F57">
        <w:t xml:space="preserve">indicates that </w:t>
      </w:r>
      <w:r w:rsidRPr="002738AC">
        <w:t xml:space="preserve">nurses are the most trusted profession. In 2024, Dallas College </w:t>
      </w:r>
      <w:r w:rsidR="00D52F57">
        <w:t xml:space="preserve">began </w:t>
      </w:r>
      <w:r w:rsidRPr="002738AC">
        <w:t>offer</w:t>
      </w:r>
      <w:r w:rsidR="009033AE">
        <w:t>ing</w:t>
      </w:r>
      <w:r w:rsidRPr="002738AC">
        <w:t xml:space="preserve"> the RN</w:t>
      </w:r>
      <w:r w:rsidR="00430FF0" w:rsidRPr="002738AC">
        <w:t>-</w:t>
      </w:r>
      <w:r w:rsidRPr="002738AC">
        <w:t xml:space="preserve">BSN Nursing Program. Students admitted to the Dallas College RN-BSN Program will be a part of a well-respected career. </w:t>
      </w:r>
    </w:p>
    <w:p w14:paraId="30829952" w14:textId="77777777" w:rsidR="001F3833" w:rsidRPr="002738AC" w:rsidRDefault="001F3833">
      <w:pPr>
        <w:pStyle w:val="BodyText"/>
        <w:ind w:left="560" w:right="201"/>
      </w:pPr>
    </w:p>
    <w:p w14:paraId="538DF179" w14:textId="7E2EE73C" w:rsidR="001F3833" w:rsidRPr="002738AC" w:rsidRDefault="001F3833">
      <w:pPr>
        <w:pStyle w:val="BodyText"/>
        <w:ind w:left="560" w:right="201"/>
      </w:pPr>
      <w:r w:rsidRPr="002738AC">
        <w:t>RN-BSN students will:</w:t>
      </w:r>
    </w:p>
    <w:p w14:paraId="2CF8B6CC" w14:textId="1915CEF6" w:rsidR="001F3833" w:rsidRPr="002738AC" w:rsidRDefault="001F3833" w:rsidP="00BA76D4">
      <w:pPr>
        <w:pStyle w:val="BodyText"/>
        <w:numPr>
          <w:ilvl w:val="0"/>
          <w:numId w:val="14"/>
        </w:numPr>
        <w:ind w:right="201"/>
      </w:pPr>
      <w:r w:rsidRPr="002738AC">
        <w:t>Engage in academic coursework online.</w:t>
      </w:r>
    </w:p>
    <w:p w14:paraId="7C9202BF" w14:textId="4EB3FB58" w:rsidR="001F3833" w:rsidRPr="002738AC" w:rsidRDefault="001F3833" w:rsidP="00BA76D4">
      <w:pPr>
        <w:pStyle w:val="BodyText"/>
        <w:numPr>
          <w:ilvl w:val="0"/>
          <w:numId w:val="14"/>
        </w:numPr>
        <w:ind w:left="1260" w:right="201"/>
      </w:pPr>
      <w:r w:rsidRPr="002738AC">
        <w:t xml:space="preserve">Complete clinical learning experience hours in </w:t>
      </w:r>
      <w:r w:rsidR="00BA76D4" w:rsidRPr="002738AC">
        <w:t xml:space="preserve">NURS 3301, </w:t>
      </w:r>
      <w:r w:rsidRPr="002738AC">
        <w:t>NURS 3340, and NURS 4465</w:t>
      </w:r>
    </w:p>
    <w:p w14:paraId="7C3505DC" w14:textId="57D0B3E3" w:rsidR="001F3833" w:rsidRPr="002738AC" w:rsidRDefault="001F3833" w:rsidP="00BA76D4">
      <w:pPr>
        <w:pStyle w:val="BodyText"/>
        <w:numPr>
          <w:ilvl w:val="0"/>
          <w:numId w:val="14"/>
        </w:numPr>
        <w:ind w:left="1260" w:right="201"/>
      </w:pPr>
      <w:r w:rsidRPr="002738AC">
        <w:t>Advocate for health promotion with people, environment, and the wellness-illness continuum.</w:t>
      </w:r>
    </w:p>
    <w:p w14:paraId="063CFF34" w14:textId="12CF0561" w:rsidR="001F3833" w:rsidRPr="002738AC" w:rsidRDefault="001F3833" w:rsidP="00BA76D4">
      <w:pPr>
        <w:pStyle w:val="BodyText"/>
        <w:numPr>
          <w:ilvl w:val="0"/>
          <w:numId w:val="14"/>
        </w:numPr>
        <w:ind w:right="201"/>
      </w:pPr>
      <w:r w:rsidRPr="002738AC">
        <w:t>Engage in research and evidence-based practice.</w:t>
      </w:r>
    </w:p>
    <w:p w14:paraId="1229E0B8" w14:textId="362C08CD" w:rsidR="001F3833" w:rsidRPr="002738AC" w:rsidRDefault="001F3833" w:rsidP="00BA76D4">
      <w:pPr>
        <w:pStyle w:val="BodyText"/>
        <w:numPr>
          <w:ilvl w:val="0"/>
          <w:numId w:val="14"/>
        </w:numPr>
        <w:ind w:right="201"/>
      </w:pPr>
      <w:r w:rsidRPr="002738AC">
        <w:t>Encouraged to actively engage in professional development.</w:t>
      </w:r>
    </w:p>
    <w:p w14:paraId="4FD4BB49" w14:textId="3246080C" w:rsidR="00F1676B" w:rsidRPr="002738AC" w:rsidRDefault="00F1676B" w:rsidP="00BA76D4">
      <w:pPr>
        <w:pStyle w:val="BodyText"/>
        <w:numPr>
          <w:ilvl w:val="0"/>
          <w:numId w:val="14"/>
        </w:numPr>
        <w:ind w:right="201"/>
      </w:pPr>
      <w:r w:rsidRPr="002738AC">
        <w:t xml:space="preserve">Collaborate in group projects and </w:t>
      </w:r>
      <w:r w:rsidR="008A683F" w:rsidRPr="002738AC">
        <w:t>presentations.</w:t>
      </w:r>
    </w:p>
    <w:p w14:paraId="4DE7DCE8" w14:textId="77777777" w:rsidR="00B60C01" w:rsidRPr="002738AC" w:rsidRDefault="00B60C01" w:rsidP="00B60C01">
      <w:pPr>
        <w:pStyle w:val="BodyText"/>
        <w:pBdr>
          <w:bottom w:val="thinThickThinLargeGap" w:sz="24" w:space="1" w:color="auto"/>
        </w:pBdr>
        <w:ind w:right="201"/>
      </w:pPr>
    </w:p>
    <w:p w14:paraId="46004609" w14:textId="77777777" w:rsidR="00F1676B" w:rsidRPr="002738AC" w:rsidRDefault="00F1676B">
      <w:pPr>
        <w:pStyle w:val="BodyText"/>
        <w:ind w:left="560" w:right="201"/>
      </w:pPr>
    </w:p>
    <w:p w14:paraId="5C3F8080" w14:textId="77777777" w:rsidR="00F4268B" w:rsidRPr="002738AC" w:rsidRDefault="00F4268B">
      <w:pPr>
        <w:pStyle w:val="BodyText"/>
        <w:ind w:left="560" w:right="201"/>
      </w:pPr>
    </w:p>
    <w:p w14:paraId="7F15C214" w14:textId="77777777" w:rsidR="00F4268B" w:rsidRPr="002738AC" w:rsidRDefault="00F4268B">
      <w:pPr>
        <w:pStyle w:val="BodyText"/>
        <w:ind w:left="560" w:right="201"/>
      </w:pPr>
    </w:p>
    <w:p w14:paraId="3D8B33C6" w14:textId="31CD7100" w:rsidR="00867D41" w:rsidRPr="002738AC" w:rsidRDefault="00B76931">
      <w:pPr>
        <w:pStyle w:val="BodyText"/>
        <w:ind w:left="560" w:right="201"/>
      </w:pPr>
      <w:r w:rsidRPr="002738AC">
        <w:t>The</w:t>
      </w:r>
      <w:r w:rsidRPr="002738AC">
        <w:rPr>
          <w:spacing w:val="-5"/>
        </w:rPr>
        <w:t xml:space="preserve"> </w:t>
      </w:r>
      <w:r w:rsidRPr="002738AC">
        <w:t>following</w:t>
      </w:r>
      <w:r w:rsidRPr="002738AC">
        <w:rPr>
          <w:spacing w:val="-6"/>
        </w:rPr>
        <w:t xml:space="preserve"> </w:t>
      </w:r>
      <w:r w:rsidRPr="002738AC">
        <w:t>is</w:t>
      </w:r>
      <w:r w:rsidRPr="002738AC">
        <w:rPr>
          <w:spacing w:val="-3"/>
        </w:rPr>
        <w:t xml:space="preserve"> </w:t>
      </w:r>
      <w:r w:rsidRPr="002738AC">
        <w:t>information</w:t>
      </w:r>
      <w:r w:rsidRPr="002738AC">
        <w:rPr>
          <w:spacing w:val="-3"/>
        </w:rPr>
        <w:t xml:space="preserve"> </w:t>
      </w:r>
      <w:r w:rsidRPr="002738AC">
        <w:t>about</w:t>
      </w:r>
      <w:r w:rsidRPr="002738AC">
        <w:rPr>
          <w:spacing w:val="-3"/>
        </w:rPr>
        <w:t xml:space="preserve"> </w:t>
      </w:r>
      <w:r w:rsidRPr="002738AC">
        <w:t>locations,</w:t>
      </w:r>
      <w:r w:rsidRPr="002738AC">
        <w:rPr>
          <w:spacing w:val="-3"/>
        </w:rPr>
        <w:t xml:space="preserve"> </w:t>
      </w:r>
      <w:r w:rsidRPr="002738AC">
        <w:t>course</w:t>
      </w:r>
      <w:r w:rsidRPr="002738AC">
        <w:rPr>
          <w:spacing w:val="-4"/>
        </w:rPr>
        <w:t xml:space="preserve"> </w:t>
      </w:r>
      <w:r w:rsidRPr="002738AC">
        <w:t>delivery</w:t>
      </w:r>
      <w:r w:rsidRPr="002738AC">
        <w:rPr>
          <w:spacing w:val="-8"/>
        </w:rPr>
        <w:t xml:space="preserve"> </w:t>
      </w:r>
      <w:r w:rsidRPr="002738AC">
        <w:t>method, practicum</w:t>
      </w:r>
      <w:r w:rsidRPr="002738AC">
        <w:rPr>
          <w:spacing w:val="-3"/>
        </w:rPr>
        <w:t xml:space="preserve"> </w:t>
      </w:r>
      <w:r w:rsidRPr="002738AC">
        <w:t>learning,</w:t>
      </w:r>
      <w:r w:rsidRPr="002738AC">
        <w:rPr>
          <w:spacing w:val="-3"/>
        </w:rPr>
        <w:t xml:space="preserve"> </w:t>
      </w:r>
      <w:r w:rsidRPr="002738AC">
        <w:t>and program accreditation:</w:t>
      </w:r>
    </w:p>
    <w:p w14:paraId="3D8B33C7" w14:textId="5498CB69" w:rsidR="00867D41" w:rsidRPr="002738AC" w:rsidRDefault="00F4268B">
      <w:pPr>
        <w:pStyle w:val="BodyText"/>
        <w:spacing w:before="5"/>
      </w:pPr>
      <w:r w:rsidRPr="002738AC">
        <w:rPr>
          <w:b/>
          <w:noProof/>
        </w:rPr>
        <w:drawing>
          <wp:anchor distT="0" distB="0" distL="114300" distR="114300" simplePos="0" relativeHeight="251658261" behindDoc="0" locked="0" layoutInCell="1" allowOverlap="1" wp14:anchorId="637FD1B5" wp14:editId="6F721B8B">
            <wp:simplePos x="0" y="0"/>
            <wp:positionH relativeFrom="column">
              <wp:posOffset>3569855</wp:posOffset>
            </wp:positionH>
            <wp:positionV relativeFrom="paragraph">
              <wp:posOffset>30480</wp:posOffset>
            </wp:positionV>
            <wp:extent cx="3180080" cy="2120900"/>
            <wp:effectExtent l="76200" t="76200" r="134620" b="127000"/>
            <wp:wrapThrough wrapText="bothSides">
              <wp:wrapPolygon edited="0">
                <wp:start x="-259" y="-776"/>
                <wp:lineTo x="-518" y="-582"/>
                <wp:lineTo x="-518" y="21923"/>
                <wp:lineTo x="-259" y="22699"/>
                <wp:lineTo x="22126" y="22699"/>
                <wp:lineTo x="22385" y="21341"/>
                <wp:lineTo x="22385" y="2522"/>
                <wp:lineTo x="22126" y="-388"/>
                <wp:lineTo x="22126" y="-776"/>
                <wp:lineTo x="-259" y="-776"/>
              </wp:wrapPolygon>
            </wp:wrapThrough>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180080" cy="21209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3D8B33C8" w14:textId="4B995683" w:rsidR="00867D41" w:rsidRPr="002738AC" w:rsidRDefault="00B76931" w:rsidP="003668FA">
      <w:pPr>
        <w:pStyle w:val="Heading2"/>
      </w:pPr>
      <w:bookmarkStart w:id="21" w:name="_Toc198221620"/>
      <w:r w:rsidRPr="002738AC">
        <w:t>Locations</w:t>
      </w:r>
      <w:bookmarkEnd w:id="21"/>
    </w:p>
    <w:p w14:paraId="3D8B33C9" w14:textId="1875214B" w:rsidR="00867D41" w:rsidRPr="002738AC" w:rsidRDefault="00867D41">
      <w:pPr>
        <w:pStyle w:val="BodyText"/>
        <w:spacing w:before="4"/>
        <w:rPr>
          <w:b/>
        </w:rPr>
      </w:pPr>
    </w:p>
    <w:p w14:paraId="3D8B33CA" w14:textId="702E7272" w:rsidR="00867D41" w:rsidRPr="002738AC" w:rsidRDefault="00B76931">
      <w:pPr>
        <w:pStyle w:val="BodyText"/>
        <w:spacing w:before="1"/>
        <w:ind w:left="560"/>
      </w:pPr>
      <w:r w:rsidRPr="002738AC">
        <w:t>The</w:t>
      </w:r>
      <w:r w:rsidRPr="002738AC">
        <w:rPr>
          <w:spacing w:val="-4"/>
        </w:rPr>
        <w:t xml:space="preserve"> </w:t>
      </w:r>
      <w:r w:rsidR="008B6A98" w:rsidRPr="002738AC">
        <w:rPr>
          <w:spacing w:val="-4"/>
        </w:rPr>
        <w:t>RN-</w:t>
      </w:r>
      <w:r w:rsidR="00692426" w:rsidRPr="002738AC">
        <w:t>B</w:t>
      </w:r>
      <w:r w:rsidRPr="002738AC">
        <w:t>SN</w:t>
      </w:r>
      <w:r w:rsidRPr="002738AC">
        <w:rPr>
          <w:spacing w:val="-3"/>
        </w:rPr>
        <w:t xml:space="preserve"> </w:t>
      </w:r>
      <w:r w:rsidRPr="002738AC">
        <w:t>program</w:t>
      </w:r>
      <w:r w:rsidRPr="002738AC">
        <w:rPr>
          <w:spacing w:val="-3"/>
        </w:rPr>
        <w:t xml:space="preserve"> </w:t>
      </w:r>
      <w:r w:rsidRPr="002738AC">
        <w:t>is</w:t>
      </w:r>
      <w:r w:rsidRPr="002738AC">
        <w:rPr>
          <w:spacing w:val="-3"/>
        </w:rPr>
        <w:t xml:space="preserve"> </w:t>
      </w:r>
      <w:r w:rsidR="00692426" w:rsidRPr="002738AC">
        <w:t>online with clinical experiences in Population Focused Community Health and Leadership/Management course</w:t>
      </w:r>
      <w:r w:rsidR="7E67AE58" w:rsidRPr="002738AC">
        <w:t>s</w:t>
      </w:r>
      <w:r w:rsidR="00692426" w:rsidRPr="002738AC">
        <w:t xml:space="preserve">. </w:t>
      </w:r>
    </w:p>
    <w:p w14:paraId="3D8B33CB" w14:textId="2B4A057B" w:rsidR="00867D41" w:rsidRPr="002738AC" w:rsidRDefault="00867D41">
      <w:pPr>
        <w:pStyle w:val="BodyText"/>
        <w:spacing w:before="2"/>
      </w:pPr>
    </w:p>
    <w:p w14:paraId="3D8B33CC" w14:textId="3AF8D968" w:rsidR="00867D41" w:rsidRPr="002738AC" w:rsidRDefault="00B76931" w:rsidP="003668FA">
      <w:pPr>
        <w:pStyle w:val="Heading2"/>
      </w:pPr>
      <w:bookmarkStart w:id="22" w:name="_Toc198221621"/>
      <w:r w:rsidRPr="002738AC">
        <w:t>Course</w:t>
      </w:r>
      <w:r w:rsidRPr="002738AC">
        <w:rPr>
          <w:spacing w:val="-8"/>
        </w:rPr>
        <w:t xml:space="preserve"> </w:t>
      </w:r>
      <w:r w:rsidRPr="002738AC">
        <w:t>Delivery</w:t>
      </w:r>
      <w:r w:rsidRPr="002738AC">
        <w:rPr>
          <w:spacing w:val="-7"/>
        </w:rPr>
        <w:t xml:space="preserve"> </w:t>
      </w:r>
      <w:r w:rsidRPr="002738AC">
        <w:rPr>
          <w:spacing w:val="-2"/>
        </w:rPr>
        <w:t>Method</w:t>
      </w:r>
      <w:bookmarkEnd w:id="22"/>
    </w:p>
    <w:p w14:paraId="3D8B33CD" w14:textId="208C24C2" w:rsidR="00867D41" w:rsidRPr="002738AC" w:rsidRDefault="00867D41">
      <w:pPr>
        <w:pStyle w:val="BodyText"/>
        <w:spacing w:before="4"/>
        <w:rPr>
          <w:b/>
        </w:rPr>
      </w:pPr>
    </w:p>
    <w:p w14:paraId="3D8B33CE" w14:textId="41A7ADB4" w:rsidR="00867D41" w:rsidRPr="002738AC" w:rsidRDefault="00B76931">
      <w:pPr>
        <w:pStyle w:val="BodyText"/>
        <w:ind w:left="560" w:right="845"/>
      </w:pPr>
      <w:r w:rsidRPr="002738AC">
        <w:t>Nursing</w:t>
      </w:r>
      <w:r w:rsidRPr="002738AC">
        <w:rPr>
          <w:spacing w:val="-3"/>
        </w:rPr>
        <w:t xml:space="preserve"> </w:t>
      </w:r>
      <w:r w:rsidRPr="002738AC">
        <w:t>courses</w:t>
      </w:r>
      <w:r w:rsidRPr="002738AC">
        <w:rPr>
          <w:spacing w:val="-3"/>
        </w:rPr>
        <w:t xml:space="preserve"> </w:t>
      </w:r>
      <w:r w:rsidRPr="002738AC">
        <w:t>are</w:t>
      </w:r>
      <w:r w:rsidRPr="002738AC">
        <w:rPr>
          <w:spacing w:val="-4"/>
        </w:rPr>
        <w:t xml:space="preserve"> </w:t>
      </w:r>
      <w:r w:rsidRPr="002738AC">
        <w:t>delivered</w:t>
      </w:r>
      <w:r w:rsidRPr="002738AC">
        <w:rPr>
          <w:spacing w:val="-1"/>
        </w:rPr>
        <w:t xml:space="preserve"> </w:t>
      </w:r>
      <w:r w:rsidRPr="002738AC">
        <w:t>online</w:t>
      </w:r>
      <w:r w:rsidR="6E660C4C" w:rsidRPr="002738AC">
        <w:t xml:space="preserve"> t</w:t>
      </w:r>
      <w:r w:rsidR="6E660C4C" w:rsidRPr="002738AC">
        <w:rPr>
          <w:spacing w:val="-4"/>
        </w:rPr>
        <w:t xml:space="preserve">hrough the </w:t>
      </w:r>
      <w:r w:rsidR="00692426" w:rsidRPr="002738AC">
        <w:t>Brightspace</w:t>
      </w:r>
      <w:r w:rsidRPr="002738AC">
        <w:t xml:space="preserve"> learning management system</w:t>
      </w:r>
      <w:r w:rsidR="005A4044" w:rsidRPr="002738AC">
        <w:t xml:space="preserve"> (LMS)</w:t>
      </w:r>
      <w:r w:rsidRPr="002738AC">
        <w:t>.</w:t>
      </w:r>
      <w:r w:rsidR="00946F5F" w:rsidRPr="002738AC">
        <w:t xml:space="preserve"> </w:t>
      </w:r>
    </w:p>
    <w:p w14:paraId="3D8B33CF" w14:textId="77777777" w:rsidR="00867D41" w:rsidRPr="002738AC" w:rsidRDefault="00867D41">
      <w:pPr>
        <w:pStyle w:val="BodyText"/>
        <w:spacing w:before="5"/>
      </w:pPr>
    </w:p>
    <w:p w14:paraId="79FA832B" w14:textId="77777777" w:rsidR="00F4268B" w:rsidRPr="002738AC" w:rsidRDefault="00F4268B">
      <w:pPr>
        <w:rPr>
          <w:b/>
          <w:bCs/>
          <w:sz w:val="28"/>
          <w:szCs w:val="28"/>
        </w:rPr>
      </w:pPr>
      <w:r w:rsidRPr="002738AC">
        <w:br w:type="page"/>
      </w:r>
    </w:p>
    <w:p w14:paraId="3D8B33D0" w14:textId="293BE630" w:rsidR="00867D41" w:rsidRPr="002738AC" w:rsidRDefault="00692426" w:rsidP="003668FA">
      <w:pPr>
        <w:pStyle w:val="Heading2"/>
      </w:pPr>
      <w:bookmarkStart w:id="23" w:name="_Toc198221622"/>
      <w:r w:rsidRPr="002738AC">
        <w:t>Clinical Experience</w:t>
      </w:r>
      <w:bookmarkEnd w:id="23"/>
      <w:r w:rsidRPr="002738AC">
        <w:t xml:space="preserve"> </w:t>
      </w:r>
    </w:p>
    <w:p w14:paraId="3D8B33D1" w14:textId="77777777" w:rsidR="00867D41" w:rsidRPr="002738AC" w:rsidRDefault="00867D41">
      <w:pPr>
        <w:pStyle w:val="BodyText"/>
        <w:spacing w:before="3"/>
        <w:rPr>
          <w:b/>
        </w:rPr>
      </w:pPr>
    </w:p>
    <w:p w14:paraId="1A6285F1" w14:textId="09F0587A" w:rsidR="004C4583" w:rsidRPr="002738AC" w:rsidRDefault="004C4583" w:rsidP="00946F5F">
      <w:pPr>
        <w:pStyle w:val="BodyText"/>
        <w:ind w:left="560" w:right="154"/>
      </w:pPr>
      <w:r w:rsidRPr="002738AC">
        <w:t>NURS 3301</w:t>
      </w:r>
      <w:r w:rsidR="006B4DBD">
        <w:t xml:space="preserve"> </w:t>
      </w:r>
      <w:r w:rsidRPr="002738AC">
        <w:t>Health Assessment for the Registered Nurse</w:t>
      </w:r>
      <w:r w:rsidR="00EC58CB" w:rsidRPr="002738AC">
        <w:t>: Students</w:t>
      </w:r>
      <w:r w:rsidR="00CE3EF3" w:rsidRPr="002738AC">
        <w:t xml:space="preserve"> will complete </w:t>
      </w:r>
      <w:r w:rsidR="0055051E" w:rsidRPr="002738AC">
        <w:t xml:space="preserve">clinical experience hours virtually. </w:t>
      </w:r>
    </w:p>
    <w:p w14:paraId="24D60914" w14:textId="77777777" w:rsidR="0055051E" w:rsidRPr="002738AC" w:rsidRDefault="0055051E" w:rsidP="00946F5F">
      <w:pPr>
        <w:pStyle w:val="BodyText"/>
        <w:ind w:left="560" w:right="154"/>
      </w:pPr>
    </w:p>
    <w:p w14:paraId="32B1132E" w14:textId="090B63AC" w:rsidR="00F1676B" w:rsidRPr="002738AC" w:rsidRDefault="00B7576C" w:rsidP="00946F5F">
      <w:pPr>
        <w:pStyle w:val="BodyText"/>
        <w:ind w:left="560" w:right="154"/>
      </w:pPr>
      <w:r w:rsidRPr="002738AC">
        <w:t>NURS 3340 Population Focused Community Health:</w:t>
      </w:r>
      <w:r w:rsidR="00F1676B" w:rsidRPr="002738AC">
        <w:t xml:space="preserve"> </w:t>
      </w:r>
      <w:r w:rsidRPr="002738AC">
        <w:t>S</w:t>
      </w:r>
      <w:r w:rsidR="00F1676B" w:rsidRPr="002738AC">
        <w:t>tudent</w:t>
      </w:r>
      <w:r w:rsidRPr="002738AC">
        <w:t>s</w:t>
      </w:r>
      <w:r w:rsidR="00F1676B" w:rsidRPr="002738AC">
        <w:t xml:space="preserve"> will collaborate with faculty to</w:t>
      </w:r>
      <w:r w:rsidR="006220B2">
        <w:t xml:space="preserve"> </w:t>
      </w:r>
      <w:r w:rsidR="006220B2" w:rsidRPr="006220B2">
        <w:t>complete clinical experience hours virtually</w:t>
      </w:r>
      <w:r w:rsidR="00F35542" w:rsidRPr="006220B2">
        <w:t xml:space="preserve">. </w:t>
      </w:r>
    </w:p>
    <w:p w14:paraId="151ADDB1" w14:textId="77777777" w:rsidR="00F1676B" w:rsidRPr="002738AC" w:rsidRDefault="00F1676B" w:rsidP="00946F5F">
      <w:pPr>
        <w:pStyle w:val="BodyText"/>
        <w:ind w:left="560" w:right="154"/>
      </w:pPr>
    </w:p>
    <w:p w14:paraId="0C97FCEA" w14:textId="4D448DA5" w:rsidR="00F1676B" w:rsidRPr="002738AC" w:rsidRDefault="00F1676B" w:rsidP="00946F5F">
      <w:pPr>
        <w:pStyle w:val="BodyText"/>
        <w:ind w:left="560" w:right="154"/>
      </w:pPr>
      <w:r w:rsidRPr="002738AC">
        <w:t>NURS 4465</w:t>
      </w:r>
      <w:r w:rsidR="00946F5F" w:rsidRPr="002738AC">
        <w:t xml:space="preserve"> </w:t>
      </w:r>
      <w:r w:rsidR="00B7576C" w:rsidRPr="002738AC">
        <w:t>Leadership and Management</w:t>
      </w:r>
      <w:r w:rsidR="00EC58CB" w:rsidRPr="002738AC">
        <w:t>: The student will work with their</w:t>
      </w:r>
      <w:r w:rsidR="00B7576C" w:rsidRPr="002738AC">
        <w:t xml:space="preserve"> </w:t>
      </w:r>
      <w:r w:rsidR="00946F5F" w:rsidRPr="002738AC">
        <w:t>manager and</w:t>
      </w:r>
      <w:r w:rsidR="004E03F7" w:rsidRPr="002738AC">
        <w:t xml:space="preserve">/or </w:t>
      </w:r>
      <w:r w:rsidR="00946F5F" w:rsidRPr="002738AC">
        <w:t xml:space="preserve">nurse administrators </w:t>
      </w:r>
      <w:r w:rsidR="00DB2235" w:rsidRPr="002738AC">
        <w:t>to secure a</w:t>
      </w:r>
      <w:r w:rsidR="00946F5F" w:rsidRPr="002738AC">
        <w:t xml:space="preserve"> student </w:t>
      </w:r>
      <w:r w:rsidR="00FA27C8" w:rsidRPr="002738AC">
        <w:t>mentor</w:t>
      </w:r>
      <w:r w:rsidR="00F4268B" w:rsidRPr="002738AC">
        <w:t xml:space="preserve">. The mentor will </w:t>
      </w:r>
      <w:r w:rsidR="00946F5F" w:rsidRPr="002738AC">
        <w:t>work one-to-one with the student in</w:t>
      </w:r>
      <w:r w:rsidR="00B13094" w:rsidRPr="002738AC">
        <w:t xml:space="preserve"> attaining</w:t>
      </w:r>
      <w:r w:rsidR="00946F5F" w:rsidRPr="002738AC">
        <w:t xml:space="preserve"> the student objectives and goals for the course assignments. </w:t>
      </w:r>
    </w:p>
    <w:p w14:paraId="31BE3685" w14:textId="77777777" w:rsidR="00F1676B" w:rsidRPr="002738AC" w:rsidRDefault="00F1676B" w:rsidP="00946F5F">
      <w:pPr>
        <w:pStyle w:val="BodyText"/>
        <w:ind w:left="560" w:right="154"/>
      </w:pPr>
    </w:p>
    <w:p w14:paraId="09478AD1" w14:textId="4963FBAA" w:rsidR="00946F5F" w:rsidRPr="002738AC" w:rsidRDefault="00F1676B" w:rsidP="00946F5F">
      <w:pPr>
        <w:pStyle w:val="BodyText"/>
        <w:ind w:left="560" w:right="154"/>
      </w:pPr>
      <w:r w:rsidRPr="002738AC">
        <w:t>T</w:t>
      </w:r>
      <w:r w:rsidR="00607E81" w:rsidRPr="002738AC">
        <w:t>he student will decide on a leadership or management topic to explore and then secure its approval from the course faculty and site mentor.</w:t>
      </w:r>
      <w:r w:rsidRPr="002738AC">
        <w:t xml:space="preserve"> It is the </w:t>
      </w:r>
      <w:r w:rsidRPr="002738AC">
        <w:rPr>
          <w:b/>
        </w:rPr>
        <w:t>student's responsibility</w:t>
      </w:r>
      <w:r w:rsidRPr="002738AC">
        <w:t xml:space="preserve"> to find a mentor.</w:t>
      </w:r>
    </w:p>
    <w:p w14:paraId="18A52B73" w14:textId="77777777" w:rsidR="00946F5F" w:rsidRPr="002738AC" w:rsidRDefault="00946F5F" w:rsidP="00946F5F">
      <w:pPr>
        <w:pStyle w:val="BodyText"/>
        <w:ind w:left="560" w:right="154"/>
      </w:pPr>
    </w:p>
    <w:p w14:paraId="3D8B33D2" w14:textId="76485B6C" w:rsidR="00867D41" w:rsidRPr="002738AC" w:rsidRDefault="00946F5F" w:rsidP="00946F5F">
      <w:pPr>
        <w:pStyle w:val="BodyText"/>
        <w:ind w:left="560" w:right="154"/>
      </w:pPr>
      <w:r w:rsidRPr="002738AC">
        <w:t xml:space="preserve">With the support of clinical partners, the RN-BSN curriculum encourages students to seek </w:t>
      </w:r>
      <w:r w:rsidR="00FA27C8" w:rsidRPr="002738AC">
        <w:t>mentor</w:t>
      </w:r>
      <w:r w:rsidRPr="002738AC">
        <w:t>s, at their place of employment for their RN-BSN leadership/ management course</w:t>
      </w:r>
      <w:r w:rsidR="4DB07AB8" w:rsidRPr="002738AC">
        <w:t xml:space="preserve">. </w:t>
      </w:r>
      <w:r w:rsidR="00607E81" w:rsidRPr="002738AC">
        <w:t>If the student prefers to secure a mentor outside of the workplace an affiliation agreement will be needed</w:t>
      </w:r>
      <w:r w:rsidR="000A570F" w:rsidRPr="002738AC">
        <w:t xml:space="preserve"> (student must work in a facility suitable to achieve course objectives). However</w:t>
      </w:r>
      <w:r w:rsidRPr="002738AC">
        <w:t>, if a</w:t>
      </w:r>
      <w:r w:rsidR="576E33FE" w:rsidRPr="002738AC">
        <w:t>n</w:t>
      </w:r>
      <w:r w:rsidRPr="002738AC">
        <w:t xml:space="preserve"> RN-BSN student is not currently working, Dallas College has identified community leaders that have indicated they will support these students to work with a </w:t>
      </w:r>
      <w:r w:rsidR="00FA27C8" w:rsidRPr="002738AC">
        <w:t>mentor</w:t>
      </w:r>
      <w:r w:rsidRPr="002738AC">
        <w:t xml:space="preserve"> in their facility.</w:t>
      </w:r>
    </w:p>
    <w:p w14:paraId="4A7B25D1" w14:textId="77777777" w:rsidR="006F2BA3" w:rsidRPr="002738AC" w:rsidRDefault="006F2BA3" w:rsidP="006F2BA3">
      <w:pPr>
        <w:pStyle w:val="BodyText"/>
        <w:spacing w:before="1"/>
        <w:ind w:left="560" w:right="201"/>
      </w:pPr>
    </w:p>
    <w:p w14:paraId="7FB45DA8" w14:textId="1B405F98" w:rsidR="006F2BA3" w:rsidRPr="002738AC" w:rsidRDefault="006F2BA3" w:rsidP="006F2BA3">
      <w:pPr>
        <w:pStyle w:val="BodyText"/>
        <w:spacing w:before="1"/>
        <w:ind w:left="560" w:right="201"/>
      </w:pPr>
      <w:r w:rsidRPr="002738AC">
        <w:t>If</w:t>
      </w:r>
      <w:r w:rsidRPr="002738AC">
        <w:rPr>
          <w:spacing w:val="-2"/>
        </w:rPr>
        <w:t xml:space="preserve"> </w:t>
      </w:r>
      <w:r w:rsidRPr="002738AC">
        <w:t>at</w:t>
      </w:r>
      <w:r w:rsidRPr="002738AC">
        <w:rPr>
          <w:spacing w:val="-3"/>
        </w:rPr>
        <w:t xml:space="preserve"> </w:t>
      </w:r>
      <w:r w:rsidRPr="002738AC">
        <w:t>any</w:t>
      </w:r>
      <w:r w:rsidRPr="002738AC">
        <w:rPr>
          <w:spacing w:val="-8"/>
        </w:rPr>
        <w:t xml:space="preserve"> </w:t>
      </w:r>
      <w:r w:rsidRPr="002738AC">
        <w:t>point</w:t>
      </w:r>
      <w:r w:rsidRPr="002738AC">
        <w:rPr>
          <w:spacing w:val="-3"/>
        </w:rPr>
        <w:t xml:space="preserve"> </w:t>
      </w:r>
      <w:r w:rsidR="009E3286">
        <w:t>during</w:t>
      </w:r>
      <w:r w:rsidR="009E3286" w:rsidRPr="002738AC">
        <w:rPr>
          <w:spacing w:val="-3"/>
        </w:rPr>
        <w:t xml:space="preserve"> </w:t>
      </w:r>
      <w:r w:rsidRPr="002738AC">
        <w:t>the</w:t>
      </w:r>
      <w:r w:rsidRPr="002738AC">
        <w:rPr>
          <w:spacing w:val="-4"/>
        </w:rPr>
        <w:t xml:space="preserve"> </w:t>
      </w:r>
      <w:r w:rsidRPr="002738AC">
        <w:t>clinical experience</w:t>
      </w:r>
      <w:r w:rsidRPr="002738AC">
        <w:rPr>
          <w:spacing w:val="-3"/>
        </w:rPr>
        <w:t xml:space="preserve"> </w:t>
      </w:r>
      <w:r w:rsidRPr="002738AC">
        <w:t>the</w:t>
      </w:r>
      <w:r w:rsidRPr="002738AC">
        <w:rPr>
          <w:spacing w:val="-4"/>
        </w:rPr>
        <w:t xml:space="preserve"> </w:t>
      </w:r>
      <w:r w:rsidRPr="002738AC">
        <w:t>student</w:t>
      </w:r>
      <w:r w:rsidRPr="002738AC">
        <w:rPr>
          <w:spacing w:val="-3"/>
        </w:rPr>
        <w:t xml:space="preserve"> </w:t>
      </w:r>
      <w:r w:rsidRPr="002738AC">
        <w:t>is</w:t>
      </w:r>
      <w:r w:rsidRPr="002738AC">
        <w:rPr>
          <w:spacing w:val="-2"/>
        </w:rPr>
        <w:t xml:space="preserve"> </w:t>
      </w:r>
      <w:r w:rsidRPr="002738AC">
        <w:t>out</w:t>
      </w:r>
      <w:r w:rsidRPr="002738AC">
        <w:rPr>
          <w:spacing w:val="-4"/>
        </w:rPr>
        <w:t xml:space="preserve"> </w:t>
      </w:r>
      <w:r w:rsidRPr="002738AC">
        <w:t>of</w:t>
      </w:r>
      <w:r w:rsidRPr="002738AC">
        <w:rPr>
          <w:spacing w:val="-2"/>
        </w:rPr>
        <w:t xml:space="preserve"> </w:t>
      </w:r>
      <w:r w:rsidRPr="002738AC">
        <w:t>compliance</w:t>
      </w:r>
      <w:r w:rsidRPr="002738AC">
        <w:rPr>
          <w:spacing w:val="-3"/>
        </w:rPr>
        <w:t xml:space="preserve"> </w:t>
      </w:r>
      <w:r w:rsidRPr="002738AC">
        <w:t>with</w:t>
      </w:r>
      <w:r w:rsidRPr="002738AC">
        <w:rPr>
          <w:spacing w:val="-2"/>
        </w:rPr>
        <w:t xml:space="preserve"> </w:t>
      </w:r>
      <w:r w:rsidRPr="002738AC">
        <w:t xml:space="preserve">the CPR, </w:t>
      </w:r>
      <w:r w:rsidR="7647A0A9" w:rsidRPr="002738AC">
        <w:t>i</w:t>
      </w:r>
      <w:r w:rsidRPr="002738AC">
        <w:t>mmunization, or health insurance requirements,</w:t>
      </w:r>
      <w:r w:rsidRPr="002738AC">
        <w:rPr>
          <w:spacing w:val="-2"/>
        </w:rPr>
        <w:t xml:space="preserve"> </w:t>
      </w:r>
      <w:r w:rsidRPr="002738AC">
        <w:t>the</w:t>
      </w:r>
      <w:r w:rsidRPr="002738AC">
        <w:rPr>
          <w:spacing w:val="-2"/>
        </w:rPr>
        <w:t xml:space="preserve"> </w:t>
      </w:r>
      <w:r w:rsidRPr="002738AC">
        <w:t>student will be required to stop the clinical experience until the document(s) are submitted demonstrating compliance.</w:t>
      </w:r>
    </w:p>
    <w:p w14:paraId="4579F2F0" w14:textId="77777777" w:rsidR="006F2BA3" w:rsidRPr="002738AC" w:rsidRDefault="006F2BA3" w:rsidP="006F2BA3">
      <w:pPr>
        <w:pStyle w:val="BodyText"/>
      </w:pPr>
    </w:p>
    <w:p w14:paraId="5C0DDAAA" w14:textId="3E4180BB" w:rsidR="006F2BA3" w:rsidRPr="002738AC" w:rsidRDefault="475E1B1D" w:rsidP="00543E70">
      <w:pPr>
        <w:pStyle w:val="BodyText"/>
        <w:ind w:left="560" w:right="845"/>
      </w:pPr>
      <w:r w:rsidRPr="002738AC">
        <w:t>T</w:t>
      </w:r>
      <w:r w:rsidR="006F2BA3" w:rsidRPr="002738AC">
        <w:t>he</w:t>
      </w:r>
      <w:r w:rsidR="006F2BA3" w:rsidRPr="002738AC">
        <w:rPr>
          <w:spacing w:val="-4"/>
        </w:rPr>
        <w:t xml:space="preserve"> </w:t>
      </w:r>
      <w:r w:rsidR="006F2BA3" w:rsidRPr="002738AC">
        <w:t>student</w:t>
      </w:r>
      <w:r w:rsidR="006F2BA3" w:rsidRPr="002738AC">
        <w:rPr>
          <w:spacing w:val="-3"/>
        </w:rPr>
        <w:t xml:space="preserve"> </w:t>
      </w:r>
      <w:r w:rsidR="006F2BA3" w:rsidRPr="002738AC">
        <w:t>is</w:t>
      </w:r>
      <w:r w:rsidR="006F2BA3" w:rsidRPr="002738AC">
        <w:rPr>
          <w:spacing w:val="-3"/>
        </w:rPr>
        <w:t xml:space="preserve"> </w:t>
      </w:r>
      <w:r w:rsidR="006F2BA3" w:rsidRPr="002738AC">
        <w:t>to</w:t>
      </w:r>
      <w:r w:rsidR="006F2BA3" w:rsidRPr="002738AC">
        <w:rPr>
          <w:spacing w:val="-3"/>
        </w:rPr>
        <w:t xml:space="preserve"> </w:t>
      </w:r>
      <w:r w:rsidR="006F2BA3" w:rsidRPr="002738AC">
        <w:t>consult</w:t>
      </w:r>
      <w:r w:rsidR="006F2BA3" w:rsidRPr="002738AC">
        <w:rPr>
          <w:spacing w:val="-3"/>
        </w:rPr>
        <w:t xml:space="preserve"> </w:t>
      </w:r>
      <w:r w:rsidR="006F2BA3" w:rsidRPr="002738AC">
        <w:t>with</w:t>
      </w:r>
      <w:r w:rsidR="006F2BA3" w:rsidRPr="002738AC">
        <w:rPr>
          <w:spacing w:val="-3"/>
        </w:rPr>
        <w:t xml:space="preserve"> </w:t>
      </w:r>
      <w:r w:rsidR="00FC0F02">
        <w:t>their</w:t>
      </w:r>
      <w:r w:rsidR="00FC0F02" w:rsidRPr="002738AC">
        <w:rPr>
          <w:spacing w:val="-4"/>
        </w:rPr>
        <w:t xml:space="preserve"> </w:t>
      </w:r>
      <w:r w:rsidR="00FA27C8" w:rsidRPr="002738AC">
        <w:t>mentor</w:t>
      </w:r>
      <w:r w:rsidR="006F2BA3" w:rsidRPr="002738AC">
        <w:rPr>
          <w:spacing w:val="-3"/>
        </w:rPr>
        <w:t xml:space="preserve"> </w:t>
      </w:r>
      <w:r w:rsidR="006F2BA3" w:rsidRPr="002738AC">
        <w:t>about appropriate attire</w:t>
      </w:r>
      <w:r w:rsidR="35A8D87F" w:rsidRPr="002738AC">
        <w:t xml:space="preserve"> during the clinical experience</w:t>
      </w:r>
      <w:r w:rsidR="006F2BA3" w:rsidRPr="002738AC">
        <w:t xml:space="preserve">. </w:t>
      </w:r>
      <w:r w:rsidR="261B0B1F" w:rsidRPr="002738AC">
        <w:t>The student must always be professional in their attire and behavior.</w:t>
      </w:r>
    </w:p>
    <w:p w14:paraId="1A8A8BE5" w14:textId="77777777" w:rsidR="006F2BA3" w:rsidRPr="002738AC" w:rsidRDefault="006F2BA3" w:rsidP="006F2BA3">
      <w:pPr>
        <w:pStyle w:val="BodyText"/>
        <w:ind w:left="560"/>
      </w:pPr>
      <w:r w:rsidRPr="002738AC">
        <w:t>More</w:t>
      </w:r>
      <w:r w:rsidRPr="002738AC">
        <w:rPr>
          <w:spacing w:val="-9"/>
        </w:rPr>
        <w:t xml:space="preserve"> </w:t>
      </w:r>
      <w:r w:rsidRPr="002738AC">
        <w:t>specific</w:t>
      </w:r>
      <w:r w:rsidRPr="002738AC">
        <w:rPr>
          <w:spacing w:val="-7"/>
        </w:rPr>
        <w:t xml:space="preserve"> </w:t>
      </w:r>
      <w:r w:rsidRPr="002738AC">
        <w:t>information</w:t>
      </w:r>
      <w:r w:rsidRPr="002738AC">
        <w:rPr>
          <w:spacing w:val="-7"/>
        </w:rPr>
        <w:t xml:space="preserve"> </w:t>
      </w:r>
      <w:r w:rsidRPr="002738AC">
        <w:t>will</w:t>
      </w:r>
      <w:r w:rsidRPr="002738AC">
        <w:rPr>
          <w:spacing w:val="-6"/>
        </w:rPr>
        <w:t xml:space="preserve"> </w:t>
      </w:r>
      <w:r w:rsidRPr="002738AC">
        <w:t>be</w:t>
      </w:r>
      <w:r w:rsidRPr="002738AC">
        <w:rPr>
          <w:spacing w:val="-8"/>
        </w:rPr>
        <w:t xml:space="preserve"> </w:t>
      </w:r>
      <w:r w:rsidRPr="002738AC">
        <w:t>provided</w:t>
      </w:r>
      <w:r w:rsidRPr="002738AC">
        <w:rPr>
          <w:spacing w:val="-6"/>
        </w:rPr>
        <w:t xml:space="preserve"> </w:t>
      </w:r>
      <w:r w:rsidRPr="002738AC">
        <w:t>in</w:t>
      </w:r>
      <w:r w:rsidRPr="002738AC">
        <w:rPr>
          <w:spacing w:val="-7"/>
        </w:rPr>
        <w:t xml:space="preserve"> </w:t>
      </w:r>
      <w:r w:rsidRPr="002738AC">
        <w:t>each</w:t>
      </w:r>
      <w:r w:rsidRPr="002738AC">
        <w:rPr>
          <w:spacing w:val="-7"/>
        </w:rPr>
        <w:t xml:space="preserve"> </w:t>
      </w:r>
      <w:r w:rsidRPr="002738AC">
        <w:t>course</w:t>
      </w:r>
      <w:r w:rsidRPr="002738AC">
        <w:rPr>
          <w:spacing w:val="-8"/>
        </w:rPr>
        <w:t xml:space="preserve"> </w:t>
      </w:r>
      <w:r w:rsidRPr="002738AC">
        <w:rPr>
          <w:spacing w:val="-2"/>
        </w:rPr>
        <w:t>syllabus.</w:t>
      </w:r>
    </w:p>
    <w:p w14:paraId="790D6414" w14:textId="77777777" w:rsidR="000769F6" w:rsidRPr="002738AC" w:rsidRDefault="000769F6" w:rsidP="000769F6">
      <w:pPr>
        <w:pStyle w:val="BodyText"/>
        <w:pBdr>
          <w:bottom w:val="thinThickThinLargeGap" w:sz="24" w:space="1" w:color="auto"/>
        </w:pBdr>
        <w:spacing w:before="5"/>
      </w:pPr>
    </w:p>
    <w:p w14:paraId="03E681BC" w14:textId="20607F4E" w:rsidR="00986EEF" w:rsidRPr="002738AC" w:rsidRDefault="00B76931" w:rsidP="003668FA">
      <w:pPr>
        <w:pStyle w:val="Heading2"/>
      </w:pPr>
      <w:bookmarkStart w:id="24" w:name="_Toc198221623"/>
      <w:r w:rsidRPr="002738AC">
        <w:t>Accreditation</w:t>
      </w:r>
      <w:bookmarkEnd w:id="24"/>
      <w:r w:rsidR="00986EEF" w:rsidRPr="002738AC">
        <w:br/>
      </w:r>
    </w:p>
    <w:p w14:paraId="607DDE3C" w14:textId="77777777" w:rsidR="000C03BF" w:rsidRPr="002738AC" w:rsidRDefault="00B76931" w:rsidP="00692426">
      <w:pPr>
        <w:pStyle w:val="BodyText"/>
        <w:spacing w:before="1"/>
        <w:ind w:left="560"/>
        <w:rPr>
          <w:spacing w:val="-3"/>
        </w:rPr>
      </w:pPr>
      <w:r w:rsidRPr="002738AC">
        <w:t>The</w:t>
      </w:r>
      <w:r w:rsidRPr="002738AC">
        <w:rPr>
          <w:spacing w:val="-5"/>
        </w:rPr>
        <w:t xml:space="preserve"> </w:t>
      </w:r>
      <w:r w:rsidR="00692426" w:rsidRPr="002738AC">
        <w:t>RN-BSN P</w:t>
      </w:r>
      <w:r w:rsidRPr="002738AC">
        <w:t>rogram</w:t>
      </w:r>
      <w:r w:rsidRPr="002738AC">
        <w:rPr>
          <w:spacing w:val="-3"/>
        </w:rPr>
        <w:t xml:space="preserve"> </w:t>
      </w:r>
      <w:r w:rsidRPr="002738AC">
        <w:t>is</w:t>
      </w:r>
      <w:r w:rsidR="000C03BF" w:rsidRPr="002738AC">
        <w:rPr>
          <w:spacing w:val="-3"/>
        </w:rPr>
        <w:t>:</w:t>
      </w:r>
    </w:p>
    <w:p w14:paraId="1F591AC6" w14:textId="75334414" w:rsidR="00986EEF" w:rsidRPr="002738AC" w:rsidRDefault="000C03BF" w:rsidP="00692426">
      <w:pPr>
        <w:pStyle w:val="BodyText"/>
        <w:spacing w:before="1"/>
        <w:ind w:left="560"/>
        <w:rPr>
          <w:spacing w:val="-3"/>
        </w:rPr>
      </w:pPr>
      <w:r w:rsidRPr="002738AC">
        <w:t>Approved</w:t>
      </w:r>
      <w:r w:rsidR="00B76931" w:rsidRPr="002738AC">
        <w:rPr>
          <w:spacing w:val="-3"/>
        </w:rPr>
        <w:t xml:space="preserve"> </w:t>
      </w:r>
      <w:r w:rsidR="00B76931" w:rsidRPr="002738AC">
        <w:t>by</w:t>
      </w:r>
      <w:r w:rsidR="00986EEF" w:rsidRPr="002738AC">
        <w:t>:</w:t>
      </w:r>
      <w:r w:rsidR="00986EEF" w:rsidRPr="002738AC">
        <w:rPr>
          <w:spacing w:val="-3"/>
        </w:rPr>
        <w:br/>
        <w:t>Texas Board of Nursing</w:t>
      </w:r>
      <w:r w:rsidR="00986EEF" w:rsidRPr="002738AC">
        <w:rPr>
          <w:spacing w:val="-3"/>
        </w:rPr>
        <w:br/>
      </w:r>
      <w:bookmarkStart w:id="25" w:name="_Hlk152069671"/>
      <w:r w:rsidR="00986EEF" w:rsidRPr="002738AC">
        <w:rPr>
          <w:spacing w:val="-3"/>
        </w:rPr>
        <w:t>1801 Congress Avenue, Suite 10-200, Austin, Texas 78701</w:t>
      </w:r>
      <w:bookmarkEnd w:id="25"/>
      <w:r w:rsidRPr="002738AC">
        <w:rPr>
          <w:spacing w:val="-3"/>
        </w:rPr>
        <w:br/>
      </w:r>
      <w:r w:rsidRPr="002738AC">
        <w:t xml:space="preserve">Telephone: 512-305-7400; Fax: 512-305-7401; Email: </w:t>
      </w:r>
      <w:hyperlink r:id="rId29">
        <w:r w:rsidRPr="002738AC">
          <w:rPr>
            <w:rStyle w:val="Hyperlink"/>
          </w:rPr>
          <w:t>webmaster@bon.texas.gov</w:t>
        </w:r>
      </w:hyperlink>
      <w:r w:rsidRPr="002738AC">
        <w:t>; Website</w:t>
      </w:r>
      <w:r w:rsidR="00EA4EAD" w:rsidRPr="002738AC">
        <w:t xml:space="preserve">: </w:t>
      </w:r>
      <w:hyperlink r:id="rId30" w:history="1">
        <w:r w:rsidR="00EA4EAD" w:rsidRPr="002738AC">
          <w:rPr>
            <w:rStyle w:val="Hyperlink"/>
          </w:rPr>
          <w:t>https://www.bon.texas.gov/</w:t>
        </w:r>
      </w:hyperlink>
      <w:r w:rsidR="00EA4EAD" w:rsidRPr="002738AC">
        <w:t xml:space="preserve"> </w:t>
      </w:r>
    </w:p>
    <w:p w14:paraId="7F2929BC" w14:textId="77777777" w:rsidR="00986EEF" w:rsidRPr="002738AC" w:rsidRDefault="00986EEF" w:rsidP="00692426">
      <w:pPr>
        <w:pStyle w:val="BodyText"/>
        <w:spacing w:before="1"/>
        <w:ind w:left="560"/>
        <w:rPr>
          <w:spacing w:val="-3"/>
        </w:rPr>
      </w:pPr>
    </w:p>
    <w:p w14:paraId="5C65BC6A" w14:textId="300ABC06" w:rsidR="000C03BF" w:rsidRPr="002738AC" w:rsidRDefault="00BE6DD6" w:rsidP="00692426">
      <w:pPr>
        <w:pStyle w:val="BodyText"/>
        <w:spacing w:before="1"/>
        <w:ind w:left="560"/>
      </w:pPr>
      <w:r w:rsidRPr="002738AC">
        <w:t>Deemed eligible to participate in the Candidacy process of the Accreditation Commission for Education in Nursing (ACEN). This affirms that the Bachelor of Nursing program has met ACEN’s strict initial requirements, which is the prerequisite step for formal review towards ACEN accreditation</w:t>
      </w:r>
      <w:r w:rsidR="003B392A">
        <w:t xml:space="preserve"> </w:t>
      </w:r>
      <w:r w:rsidR="000C03BF" w:rsidRPr="002738AC">
        <w:t>by:</w:t>
      </w:r>
    </w:p>
    <w:p w14:paraId="51DFD6BD" w14:textId="04C032B3" w:rsidR="00692426" w:rsidRPr="002738AC" w:rsidRDefault="00692426" w:rsidP="00692426">
      <w:pPr>
        <w:pStyle w:val="BodyText"/>
        <w:spacing w:before="1"/>
        <w:ind w:left="560"/>
      </w:pPr>
      <w:r w:rsidRPr="002738AC">
        <w:t>Accreditation Commission for Education in Nursing, Inc.</w:t>
      </w:r>
    </w:p>
    <w:p w14:paraId="3D8B33D6" w14:textId="05AD5713" w:rsidR="00DF3EBF" w:rsidRPr="002738AC" w:rsidRDefault="00692426" w:rsidP="00692426">
      <w:pPr>
        <w:pStyle w:val="BodyText"/>
        <w:spacing w:before="1"/>
        <w:ind w:left="560"/>
      </w:pPr>
      <w:r w:rsidRPr="002738AC">
        <w:t>3390 Peachtree Road NE, Suite 1400 | Atlanta, G</w:t>
      </w:r>
      <w:r w:rsidR="000C03BF" w:rsidRPr="002738AC">
        <w:t>eorgia</w:t>
      </w:r>
      <w:r w:rsidRPr="002738AC">
        <w:t xml:space="preserve"> 30326</w:t>
      </w:r>
      <w:r w:rsidR="00543E70" w:rsidRPr="002738AC">
        <w:t xml:space="preserve"> </w:t>
      </w:r>
    </w:p>
    <w:p w14:paraId="3D2E2B82" w14:textId="26DBF40B" w:rsidR="005C414D" w:rsidRPr="002738AC" w:rsidRDefault="000C03BF" w:rsidP="00543E70">
      <w:pPr>
        <w:pStyle w:val="BodyText"/>
        <w:ind w:left="540"/>
        <w:rPr>
          <w:b/>
          <w:bCs/>
          <w:spacing w:val="-2"/>
        </w:rPr>
      </w:pPr>
      <w:r w:rsidRPr="002738AC">
        <w:t xml:space="preserve">Telephone: 404-975-5000; Fax: 404-975-5020; Email: </w:t>
      </w:r>
      <w:hyperlink r:id="rId31">
        <w:r w:rsidRPr="002738AC">
          <w:rPr>
            <w:rStyle w:val="Hyperlink"/>
          </w:rPr>
          <w:t>info@acenursing.org</w:t>
        </w:r>
      </w:hyperlink>
      <w:r w:rsidRPr="002738AC">
        <w:t xml:space="preserve">; </w:t>
      </w:r>
      <w:r w:rsidR="003B392A">
        <w:br/>
      </w:r>
      <w:r w:rsidRPr="002738AC">
        <w:t xml:space="preserve">Website: </w:t>
      </w:r>
      <w:hyperlink r:id="rId32">
        <w:r w:rsidRPr="002738AC">
          <w:rPr>
            <w:rStyle w:val="Hyperlink"/>
          </w:rPr>
          <w:t>www.acenursing.org</w:t>
        </w:r>
      </w:hyperlink>
      <w:r w:rsidR="005C414D" w:rsidRPr="002738AC">
        <w:rPr>
          <w:spacing w:val="-2"/>
        </w:rPr>
        <w:br w:type="page"/>
      </w:r>
    </w:p>
    <w:p w14:paraId="3D8B33D8" w14:textId="44C545BA" w:rsidR="00867D41" w:rsidRPr="002738AC" w:rsidRDefault="005844CD">
      <w:pPr>
        <w:pStyle w:val="Heading1"/>
        <w:rPr>
          <w:color w:val="1F497D" w:themeColor="text2"/>
        </w:rPr>
      </w:pPr>
      <w:bookmarkStart w:id="26" w:name="_Toc198221624"/>
      <w:r w:rsidRPr="002738AC">
        <w:rPr>
          <w:color w:val="1F497D" w:themeColor="text2"/>
        </w:rPr>
        <w:t>Application Process</w:t>
      </w:r>
      <w:bookmarkEnd w:id="26"/>
    </w:p>
    <w:p w14:paraId="3D8B33D9" w14:textId="01341BD1" w:rsidR="00867D41" w:rsidRPr="002738AC" w:rsidRDefault="00B76931" w:rsidP="003668FA">
      <w:pPr>
        <w:pStyle w:val="Heading2"/>
      </w:pPr>
      <w:bookmarkStart w:id="27" w:name="_Toc198221625"/>
      <w:r w:rsidRPr="002738AC">
        <w:t>Admission</w:t>
      </w:r>
      <w:r w:rsidRPr="002738AC">
        <w:rPr>
          <w:spacing w:val="-13"/>
        </w:rPr>
        <w:t xml:space="preserve"> </w:t>
      </w:r>
      <w:r w:rsidRPr="002738AC">
        <w:t>Requirements</w:t>
      </w:r>
      <w:bookmarkEnd w:id="27"/>
    </w:p>
    <w:p w14:paraId="7AB5280D" w14:textId="5D9EA5DC" w:rsidR="000A1A03" w:rsidRPr="002738AC" w:rsidRDefault="000A1A03" w:rsidP="00BA76D4">
      <w:pPr>
        <w:pStyle w:val="ListParagraph"/>
        <w:numPr>
          <w:ilvl w:val="0"/>
          <w:numId w:val="15"/>
        </w:numPr>
        <w:rPr>
          <w:sz w:val="24"/>
          <w:szCs w:val="24"/>
        </w:rPr>
      </w:pPr>
      <w:bookmarkStart w:id="28" w:name="_Hlk152070329"/>
      <w:bookmarkStart w:id="29" w:name="_Hlk122357894"/>
      <w:r w:rsidRPr="002738AC">
        <w:rPr>
          <w:sz w:val="24"/>
          <w:szCs w:val="24"/>
        </w:rPr>
        <w:t xml:space="preserve">View the </w:t>
      </w:r>
      <w:hyperlink r:id="rId33" w:history="1">
        <w:r w:rsidRPr="002738AC">
          <w:rPr>
            <w:rStyle w:val="Hyperlink"/>
            <w:sz w:val="24"/>
            <w:szCs w:val="24"/>
          </w:rPr>
          <w:t>RN-BSN Program online information session</w:t>
        </w:r>
      </w:hyperlink>
      <w:r w:rsidR="007C5EF2">
        <w:rPr>
          <w:rStyle w:val="Hyperlink"/>
          <w:sz w:val="24"/>
          <w:szCs w:val="24"/>
        </w:rPr>
        <w:t>.</w:t>
      </w:r>
    </w:p>
    <w:p w14:paraId="12CE765C" w14:textId="23D8D560" w:rsidR="000A1A03" w:rsidRPr="002738AC" w:rsidRDefault="000A1A03" w:rsidP="00BA76D4">
      <w:pPr>
        <w:pStyle w:val="ListParagraph"/>
        <w:numPr>
          <w:ilvl w:val="0"/>
          <w:numId w:val="15"/>
        </w:numPr>
        <w:rPr>
          <w:sz w:val="24"/>
          <w:szCs w:val="24"/>
        </w:rPr>
      </w:pPr>
      <w:r w:rsidRPr="002738AC">
        <w:rPr>
          <w:sz w:val="24"/>
          <w:szCs w:val="24"/>
        </w:rPr>
        <w:t>Submit official transcripts from all colleges and universities attended to demonstrate completion of at least 90 credit hours, including a minimum GPA of 2.</w:t>
      </w:r>
      <w:r w:rsidR="002A3CF3">
        <w:rPr>
          <w:sz w:val="24"/>
          <w:szCs w:val="24"/>
        </w:rPr>
        <w:t>0</w:t>
      </w:r>
      <w:r w:rsidRPr="002738AC">
        <w:rPr>
          <w:sz w:val="24"/>
          <w:szCs w:val="24"/>
        </w:rPr>
        <w:t>.</w:t>
      </w:r>
    </w:p>
    <w:p w14:paraId="159F66BD" w14:textId="30240993" w:rsidR="000A1A03" w:rsidRPr="002738AC" w:rsidRDefault="000A1A03" w:rsidP="00BA76D4">
      <w:pPr>
        <w:pStyle w:val="ListParagraph"/>
        <w:numPr>
          <w:ilvl w:val="0"/>
          <w:numId w:val="15"/>
        </w:numPr>
        <w:rPr>
          <w:sz w:val="24"/>
          <w:szCs w:val="24"/>
        </w:rPr>
      </w:pPr>
      <w:r w:rsidRPr="002738AC">
        <w:rPr>
          <w:sz w:val="24"/>
          <w:szCs w:val="24"/>
        </w:rPr>
        <w:t xml:space="preserve">Evidence of a conferred Associate of Science degree in </w:t>
      </w:r>
      <w:r w:rsidR="001C4475">
        <w:rPr>
          <w:sz w:val="24"/>
          <w:szCs w:val="24"/>
        </w:rPr>
        <w:t>N</w:t>
      </w:r>
      <w:r w:rsidRPr="002738AC">
        <w:rPr>
          <w:sz w:val="24"/>
          <w:szCs w:val="24"/>
        </w:rPr>
        <w:t>ursing from an accredited program of nursing</w:t>
      </w:r>
      <w:r w:rsidR="007C5EF2">
        <w:rPr>
          <w:sz w:val="24"/>
          <w:szCs w:val="24"/>
        </w:rPr>
        <w:t>.</w:t>
      </w:r>
    </w:p>
    <w:p w14:paraId="1F3526CC" w14:textId="243608B2" w:rsidR="000A1A03" w:rsidRPr="002738AC" w:rsidRDefault="000A1A03" w:rsidP="00BA76D4">
      <w:pPr>
        <w:pStyle w:val="ListParagraph"/>
        <w:numPr>
          <w:ilvl w:val="0"/>
          <w:numId w:val="15"/>
        </w:numPr>
        <w:rPr>
          <w:sz w:val="24"/>
          <w:szCs w:val="24"/>
        </w:rPr>
      </w:pPr>
      <w:r w:rsidRPr="002738AC">
        <w:rPr>
          <w:sz w:val="24"/>
          <w:szCs w:val="24"/>
        </w:rPr>
        <w:t>Hold a current unencumbered license as a registered nurse in the United State</w:t>
      </w:r>
      <w:r w:rsidR="00CA1482">
        <w:rPr>
          <w:sz w:val="24"/>
          <w:szCs w:val="24"/>
        </w:rPr>
        <w:t>.</w:t>
      </w:r>
      <w:r w:rsidRPr="002738AC">
        <w:rPr>
          <w:sz w:val="24"/>
          <w:szCs w:val="24"/>
        </w:rPr>
        <w:t xml:space="preserve"> Documentation must be submitted before coursework starts. </w:t>
      </w:r>
    </w:p>
    <w:p w14:paraId="551E142F" w14:textId="77777777" w:rsidR="000A1A03" w:rsidRPr="002738AC" w:rsidRDefault="000A1A03" w:rsidP="00BA76D4">
      <w:pPr>
        <w:pStyle w:val="ListParagraph"/>
        <w:numPr>
          <w:ilvl w:val="1"/>
          <w:numId w:val="15"/>
        </w:numPr>
        <w:rPr>
          <w:sz w:val="24"/>
          <w:szCs w:val="24"/>
        </w:rPr>
      </w:pPr>
      <w:r w:rsidRPr="002738AC">
        <w:rPr>
          <w:sz w:val="24"/>
          <w:szCs w:val="24"/>
        </w:rPr>
        <w:t>An applicant waiting to take the NCLEX-RN may be conditionally admitted. Conditionally admitted applicants must pass the NCLEX before starting RN-BSN curriculum course work.</w:t>
      </w:r>
    </w:p>
    <w:p w14:paraId="7DF93220" w14:textId="57ADD959" w:rsidR="000A1A03" w:rsidRPr="002738AC" w:rsidRDefault="000A1A03" w:rsidP="00BA76D4">
      <w:pPr>
        <w:pStyle w:val="ListParagraph"/>
        <w:numPr>
          <w:ilvl w:val="0"/>
          <w:numId w:val="15"/>
        </w:numPr>
        <w:rPr>
          <w:sz w:val="24"/>
          <w:szCs w:val="24"/>
        </w:rPr>
      </w:pPr>
      <w:r w:rsidRPr="002738AC">
        <w:rPr>
          <w:sz w:val="24"/>
          <w:szCs w:val="24"/>
        </w:rPr>
        <w:t xml:space="preserve">Evidence of </w:t>
      </w:r>
      <w:r w:rsidR="00864FF1">
        <w:rPr>
          <w:sz w:val="24"/>
          <w:szCs w:val="24"/>
        </w:rPr>
        <w:t xml:space="preserve">coursework </w:t>
      </w:r>
      <w:r w:rsidRPr="002738AC">
        <w:rPr>
          <w:sz w:val="24"/>
          <w:szCs w:val="24"/>
        </w:rPr>
        <w:t xml:space="preserve">completion </w:t>
      </w:r>
      <w:r w:rsidR="00236A1B">
        <w:rPr>
          <w:sz w:val="24"/>
          <w:szCs w:val="24"/>
        </w:rPr>
        <w:t>for</w:t>
      </w:r>
      <w:r w:rsidR="00236A1B" w:rsidRPr="002738AC">
        <w:rPr>
          <w:sz w:val="24"/>
          <w:szCs w:val="24"/>
        </w:rPr>
        <w:t xml:space="preserve"> </w:t>
      </w:r>
      <w:r w:rsidRPr="002738AC">
        <w:rPr>
          <w:sz w:val="24"/>
          <w:szCs w:val="24"/>
        </w:rPr>
        <w:t xml:space="preserve">the 42-hour lower level and Texas Core courses. </w:t>
      </w:r>
    </w:p>
    <w:p w14:paraId="5C04FAC5" w14:textId="77777777" w:rsidR="000A1A03" w:rsidRPr="002738AC" w:rsidRDefault="000A1A03" w:rsidP="00BA76D4">
      <w:pPr>
        <w:pStyle w:val="ListParagraph"/>
        <w:numPr>
          <w:ilvl w:val="0"/>
          <w:numId w:val="15"/>
        </w:numPr>
        <w:rPr>
          <w:sz w:val="24"/>
          <w:szCs w:val="24"/>
        </w:rPr>
      </w:pPr>
      <w:r w:rsidRPr="002738AC">
        <w:rPr>
          <w:sz w:val="24"/>
          <w:szCs w:val="24"/>
        </w:rPr>
        <w:t>Met the Dallas College admission standards for the RN-BSN degree program.</w:t>
      </w:r>
    </w:p>
    <w:p w14:paraId="46154F3A" w14:textId="77777777" w:rsidR="000A1A03" w:rsidRPr="002738AC" w:rsidRDefault="000A1A03" w:rsidP="00BA76D4">
      <w:pPr>
        <w:pStyle w:val="ListParagraph"/>
        <w:numPr>
          <w:ilvl w:val="0"/>
          <w:numId w:val="15"/>
        </w:numPr>
        <w:rPr>
          <w:sz w:val="24"/>
          <w:szCs w:val="24"/>
        </w:rPr>
      </w:pPr>
      <w:r w:rsidRPr="002738AC">
        <w:rPr>
          <w:sz w:val="24"/>
          <w:szCs w:val="24"/>
        </w:rPr>
        <w:t>Submit all completed application materials to Allied Health Admissions during the designated filing period.</w:t>
      </w:r>
    </w:p>
    <w:p w14:paraId="3A8D40FB" w14:textId="42173ACB" w:rsidR="000A1A03" w:rsidRPr="002738AC" w:rsidRDefault="003B392A" w:rsidP="00BA76D4">
      <w:pPr>
        <w:pStyle w:val="ListParagraph"/>
        <w:numPr>
          <w:ilvl w:val="0"/>
          <w:numId w:val="15"/>
        </w:numPr>
        <w:rPr>
          <w:sz w:val="24"/>
          <w:szCs w:val="24"/>
        </w:rPr>
      </w:pPr>
      <w:r>
        <w:rPr>
          <w:sz w:val="24"/>
          <w:szCs w:val="24"/>
        </w:rPr>
        <w:t xml:space="preserve">Students new to Dallas College will need to </w:t>
      </w:r>
      <w:r w:rsidR="00F03CBE">
        <w:rPr>
          <w:sz w:val="24"/>
          <w:szCs w:val="24"/>
        </w:rPr>
        <w:t>complete the G</w:t>
      </w:r>
      <w:r w:rsidR="000A1A03" w:rsidRPr="002738AC">
        <w:rPr>
          <w:sz w:val="24"/>
          <w:szCs w:val="24"/>
        </w:rPr>
        <w:t xml:space="preserve">eneral Dallas College </w:t>
      </w:r>
      <w:hyperlink r:id="rId34" w:history="1">
        <w:r w:rsidR="000A1A03" w:rsidRPr="002738AC">
          <w:rPr>
            <w:rStyle w:val="Hyperlink"/>
            <w:sz w:val="24"/>
            <w:szCs w:val="24"/>
          </w:rPr>
          <w:t xml:space="preserve">New Student Orientation video </w:t>
        </w:r>
      </w:hyperlink>
      <w:r w:rsidR="000A1A03" w:rsidRPr="002738AC">
        <w:rPr>
          <w:sz w:val="24"/>
          <w:szCs w:val="24"/>
        </w:rPr>
        <w:t>and submit certificate of completion via CastleBranch.</w:t>
      </w:r>
    </w:p>
    <w:p w14:paraId="5802C003" w14:textId="5768DA5C" w:rsidR="000A1A03" w:rsidRPr="002738AC" w:rsidRDefault="000A1A03" w:rsidP="00BA76D4">
      <w:pPr>
        <w:pStyle w:val="ListParagraph"/>
        <w:numPr>
          <w:ilvl w:val="0"/>
          <w:numId w:val="15"/>
        </w:numPr>
        <w:rPr>
          <w:sz w:val="24"/>
          <w:szCs w:val="24"/>
        </w:rPr>
      </w:pPr>
      <w:r w:rsidRPr="002738AC">
        <w:rPr>
          <w:sz w:val="24"/>
          <w:szCs w:val="24"/>
        </w:rPr>
        <w:t xml:space="preserve">Submit a professional reference from Nursing Supervisor/Manager. Email to </w:t>
      </w:r>
      <w:hyperlink r:id="rId35">
        <w:r w:rsidRPr="002738AC">
          <w:rPr>
            <w:rStyle w:val="Hyperlink"/>
            <w:sz w:val="24"/>
            <w:szCs w:val="24"/>
          </w:rPr>
          <w:t>RNtoBSNProgram@DallasCollege.edu</w:t>
        </w:r>
      </w:hyperlink>
      <w:r w:rsidRPr="002738AC">
        <w:rPr>
          <w:sz w:val="24"/>
          <w:szCs w:val="24"/>
        </w:rPr>
        <w:t>.</w:t>
      </w:r>
    </w:p>
    <w:p w14:paraId="5DC3F396" w14:textId="59724422" w:rsidR="000A1A03" w:rsidRPr="002738AC" w:rsidRDefault="000A1A03" w:rsidP="00E109FD">
      <w:pPr>
        <w:pStyle w:val="ListParagraph"/>
        <w:numPr>
          <w:ilvl w:val="0"/>
          <w:numId w:val="15"/>
        </w:numPr>
        <w:rPr>
          <w:spacing w:val="-2"/>
        </w:rPr>
      </w:pPr>
      <w:r w:rsidRPr="002738AC">
        <w:rPr>
          <w:i/>
          <w:sz w:val="24"/>
          <w:szCs w:val="24"/>
        </w:rPr>
        <w:t>Once Accepted into the program</w:t>
      </w:r>
      <w:r w:rsidRPr="002738AC">
        <w:rPr>
          <w:sz w:val="24"/>
          <w:szCs w:val="24"/>
        </w:rPr>
        <w:t xml:space="preserve">: Submission of complete documentation of a current acceptable background check, urine drug test, physical exam, tuberculosis screening, required immunizations, </w:t>
      </w:r>
      <w:r w:rsidR="00E054E6">
        <w:rPr>
          <w:sz w:val="24"/>
          <w:szCs w:val="24"/>
        </w:rPr>
        <w:t xml:space="preserve">proof of </w:t>
      </w:r>
      <w:r w:rsidRPr="002738AC">
        <w:rPr>
          <w:sz w:val="24"/>
          <w:szCs w:val="24"/>
        </w:rPr>
        <w:t>health insurance, and CPR certification are required to be uploaded to CastleBranch.</w:t>
      </w:r>
      <w:bookmarkEnd w:id="28"/>
    </w:p>
    <w:bookmarkEnd w:id="29"/>
    <w:p w14:paraId="727B71C2" w14:textId="55E0FE44" w:rsidR="00412B2C" w:rsidRPr="002738AC" w:rsidRDefault="0050799F" w:rsidP="00BA76D4">
      <w:pPr>
        <w:pStyle w:val="BodyText"/>
        <w:numPr>
          <w:ilvl w:val="0"/>
          <w:numId w:val="15"/>
        </w:numPr>
        <w:spacing w:before="7"/>
        <w:rPr>
          <w:spacing w:val="-2"/>
        </w:rPr>
      </w:pPr>
      <w:r w:rsidRPr="002738AC">
        <w:rPr>
          <w:spacing w:val="-2"/>
        </w:rPr>
        <w:t xml:space="preserve">Submit a professional reference from Nursing Supervisor/Manager. Email to </w:t>
      </w:r>
      <w:hyperlink r:id="rId36" w:history="1">
        <w:r w:rsidRPr="002738AC">
          <w:rPr>
            <w:rStyle w:val="Hyperlink"/>
            <w:spacing w:val="-2"/>
          </w:rPr>
          <w:t>RNtoBSNProgram@DallasCollege.edu</w:t>
        </w:r>
      </w:hyperlink>
      <w:r w:rsidRPr="002738AC">
        <w:rPr>
          <w:spacing w:val="-2"/>
        </w:rPr>
        <w:t>.</w:t>
      </w:r>
    </w:p>
    <w:p w14:paraId="3D8B33DE" w14:textId="4809FAF5" w:rsidR="00867D41" w:rsidRPr="002738AC" w:rsidRDefault="00867D41">
      <w:pPr>
        <w:pStyle w:val="BodyText"/>
        <w:spacing w:before="7"/>
        <w:rPr>
          <w:sz w:val="20"/>
          <w:szCs w:val="32"/>
        </w:rPr>
      </w:pPr>
    </w:p>
    <w:p w14:paraId="41ED7128" w14:textId="74D8F541" w:rsidR="008B532C" w:rsidRPr="002738AC" w:rsidRDefault="00DE61EA">
      <w:pPr>
        <w:pStyle w:val="BodyText"/>
        <w:spacing w:before="7"/>
        <w:rPr>
          <w:sz w:val="20"/>
          <w:szCs w:val="32"/>
        </w:rPr>
      </w:pPr>
      <w:r w:rsidRPr="002738AC">
        <w:rPr>
          <w:b/>
          <w:bCs/>
          <w:sz w:val="20"/>
          <w:szCs w:val="32"/>
        </w:rPr>
        <w:t>Please note:</w:t>
      </w:r>
      <w:r w:rsidRPr="002738AC">
        <w:rPr>
          <w:sz w:val="20"/>
          <w:szCs w:val="32"/>
        </w:rPr>
        <w:t xml:space="preserve"> Because the program will be delivered through online distance education, prospective international students will need to meet with the International Services Department to determine if they have the appropriate visa to meet SEVIS enrollment regulations.</w:t>
      </w:r>
    </w:p>
    <w:p w14:paraId="57A00C9E" w14:textId="77777777" w:rsidR="00DE61EA" w:rsidRPr="002738AC" w:rsidRDefault="00DE61EA">
      <w:pPr>
        <w:pStyle w:val="BodyText"/>
        <w:spacing w:before="7"/>
        <w:rPr>
          <w:sz w:val="16"/>
        </w:rPr>
      </w:pPr>
    </w:p>
    <w:p w14:paraId="3D8B33E6" w14:textId="7123B30D" w:rsidR="00867D41" w:rsidRPr="002738AC" w:rsidRDefault="00B76931" w:rsidP="003668FA">
      <w:pPr>
        <w:pStyle w:val="Heading2"/>
      </w:pPr>
      <w:bookmarkStart w:id="30" w:name="_Toc198221626"/>
      <w:r w:rsidRPr="002738AC">
        <w:t>Admission</w:t>
      </w:r>
      <w:r w:rsidRPr="002738AC">
        <w:rPr>
          <w:spacing w:val="-13"/>
        </w:rPr>
        <w:t xml:space="preserve"> </w:t>
      </w:r>
      <w:r w:rsidRPr="002738AC">
        <w:rPr>
          <w:spacing w:val="-2"/>
        </w:rPr>
        <w:t>Cycles</w:t>
      </w:r>
      <w:bookmarkEnd w:id="30"/>
    </w:p>
    <w:p w14:paraId="3D8B33E7" w14:textId="488863BD" w:rsidR="00867D41" w:rsidRPr="002738AC" w:rsidRDefault="00867D41">
      <w:pPr>
        <w:pStyle w:val="BodyText"/>
        <w:spacing w:before="5"/>
        <w:rPr>
          <w:b/>
        </w:rPr>
      </w:pPr>
    </w:p>
    <w:p w14:paraId="3D8B33E8" w14:textId="77570416" w:rsidR="00DF3EBF" w:rsidRPr="002738AC" w:rsidRDefault="00B76931">
      <w:pPr>
        <w:pStyle w:val="BodyText"/>
        <w:spacing w:before="1"/>
        <w:ind w:left="560"/>
      </w:pPr>
      <w:r w:rsidRPr="002738AC">
        <w:t>Applications</w:t>
      </w:r>
      <w:r w:rsidRPr="002738AC">
        <w:rPr>
          <w:spacing w:val="-9"/>
        </w:rPr>
        <w:t xml:space="preserve"> </w:t>
      </w:r>
      <w:r w:rsidR="00CD0488" w:rsidRPr="002738AC">
        <w:rPr>
          <w:spacing w:val="-9"/>
        </w:rPr>
        <w:t xml:space="preserve">are </w:t>
      </w:r>
      <w:r w:rsidRPr="002738AC">
        <w:t>accepted</w:t>
      </w:r>
      <w:r w:rsidRPr="002738AC">
        <w:rPr>
          <w:spacing w:val="-6"/>
        </w:rPr>
        <w:t xml:space="preserve"> </w:t>
      </w:r>
      <w:r w:rsidR="00DF3EBF" w:rsidRPr="002738AC">
        <w:t>year</w:t>
      </w:r>
      <w:r w:rsidR="00DF3EBF" w:rsidRPr="002738AC">
        <w:rPr>
          <w:spacing w:val="-9"/>
        </w:rPr>
        <w:t>-round</w:t>
      </w:r>
      <w:r w:rsidRPr="002738AC">
        <w:rPr>
          <w:spacing w:val="-8"/>
        </w:rPr>
        <w:t xml:space="preserve"> </w:t>
      </w:r>
      <w:r w:rsidRPr="002738AC">
        <w:t>spring,</w:t>
      </w:r>
      <w:r w:rsidRPr="002738AC">
        <w:rPr>
          <w:spacing w:val="-9"/>
        </w:rPr>
        <w:t xml:space="preserve"> </w:t>
      </w:r>
      <w:r w:rsidRPr="002738AC">
        <w:t>summer,</w:t>
      </w:r>
      <w:r w:rsidRPr="002738AC">
        <w:rPr>
          <w:spacing w:val="-7"/>
        </w:rPr>
        <w:t xml:space="preserve"> </w:t>
      </w:r>
      <w:r w:rsidRPr="002738AC">
        <w:t>and</w:t>
      </w:r>
      <w:r w:rsidRPr="002738AC">
        <w:rPr>
          <w:spacing w:val="-9"/>
        </w:rPr>
        <w:t xml:space="preserve"> </w:t>
      </w:r>
      <w:r w:rsidRPr="002738AC">
        <w:t>fall</w:t>
      </w:r>
      <w:r w:rsidR="00E35FE3" w:rsidRPr="002738AC">
        <w:t>.</w:t>
      </w:r>
    </w:p>
    <w:p w14:paraId="7430549D" w14:textId="0198E52D" w:rsidR="00DF3EBF" w:rsidRPr="002738AC" w:rsidRDefault="00021FB7">
      <w:pPr>
        <w:rPr>
          <w:sz w:val="24"/>
          <w:szCs w:val="24"/>
        </w:rPr>
      </w:pPr>
      <w:r w:rsidRPr="002738AC">
        <w:rPr>
          <w:noProof/>
        </w:rPr>
        <w:drawing>
          <wp:anchor distT="0" distB="0" distL="114300" distR="114300" simplePos="0" relativeHeight="251658240" behindDoc="0" locked="0" layoutInCell="1" allowOverlap="1" wp14:anchorId="37A0C044" wp14:editId="7D698348">
            <wp:simplePos x="0" y="0"/>
            <wp:positionH relativeFrom="column">
              <wp:posOffset>2724150</wp:posOffset>
            </wp:positionH>
            <wp:positionV relativeFrom="paragraph">
              <wp:posOffset>838200</wp:posOffset>
            </wp:positionV>
            <wp:extent cx="939800" cy="902865"/>
            <wp:effectExtent l="0" t="0" r="0" b="0"/>
            <wp:wrapNone/>
            <wp:docPr id="899" name="Picture 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39800" cy="902865"/>
                    </a:xfrm>
                    <a:prstGeom prst="ellipse">
                      <a:avLst/>
                    </a:prstGeom>
                    <a:noFill/>
                  </pic:spPr>
                </pic:pic>
              </a:graphicData>
            </a:graphic>
            <wp14:sizeRelH relativeFrom="page">
              <wp14:pctWidth>0</wp14:pctWidth>
            </wp14:sizeRelH>
            <wp14:sizeRelV relativeFrom="page">
              <wp14:pctHeight>0</wp14:pctHeight>
            </wp14:sizeRelV>
          </wp:anchor>
        </w:drawing>
      </w:r>
      <w:r w:rsidRPr="002738AC">
        <w:rPr>
          <w:noProof/>
        </w:rPr>
        <w:drawing>
          <wp:anchor distT="0" distB="0" distL="114300" distR="114300" simplePos="0" relativeHeight="251658264" behindDoc="0" locked="0" layoutInCell="1" allowOverlap="1" wp14:anchorId="7B03C4F6" wp14:editId="740CD9C3">
            <wp:simplePos x="0" y="0"/>
            <wp:positionH relativeFrom="column">
              <wp:posOffset>1123950</wp:posOffset>
            </wp:positionH>
            <wp:positionV relativeFrom="paragraph">
              <wp:posOffset>349250</wp:posOffset>
            </wp:positionV>
            <wp:extent cx="4191000" cy="2190750"/>
            <wp:effectExtent l="0" t="19050" r="0" b="0"/>
            <wp:wrapNone/>
            <wp:docPr id="63" name="Diagram 6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14:sizeRelH relativeFrom="page">
              <wp14:pctWidth>0</wp14:pctWidth>
            </wp14:sizeRelH>
            <wp14:sizeRelV relativeFrom="page">
              <wp14:pctHeight>0</wp14:pctHeight>
            </wp14:sizeRelV>
          </wp:anchor>
        </w:drawing>
      </w:r>
      <w:r w:rsidR="00DF3EBF" w:rsidRPr="002738AC">
        <w:br w:type="page"/>
      </w:r>
    </w:p>
    <w:p w14:paraId="3D8B33EA" w14:textId="5FB517BF" w:rsidR="00867D41" w:rsidRPr="002738AC" w:rsidRDefault="00F20DF0">
      <w:pPr>
        <w:pStyle w:val="Heading1"/>
      </w:pPr>
      <w:bookmarkStart w:id="31" w:name="_Toc198221627"/>
      <w:r w:rsidRPr="002738AC">
        <w:rPr>
          <w:color w:val="365F91"/>
        </w:rPr>
        <w:t>Program</w:t>
      </w:r>
      <w:r w:rsidRPr="002738AC">
        <w:rPr>
          <w:color w:val="365F91"/>
          <w:spacing w:val="-16"/>
        </w:rPr>
        <w:t xml:space="preserve"> </w:t>
      </w:r>
      <w:r w:rsidRPr="002738AC">
        <w:rPr>
          <w:color w:val="365F91"/>
        </w:rPr>
        <w:t>Components/Degree</w:t>
      </w:r>
      <w:r w:rsidRPr="002738AC">
        <w:rPr>
          <w:color w:val="365F91"/>
          <w:spacing w:val="-18"/>
        </w:rPr>
        <w:t xml:space="preserve"> </w:t>
      </w:r>
      <w:r w:rsidRPr="002738AC">
        <w:rPr>
          <w:color w:val="365F91"/>
        </w:rPr>
        <w:t>Plan</w:t>
      </w:r>
      <w:r w:rsidRPr="002738AC">
        <w:rPr>
          <w:color w:val="365F91"/>
          <w:spacing w:val="-16"/>
        </w:rPr>
        <w:t xml:space="preserve"> </w:t>
      </w:r>
      <w:r w:rsidRPr="002738AC">
        <w:rPr>
          <w:color w:val="365F91"/>
          <w:spacing w:val="-2"/>
        </w:rPr>
        <w:t>Options</w:t>
      </w:r>
      <w:bookmarkEnd w:id="31"/>
    </w:p>
    <w:p w14:paraId="3D8B33EB" w14:textId="6D2910D2" w:rsidR="00867D41" w:rsidRPr="002738AC" w:rsidRDefault="00B76931" w:rsidP="003668FA">
      <w:pPr>
        <w:pStyle w:val="Heading2"/>
      </w:pPr>
      <w:bookmarkStart w:id="32" w:name="_Toc198221628"/>
      <w:r w:rsidRPr="002738AC">
        <w:t xml:space="preserve">Overview of </w:t>
      </w:r>
      <w:r w:rsidRPr="002738AC">
        <w:rPr>
          <w:spacing w:val="-2"/>
        </w:rPr>
        <w:t>Curriculum</w:t>
      </w:r>
      <w:bookmarkEnd w:id="32"/>
    </w:p>
    <w:p w14:paraId="3D8B33EC" w14:textId="32740849" w:rsidR="00867D41" w:rsidRPr="002738AC" w:rsidRDefault="00867D41">
      <w:pPr>
        <w:pStyle w:val="BodyText"/>
        <w:spacing w:before="5"/>
        <w:rPr>
          <w:b/>
        </w:rPr>
      </w:pPr>
    </w:p>
    <w:p w14:paraId="0E2F1D17" w14:textId="61026D00" w:rsidR="00DA65B3" w:rsidRPr="002738AC" w:rsidRDefault="00FF2CC9" w:rsidP="008B532C">
      <w:pPr>
        <w:widowControl/>
        <w:shd w:val="clear" w:color="auto" w:fill="FFFFFF"/>
        <w:autoSpaceDE/>
        <w:autoSpaceDN/>
        <w:ind w:left="450"/>
        <w:textAlignment w:val="baseline"/>
        <w:rPr>
          <w:rFonts w:eastAsia="Calibri"/>
          <w:sz w:val="24"/>
          <w:szCs w:val="24"/>
        </w:rPr>
      </w:pPr>
      <w:r w:rsidRPr="00FF2CC9">
        <w:rPr>
          <w:rFonts w:eastAsia="Calibri"/>
          <w:sz w:val="24"/>
          <w:szCs w:val="24"/>
        </w:rPr>
        <w:t>The Dallas College RN-BSN Program is delivered fully online and is designed to prepare registered nurses</w:t>
      </w:r>
      <w:r w:rsidR="004074D3">
        <w:rPr>
          <w:rFonts w:eastAsia="Calibri"/>
          <w:sz w:val="24"/>
          <w:szCs w:val="24"/>
        </w:rPr>
        <w:t xml:space="preserve">, </w:t>
      </w:r>
      <w:r w:rsidRPr="00FF2CC9">
        <w:rPr>
          <w:rFonts w:eastAsia="Calibri"/>
          <w:sz w:val="24"/>
          <w:szCs w:val="24"/>
        </w:rPr>
        <w:t xml:space="preserve">who hold an Associate Degree in Nursing (ADN) and an unencumbered RN </w:t>
      </w:r>
      <w:r w:rsidR="004074D3" w:rsidRPr="00FF2CC9">
        <w:rPr>
          <w:rFonts w:eastAsia="Calibri"/>
          <w:sz w:val="24"/>
          <w:szCs w:val="24"/>
        </w:rPr>
        <w:t>license</w:t>
      </w:r>
      <w:r w:rsidR="004074D3">
        <w:rPr>
          <w:rFonts w:eastAsia="Calibri"/>
          <w:sz w:val="24"/>
          <w:szCs w:val="24"/>
        </w:rPr>
        <w:t>,</w:t>
      </w:r>
      <w:r w:rsidR="004074D3" w:rsidRPr="00FF2CC9">
        <w:rPr>
          <w:rFonts w:eastAsia="Calibri"/>
          <w:sz w:val="24"/>
          <w:szCs w:val="24"/>
        </w:rPr>
        <w:t xml:space="preserve"> for</w:t>
      </w:r>
      <w:r w:rsidRPr="00FF2CC9">
        <w:rPr>
          <w:rFonts w:eastAsia="Calibri"/>
          <w:sz w:val="24"/>
          <w:szCs w:val="24"/>
        </w:rPr>
        <w:t xml:space="preserve"> advanced roles in healthcare. The program builds upon the clinical foundation of ADN and enhances the student’s knowledge in theory, research, population health, leadership, and management. Through a comprehensive curriculum that includes general education, electives, and upper-division nursing courses, students are exposed to a wide range of topics that support both professional growth and lifelong learning. The RN-BSN Program ensures a broad and intellectually stimulating experience that equips graduates to meet the evolving demands of the nursing profession and healthcare system.</w:t>
      </w:r>
    </w:p>
    <w:tbl>
      <w:tblPr>
        <w:tblpPr w:leftFromText="180" w:rightFromText="180" w:vertAnchor="text" w:horzAnchor="margin" w:tblpXSpec="center" w:tblpY="67"/>
        <w:tblW w:w="8370" w:type="dxa"/>
        <w:tblCellMar>
          <w:left w:w="0" w:type="dxa"/>
          <w:right w:w="0" w:type="dxa"/>
        </w:tblCellMar>
        <w:tblLook w:val="0420" w:firstRow="1" w:lastRow="0" w:firstColumn="0" w:lastColumn="0" w:noHBand="0" w:noVBand="1"/>
      </w:tblPr>
      <w:tblGrid>
        <w:gridCol w:w="7170"/>
        <w:gridCol w:w="1200"/>
      </w:tblGrid>
      <w:tr w:rsidR="00DA65B3" w:rsidRPr="002738AC" w14:paraId="7B72F403" w14:textId="77777777" w:rsidTr="00DA65B3">
        <w:trPr>
          <w:trHeight w:val="312"/>
        </w:trPr>
        <w:tc>
          <w:tcPr>
            <w:tcW w:w="7170" w:type="dxa"/>
            <w:tcBorders>
              <w:top w:val="single" w:sz="8" w:space="0" w:color="000000"/>
              <w:left w:val="single" w:sz="8" w:space="0" w:color="000000"/>
              <w:bottom w:val="single" w:sz="8" w:space="0" w:color="000000"/>
              <w:right w:val="single" w:sz="8" w:space="0" w:color="000000"/>
            </w:tcBorders>
            <w:shd w:val="clear" w:color="auto" w:fill="95B3D7"/>
            <w:tcMar>
              <w:top w:w="72" w:type="dxa"/>
              <w:left w:w="144" w:type="dxa"/>
              <w:bottom w:w="72" w:type="dxa"/>
              <w:right w:w="144" w:type="dxa"/>
            </w:tcMar>
            <w:hideMark/>
          </w:tcPr>
          <w:p w14:paraId="2E623DA4" w14:textId="77777777" w:rsidR="00DA65B3" w:rsidRPr="002738AC" w:rsidRDefault="00DA65B3" w:rsidP="00DA65B3">
            <w:pPr>
              <w:widowControl/>
              <w:autoSpaceDE/>
              <w:autoSpaceDN/>
              <w:jc w:val="center"/>
              <w:rPr>
                <w:sz w:val="36"/>
                <w:szCs w:val="36"/>
              </w:rPr>
            </w:pPr>
            <w:r w:rsidRPr="002738AC">
              <w:t xml:space="preserve">Prerequisite Courses </w:t>
            </w:r>
          </w:p>
        </w:tc>
        <w:tc>
          <w:tcPr>
            <w:tcW w:w="1200" w:type="dxa"/>
            <w:tcBorders>
              <w:top w:val="single" w:sz="8" w:space="0" w:color="000000"/>
              <w:left w:val="single" w:sz="8" w:space="0" w:color="000000"/>
              <w:bottom w:val="single" w:sz="8" w:space="0" w:color="000000"/>
              <w:right w:val="single" w:sz="8" w:space="0" w:color="000000"/>
            </w:tcBorders>
            <w:shd w:val="clear" w:color="auto" w:fill="95B3D7"/>
            <w:tcMar>
              <w:top w:w="72" w:type="dxa"/>
              <w:left w:w="144" w:type="dxa"/>
              <w:bottom w:w="72" w:type="dxa"/>
              <w:right w:w="144" w:type="dxa"/>
            </w:tcMar>
            <w:hideMark/>
          </w:tcPr>
          <w:p w14:paraId="09E3990B" w14:textId="77777777" w:rsidR="00DA65B3" w:rsidRPr="002738AC" w:rsidRDefault="00DA65B3" w:rsidP="00DA65B3">
            <w:pPr>
              <w:widowControl/>
              <w:autoSpaceDE/>
              <w:autoSpaceDN/>
              <w:rPr>
                <w:sz w:val="36"/>
                <w:szCs w:val="36"/>
              </w:rPr>
            </w:pPr>
            <w:r w:rsidRPr="002738AC">
              <w:t>SCH</w:t>
            </w:r>
          </w:p>
        </w:tc>
      </w:tr>
      <w:tr w:rsidR="00DA65B3" w:rsidRPr="002738AC" w14:paraId="37849AF8" w14:textId="77777777" w:rsidTr="00DA65B3">
        <w:trPr>
          <w:trHeight w:val="242"/>
        </w:trPr>
        <w:tc>
          <w:tcPr>
            <w:tcW w:w="717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04082010" w14:textId="44134440" w:rsidR="00DA65B3" w:rsidRPr="002738AC" w:rsidRDefault="00DA65B3" w:rsidP="00DA65B3">
            <w:pPr>
              <w:widowControl/>
              <w:autoSpaceDE/>
              <w:autoSpaceDN/>
              <w:rPr>
                <w:sz w:val="36"/>
                <w:szCs w:val="36"/>
              </w:rPr>
            </w:pPr>
            <w:r w:rsidRPr="002738AC">
              <w:rPr>
                <w:color w:val="000000" w:themeColor="text1"/>
                <w:sz w:val="21"/>
                <w:szCs w:val="21"/>
              </w:rPr>
              <w:t>ENGL 1301</w:t>
            </w:r>
            <w:r w:rsidR="00F03CBE">
              <w:rPr>
                <w:color w:val="000000" w:themeColor="text1"/>
                <w:sz w:val="21"/>
                <w:szCs w:val="21"/>
              </w:rPr>
              <w:t xml:space="preserve"> and </w:t>
            </w:r>
            <w:r w:rsidRPr="002738AC">
              <w:rPr>
                <w:color w:val="000000" w:themeColor="text1"/>
                <w:sz w:val="21"/>
                <w:szCs w:val="21"/>
              </w:rPr>
              <w:t>1302 Composition I &amp; II</w:t>
            </w:r>
          </w:p>
        </w:tc>
        <w:tc>
          <w:tcPr>
            <w:tcW w:w="120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46C2BAC9" w14:textId="77777777" w:rsidR="00DA65B3" w:rsidRPr="002738AC" w:rsidRDefault="00DA65B3" w:rsidP="00DA65B3">
            <w:pPr>
              <w:widowControl/>
              <w:autoSpaceDE/>
              <w:autoSpaceDN/>
              <w:rPr>
                <w:sz w:val="36"/>
                <w:szCs w:val="36"/>
              </w:rPr>
            </w:pPr>
            <w:r w:rsidRPr="002738AC">
              <w:rPr>
                <w:color w:val="000000" w:themeColor="text1"/>
                <w:sz w:val="21"/>
                <w:szCs w:val="21"/>
              </w:rPr>
              <w:t>6</w:t>
            </w:r>
          </w:p>
        </w:tc>
      </w:tr>
      <w:tr w:rsidR="00DA65B3" w:rsidRPr="002738AC" w14:paraId="00AB2D7F" w14:textId="77777777" w:rsidTr="00DA65B3">
        <w:trPr>
          <w:trHeight w:val="269"/>
        </w:trPr>
        <w:tc>
          <w:tcPr>
            <w:tcW w:w="717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7539EFC9" w14:textId="77777777" w:rsidR="00DA65B3" w:rsidRPr="002738AC" w:rsidRDefault="00DA65B3" w:rsidP="00DA65B3">
            <w:pPr>
              <w:widowControl/>
              <w:autoSpaceDE/>
              <w:autoSpaceDN/>
              <w:rPr>
                <w:sz w:val="36"/>
                <w:szCs w:val="36"/>
              </w:rPr>
            </w:pPr>
            <w:r w:rsidRPr="002738AC">
              <w:rPr>
                <w:color w:val="000000" w:themeColor="text1"/>
                <w:sz w:val="21"/>
                <w:szCs w:val="21"/>
              </w:rPr>
              <w:t>MATH 1314 College Algebra or MATH 1342 Elementary Statistical Methods</w:t>
            </w:r>
          </w:p>
        </w:tc>
        <w:tc>
          <w:tcPr>
            <w:tcW w:w="120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4AB0EE1A" w14:textId="77777777" w:rsidR="00DA65B3" w:rsidRPr="002738AC" w:rsidRDefault="00DA65B3" w:rsidP="00DA65B3">
            <w:pPr>
              <w:widowControl/>
              <w:autoSpaceDE/>
              <w:autoSpaceDN/>
              <w:rPr>
                <w:sz w:val="36"/>
                <w:szCs w:val="36"/>
              </w:rPr>
            </w:pPr>
            <w:r w:rsidRPr="002738AC">
              <w:rPr>
                <w:color w:val="000000" w:themeColor="text1"/>
                <w:sz w:val="21"/>
                <w:szCs w:val="21"/>
              </w:rPr>
              <w:t>3</w:t>
            </w:r>
          </w:p>
        </w:tc>
      </w:tr>
      <w:tr w:rsidR="00DA65B3" w:rsidRPr="002738AC" w14:paraId="1B50C468" w14:textId="77777777" w:rsidTr="00DA65B3">
        <w:trPr>
          <w:trHeight w:val="350"/>
        </w:trPr>
        <w:tc>
          <w:tcPr>
            <w:tcW w:w="717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41FD10A4" w14:textId="02C540DB" w:rsidR="00DA65B3" w:rsidRPr="002738AC" w:rsidRDefault="00DA65B3" w:rsidP="00DA65B3">
            <w:pPr>
              <w:widowControl/>
              <w:autoSpaceDE/>
              <w:autoSpaceDN/>
              <w:rPr>
                <w:sz w:val="36"/>
                <w:szCs w:val="36"/>
              </w:rPr>
            </w:pPr>
            <w:r w:rsidRPr="002738AC">
              <w:rPr>
                <w:color w:val="000000" w:themeColor="text1"/>
                <w:sz w:val="21"/>
                <w:szCs w:val="21"/>
              </w:rPr>
              <w:t>BIOL 2401</w:t>
            </w:r>
            <w:r w:rsidR="00F03CBE">
              <w:rPr>
                <w:color w:val="000000" w:themeColor="text1"/>
                <w:sz w:val="21"/>
                <w:szCs w:val="21"/>
              </w:rPr>
              <w:t xml:space="preserve"> and </w:t>
            </w:r>
            <w:r w:rsidRPr="002738AC">
              <w:rPr>
                <w:color w:val="000000" w:themeColor="text1"/>
                <w:sz w:val="21"/>
                <w:szCs w:val="21"/>
              </w:rPr>
              <w:t>BIOL 2402 Anatomy and Physiology I &amp; II (lab required)</w:t>
            </w:r>
          </w:p>
        </w:tc>
        <w:tc>
          <w:tcPr>
            <w:tcW w:w="120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24744390" w14:textId="77777777" w:rsidR="00DA65B3" w:rsidRPr="002738AC" w:rsidRDefault="00DA65B3" w:rsidP="00DA65B3">
            <w:pPr>
              <w:widowControl/>
              <w:autoSpaceDE/>
              <w:autoSpaceDN/>
              <w:rPr>
                <w:sz w:val="36"/>
                <w:szCs w:val="36"/>
              </w:rPr>
            </w:pPr>
            <w:r w:rsidRPr="002738AC">
              <w:rPr>
                <w:color w:val="000000" w:themeColor="text1"/>
                <w:sz w:val="21"/>
                <w:szCs w:val="21"/>
              </w:rPr>
              <w:t>8</w:t>
            </w:r>
          </w:p>
        </w:tc>
      </w:tr>
      <w:tr w:rsidR="00DA65B3" w:rsidRPr="002738AC" w14:paraId="2AF16B56" w14:textId="77777777" w:rsidTr="00DA65B3">
        <w:tc>
          <w:tcPr>
            <w:tcW w:w="717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048B7C23" w14:textId="77777777" w:rsidR="00DA65B3" w:rsidRPr="002738AC" w:rsidRDefault="00DA65B3" w:rsidP="00DA65B3">
            <w:pPr>
              <w:widowControl/>
              <w:autoSpaceDE/>
              <w:autoSpaceDN/>
              <w:rPr>
                <w:sz w:val="36"/>
                <w:szCs w:val="36"/>
              </w:rPr>
            </w:pPr>
            <w:r w:rsidRPr="002738AC">
              <w:rPr>
                <w:color w:val="000000" w:themeColor="text1"/>
                <w:sz w:val="21"/>
                <w:szCs w:val="21"/>
              </w:rPr>
              <w:t>BIOL 2420 Microbiology for Non-Sciences Majors (lab required)</w:t>
            </w:r>
          </w:p>
        </w:tc>
        <w:tc>
          <w:tcPr>
            <w:tcW w:w="120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76260096" w14:textId="77777777" w:rsidR="00DA65B3" w:rsidRPr="002738AC" w:rsidRDefault="00DA65B3" w:rsidP="00DA65B3">
            <w:pPr>
              <w:widowControl/>
              <w:autoSpaceDE/>
              <w:autoSpaceDN/>
              <w:rPr>
                <w:sz w:val="36"/>
                <w:szCs w:val="36"/>
              </w:rPr>
            </w:pPr>
            <w:r w:rsidRPr="002738AC">
              <w:rPr>
                <w:color w:val="000000" w:themeColor="text1"/>
                <w:sz w:val="21"/>
                <w:szCs w:val="21"/>
              </w:rPr>
              <w:t>4</w:t>
            </w:r>
          </w:p>
        </w:tc>
      </w:tr>
      <w:tr w:rsidR="00DA65B3" w:rsidRPr="002738AC" w14:paraId="05E64B4B" w14:textId="77777777" w:rsidTr="00DA65B3">
        <w:trPr>
          <w:trHeight w:val="305"/>
        </w:trPr>
        <w:tc>
          <w:tcPr>
            <w:tcW w:w="717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0AAF8B00" w14:textId="77777777" w:rsidR="00DA65B3" w:rsidRPr="002738AC" w:rsidRDefault="00DA65B3" w:rsidP="00DA65B3">
            <w:pPr>
              <w:widowControl/>
              <w:autoSpaceDE/>
              <w:autoSpaceDN/>
              <w:rPr>
                <w:sz w:val="36"/>
                <w:szCs w:val="36"/>
              </w:rPr>
            </w:pPr>
            <w:r w:rsidRPr="002738AC">
              <w:rPr>
                <w:color w:val="000000" w:themeColor="text1"/>
                <w:sz w:val="21"/>
                <w:szCs w:val="21"/>
              </w:rPr>
              <w:t>Elective from Language, Philosophy, &amp; Culture</w:t>
            </w:r>
          </w:p>
        </w:tc>
        <w:tc>
          <w:tcPr>
            <w:tcW w:w="120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0B7440CA" w14:textId="77777777" w:rsidR="00DA65B3" w:rsidRPr="002738AC" w:rsidRDefault="00DA65B3" w:rsidP="00DA65B3">
            <w:pPr>
              <w:widowControl/>
              <w:autoSpaceDE/>
              <w:autoSpaceDN/>
              <w:rPr>
                <w:sz w:val="36"/>
                <w:szCs w:val="36"/>
              </w:rPr>
            </w:pPr>
            <w:r w:rsidRPr="002738AC">
              <w:rPr>
                <w:color w:val="000000" w:themeColor="text1"/>
                <w:sz w:val="21"/>
                <w:szCs w:val="21"/>
              </w:rPr>
              <w:t>3</w:t>
            </w:r>
          </w:p>
        </w:tc>
      </w:tr>
      <w:tr w:rsidR="00DA65B3" w:rsidRPr="002738AC" w14:paraId="28C149DB" w14:textId="77777777" w:rsidTr="00DA65B3">
        <w:trPr>
          <w:trHeight w:val="305"/>
        </w:trPr>
        <w:tc>
          <w:tcPr>
            <w:tcW w:w="717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6EE341C7" w14:textId="77777777" w:rsidR="00DA65B3" w:rsidRPr="002738AC" w:rsidRDefault="00DA65B3" w:rsidP="00DA65B3">
            <w:pPr>
              <w:widowControl/>
              <w:autoSpaceDE/>
              <w:autoSpaceDN/>
              <w:rPr>
                <w:sz w:val="36"/>
                <w:szCs w:val="36"/>
              </w:rPr>
            </w:pPr>
            <w:r w:rsidRPr="002738AC">
              <w:rPr>
                <w:color w:val="000000" w:themeColor="text1"/>
                <w:sz w:val="21"/>
                <w:szCs w:val="21"/>
              </w:rPr>
              <w:t>Elective from Creative Arts</w:t>
            </w:r>
          </w:p>
        </w:tc>
        <w:tc>
          <w:tcPr>
            <w:tcW w:w="120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1F5F5EB7" w14:textId="77777777" w:rsidR="00DA65B3" w:rsidRPr="002738AC" w:rsidRDefault="00DA65B3" w:rsidP="00DA65B3">
            <w:pPr>
              <w:widowControl/>
              <w:autoSpaceDE/>
              <w:autoSpaceDN/>
              <w:rPr>
                <w:sz w:val="36"/>
                <w:szCs w:val="36"/>
              </w:rPr>
            </w:pPr>
            <w:r w:rsidRPr="002738AC">
              <w:rPr>
                <w:color w:val="000000" w:themeColor="text1"/>
                <w:sz w:val="21"/>
                <w:szCs w:val="21"/>
              </w:rPr>
              <w:t>3</w:t>
            </w:r>
          </w:p>
        </w:tc>
      </w:tr>
      <w:tr w:rsidR="00DA65B3" w:rsidRPr="002738AC" w14:paraId="710A4BED" w14:textId="77777777" w:rsidTr="00DA65B3">
        <w:trPr>
          <w:trHeight w:val="360"/>
        </w:trPr>
        <w:tc>
          <w:tcPr>
            <w:tcW w:w="717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1A3B12F4" w14:textId="6A36F0BD" w:rsidR="00DA65B3" w:rsidRPr="002738AC" w:rsidRDefault="00DA65B3" w:rsidP="00DA65B3">
            <w:pPr>
              <w:widowControl/>
              <w:autoSpaceDE/>
              <w:autoSpaceDN/>
              <w:rPr>
                <w:sz w:val="36"/>
                <w:szCs w:val="36"/>
              </w:rPr>
            </w:pPr>
            <w:r w:rsidRPr="002738AC">
              <w:rPr>
                <w:color w:val="000000" w:themeColor="text1"/>
                <w:sz w:val="21"/>
                <w:szCs w:val="21"/>
              </w:rPr>
              <w:t>HIST 1301</w:t>
            </w:r>
            <w:r w:rsidR="00F03CBE">
              <w:rPr>
                <w:color w:val="000000" w:themeColor="text1"/>
                <w:sz w:val="21"/>
                <w:szCs w:val="21"/>
              </w:rPr>
              <w:t xml:space="preserve"> and </w:t>
            </w:r>
            <w:r w:rsidRPr="002738AC">
              <w:rPr>
                <w:color w:val="000000" w:themeColor="text1"/>
                <w:sz w:val="21"/>
                <w:szCs w:val="21"/>
              </w:rPr>
              <w:t>1302 United States History I &amp; II</w:t>
            </w:r>
          </w:p>
        </w:tc>
        <w:tc>
          <w:tcPr>
            <w:tcW w:w="120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6752DD8D" w14:textId="77777777" w:rsidR="00DA65B3" w:rsidRPr="002738AC" w:rsidRDefault="00DA65B3" w:rsidP="00DA65B3">
            <w:pPr>
              <w:widowControl/>
              <w:autoSpaceDE/>
              <w:autoSpaceDN/>
              <w:rPr>
                <w:sz w:val="36"/>
                <w:szCs w:val="36"/>
              </w:rPr>
            </w:pPr>
            <w:r w:rsidRPr="002738AC">
              <w:rPr>
                <w:color w:val="000000" w:themeColor="text1"/>
                <w:sz w:val="21"/>
                <w:szCs w:val="21"/>
              </w:rPr>
              <w:t>6</w:t>
            </w:r>
          </w:p>
        </w:tc>
      </w:tr>
      <w:tr w:rsidR="00DA65B3" w:rsidRPr="002738AC" w14:paraId="440CD513" w14:textId="77777777" w:rsidTr="00DA65B3">
        <w:trPr>
          <w:trHeight w:val="350"/>
        </w:trPr>
        <w:tc>
          <w:tcPr>
            <w:tcW w:w="717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330FBDE8" w14:textId="547EA8D3" w:rsidR="00DA65B3" w:rsidRPr="002738AC" w:rsidRDefault="00DA65B3" w:rsidP="00DA65B3">
            <w:pPr>
              <w:widowControl/>
              <w:autoSpaceDE/>
              <w:autoSpaceDN/>
              <w:rPr>
                <w:sz w:val="36"/>
                <w:szCs w:val="36"/>
              </w:rPr>
            </w:pPr>
            <w:r w:rsidRPr="002738AC">
              <w:rPr>
                <w:color w:val="000000" w:themeColor="text1"/>
                <w:sz w:val="21"/>
                <w:szCs w:val="21"/>
              </w:rPr>
              <w:t>GOVT 2305</w:t>
            </w:r>
            <w:r w:rsidR="00F03CBE">
              <w:rPr>
                <w:color w:val="000000" w:themeColor="text1"/>
                <w:sz w:val="21"/>
                <w:szCs w:val="21"/>
              </w:rPr>
              <w:t xml:space="preserve"> and </w:t>
            </w:r>
            <w:r w:rsidRPr="002738AC">
              <w:rPr>
                <w:color w:val="000000" w:themeColor="text1"/>
                <w:sz w:val="21"/>
                <w:szCs w:val="21"/>
              </w:rPr>
              <w:t>2306 Federal Government/ Texas Government</w:t>
            </w:r>
          </w:p>
        </w:tc>
        <w:tc>
          <w:tcPr>
            <w:tcW w:w="120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7DF53C07" w14:textId="77777777" w:rsidR="00DA65B3" w:rsidRPr="002738AC" w:rsidRDefault="00DA65B3" w:rsidP="00DA65B3">
            <w:pPr>
              <w:widowControl/>
              <w:autoSpaceDE/>
              <w:autoSpaceDN/>
              <w:rPr>
                <w:sz w:val="36"/>
                <w:szCs w:val="36"/>
              </w:rPr>
            </w:pPr>
            <w:r w:rsidRPr="002738AC">
              <w:rPr>
                <w:color w:val="000000" w:themeColor="text1"/>
                <w:sz w:val="21"/>
                <w:szCs w:val="21"/>
              </w:rPr>
              <w:t>6</w:t>
            </w:r>
          </w:p>
        </w:tc>
      </w:tr>
      <w:tr w:rsidR="00DA65B3" w:rsidRPr="002738AC" w14:paraId="0821292E" w14:textId="77777777" w:rsidTr="00DA65B3">
        <w:trPr>
          <w:trHeight w:val="368"/>
        </w:trPr>
        <w:tc>
          <w:tcPr>
            <w:tcW w:w="717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3B570F8C" w14:textId="77777777" w:rsidR="00DA65B3" w:rsidRPr="002738AC" w:rsidRDefault="00DA65B3" w:rsidP="00DA65B3">
            <w:pPr>
              <w:widowControl/>
              <w:autoSpaceDE/>
              <w:autoSpaceDN/>
              <w:rPr>
                <w:sz w:val="36"/>
                <w:szCs w:val="36"/>
              </w:rPr>
            </w:pPr>
            <w:r w:rsidRPr="002738AC">
              <w:rPr>
                <w:color w:val="000000" w:themeColor="text1"/>
                <w:sz w:val="21"/>
                <w:szCs w:val="21"/>
              </w:rPr>
              <w:t xml:space="preserve">PSYC 2301 General Psychology or PSYC 2314 Lifespan Growth &amp; Development </w:t>
            </w:r>
          </w:p>
        </w:tc>
        <w:tc>
          <w:tcPr>
            <w:tcW w:w="120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15FC38F1" w14:textId="77777777" w:rsidR="00DA65B3" w:rsidRPr="002738AC" w:rsidRDefault="00DA65B3" w:rsidP="00DA65B3">
            <w:pPr>
              <w:widowControl/>
              <w:autoSpaceDE/>
              <w:autoSpaceDN/>
              <w:rPr>
                <w:sz w:val="36"/>
                <w:szCs w:val="36"/>
              </w:rPr>
            </w:pPr>
            <w:r w:rsidRPr="002738AC">
              <w:rPr>
                <w:color w:val="000000" w:themeColor="text1"/>
                <w:sz w:val="21"/>
                <w:szCs w:val="21"/>
              </w:rPr>
              <w:t>3</w:t>
            </w:r>
          </w:p>
        </w:tc>
      </w:tr>
      <w:tr w:rsidR="00DA65B3" w:rsidRPr="002738AC" w14:paraId="123E2138" w14:textId="77777777" w:rsidTr="00DA65B3">
        <w:trPr>
          <w:trHeight w:val="288"/>
        </w:trPr>
        <w:tc>
          <w:tcPr>
            <w:tcW w:w="717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7B3582F4" w14:textId="77777777" w:rsidR="00DA65B3" w:rsidRPr="002738AC" w:rsidRDefault="00DA65B3" w:rsidP="00DA65B3">
            <w:pPr>
              <w:widowControl/>
              <w:autoSpaceDE/>
              <w:autoSpaceDN/>
              <w:rPr>
                <w:sz w:val="36"/>
                <w:szCs w:val="36"/>
              </w:rPr>
            </w:pPr>
            <w:r w:rsidRPr="002738AC">
              <w:rPr>
                <w:color w:val="000000" w:themeColor="text1"/>
                <w:sz w:val="21"/>
                <w:szCs w:val="21"/>
              </w:rPr>
              <w:t>Component Area Option A or B</w:t>
            </w:r>
          </w:p>
        </w:tc>
        <w:tc>
          <w:tcPr>
            <w:tcW w:w="120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4EEDC227" w14:textId="77777777" w:rsidR="00DA65B3" w:rsidRPr="002738AC" w:rsidRDefault="00DA65B3" w:rsidP="00DA65B3">
            <w:pPr>
              <w:widowControl/>
              <w:autoSpaceDE/>
              <w:autoSpaceDN/>
              <w:rPr>
                <w:sz w:val="36"/>
                <w:szCs w:val="36"/>
              </w:rPr>
            </w:pPr>
            <w:r w:rsidRPr="002738AC">
              <w:rPr>
                <w:color w:val="000000" w:themeColor="text1"/>
                <w:sz w:val="21"/>
                <w:szCs w:val="21"/>
              </w:rPr>
              <w:t>4</w:t>
            </w:r>
          </w:p>
        </w:tc>
      </w:tr>
      <w:tr w:rsidR="00DA65B3" w:rsidRPr="002738AC" w14:paraId="467E8A84" w14:textId="77777777" w:rsidTr="00DA65B3">
        <w:trPr>
          <w:trHeight w:val="360"/>
        </w:trPr>
        <w:tc>
          <w:tcPr>
            <w:tcW w:w="717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748D2D05" w14:textId="77777777" w:rsidR="00DA65B3" w:rsidRPr="002738AC" w:rsidRDefault="00DA65B3" w:rsidP="00DA65B3">
            <w:pPr>
              <w:widowControl/>
              <w:autoSpaceDE/>
              <w:autoSpaceDN/>
              <w:rPr>
                <w:sz w:val="36"/>
                <w:szCs w:val="36"/>
              </w:rPr>
            </w:pPr>
            <w:r w:rsidRPr="002738AC">
              <w:rPr>
                <w:color w:val="000000" w:themeColor="text1"/>
                <w:sz w:val="21"/>
                <w:szCs w:val="21"/>
              </w:rPr>
              <w:t>RNSG 1301 Pharmacology</w:t>
            </w:r>
          </w:p>
        </w:tc>
        <w:tc>
          <w:tcPr>
            <w:tcW w:w="120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67050430" w14:textId="77777777" w:rsidR="00DA65B3" w:rsidRPr="002738AC" w:rsidRDefault="00DA65B3" w:rsidP="00DA65B3">
            <w:pPr>
              <w:widowControl/>
              <w:autoSpaceDE/>
              <w:autoSpaceDN/>
              <w:rPr>
                <w:sz w:val="36"/>
                <w:szCs w:val="36"/>
              </w:rPr>
            </w:pPr>
            <w:r w:rsidRPr="002738AC">
              <w:rPr>
                <w:color w:val="000000" w:themeColor="text1"/>
                <w:sz w:val="21"/>
                <w:szCs w:val="21"/>
              </w:rPr>
              <w:t>3</w:t>
            </w:r>
          </w:p>
        </w:tc>
      </w:tr>
      <w:tr w:rsidR="00DA65B3" w:rsidRPr="002738AC" w14:paraId="34512E7A" w14:textId="77777777" w:rsidTr="00DA65B3">
        <w:trPr>
          <w:trHeight w:val="192"/>
        </w:trPr>
        <w:tc>
          <w:tcPr>
            <w:tcW w:w="717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7F94C510" w14:textId="77777777" w:rsidR="00DA65B3" w:rsidRPr="002738AC" w:rsidRDefault="00DA65B3" w:rsidP="00DA65B3">
            <w:pPr>
              <w:widowControl/>
              <w:autoSpaceDE/>
              <w:autoSpaceDN/>
              <w:rPr>
                <w:sz w:val="36"/>
                <w:szCs w:val="36"/>
              </w:rPr>
            </w:pPr>
            <w:r w:rsidRPr="002738AC">
              <w:rPr>
                <w:color w:val="000000" w:themeColor="text1"/>
                <w:sz w:val="21"/>
                <w:szCs w:val="21"/>
              </w:rPr>
              <w:t>RNSG 1311 Nursing Pathophysiology</w:t>
            </w:r>
          </w:p>
        </w:tc>
        <w:tc>
          <w:tcPr>
            <w:tcW w:w="120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0958F239" w14:textId="77777777" w:rsidR="00DA65B3" w:rsidRPr="002738AC" w:rsidRDefault="00DA65B3" w:rsidP="00DA65B3">
            <w:pPr>
              <w:widowControl/>
              <w:autoSpaceDE/>
              <w:autoSpaceDN/>
              <w:rPr>
                <w:sz w:val="36"/>
                <w:szCs w:val="36"/>
              </w:rPr>
            </w:pPr>
            <w:r w:rsidRPr="002738AC">
              <w:rPr>
                <w:color w:val="000000" w:themeColor="text1"/>
                <w:sz w:val="21"/>
                <w:szCs w:val="21"/>
              </w:rPr>
              <w:t>3</w:t>
            </w:r>
          </w:p>
        </w:tc>
      </w:tr>
      <w:tr w:rsidR="00DA65B3" w:rsidRPr="002738AC" w14:paraId="2AEF0D8D" w14:textId="77777777" w:rsidTr="00DA65B3">
        <w:trPr>
          <w:trHeight w:val="215"/>
        </w:trPr>
        <w:tc>
          <w:tcPr>
            <w:tcW w:w="717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2970D9E2" w14:textId="77777777" w:rsidR="00DA65B3" w:rsidRPr="002738AC" w:rsidRDefault="00DA65B3" w:rsidP="00DA65B3">
            <w:pPr>
              <w:widowControl/>
              <w:autoSpaceDE/>
              <w:autoSpaceDN/>
              <w:rPr>
                <w:sz w:val="36"/>
                <w:szCs w:val="36"/>
              </w:rPr>
            </w:pPr>
            <w:r w:rsidRPr="002738AC">
              <w:rPr>
                <w:color w:val="000000" w:themeColor="text1"/>
                <w:sz w:val="21"/>
                <w:szCs w:val="21"/>
              </w:rPr>
              <w:t>Elective from any two-credit hour course</w:t>
            </w:r>
          </w:p>
        </w:tc>
        <w:tc>
          <w:tcPr>
            <w:tcW w:w="120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69638B97" w14:textId="77777777" w:rsidR="00DA65B3" w:rsidRPr="002738AC" w:rsidRDefault="00DA65B3" w:rsidP="00DA65B3">
            <w:pPr>
              <w:widowControl/>
              <w:autoSpaceDE/>
              <w:autoSpaceDN/>
              <w:rPr>
                <w:sz w:val="36"/>
                <w:szCs w:val="36"/>
              </w:rPr>
            </w:pPr>
            <w:r w:rsidRPr="002738AC">
              <w:rPr>
                <w:color w:val="000000" w:themeColor="text1"/>
                <w:sz w:val="21"/>
                <w:szCs w:val="21"/>
              </w:rPr>
              <w:t>2</w:t>
            </w:r>
          </w:p>
        </w:tc>
      </w:tr>
      <w:tr w:rsidR="00DA65B3" w:rsidRPr="002738AC" w14:paraId="6FA031CF" w14:textId="77777777" w:rsidTr="00DA65B3">
        <w:trPr>
          <w:trHeight w:val="341"/>
        </w:trPr>
        <w:tc>
          <w:tcPr>
            <w:tcW w:w="717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2FE7B111" w14:textId="57099E71" w:rsidR="00DA65B3" w:rsidRPr="002738AC" w:rsidRDefault="00DA65B3" w:rsidP="00DA65B3">
            <w:pPr>
              <w:widowControl/>
              <w:autoSpaceDE/>
              <w:autoSpaceDN/>
              <w:rPr>
                <w:sz w:val="36"/>
                <w:szCs w:val="36"/>
              </w:rPr>
            </w:pPr>
            <w:r w:rsidRPr="002738AC">
              <w:rPr>
                <w:color w:val="000000" w:themeColor="text1"/>
                <w:sz w:val="21"/>
                <w:szCs w:val="21"/>
              </w:rPr>
              <w:t xml:space="preserve">Elective from any </w:t>
            </w:r>
            <w:r w:rsidR="00704E06" w:rsidRPr="002738AC">
              <w:rPr>
                <w:color w:val="000000" w:themeColor="text1"/>
                <w:sz w:val="21"/>
                <w:szCs w:val="21"/>
              </w:rPr>
              <w:t>three-credit</w:t>
            </w:r>
            <w:r w:rsidRPr="002738AC">
              <w:rPr>
                <w:color w:val="000000" w:themeColor="text1"/>
                <w:sz w:val="21"/>
                <w:szCs w:val="21"/>
              </w:rPr>
              <w:t xml:space="preserve"> hour course (Recommend SPAN 1300)</w:t>
            </w:r>
          </w:p>
        </w:tc>
        <w:tc>
          <w:tcPr>
            <w:tcW w:w="120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6680A0A8" w14:textId="77777777" w:rsidR="00DA65B3" w:rsidRPr="002738AC" w:rsidRDefault="00DA65B3" w:rsidP="00DA65B3">
            <w:pPr>
              <w:widowControl/>
              <w:autoSpaceDE/>
              <w:autoSpaceDN/>
              <w:rPr>
                <w:sz w:val="36"/>
                <w:szCs w:val="36"/>
              </w:rPr>
            </w:pPr>
            <w:r w:rsidRPr="002738AC">
              <w:rPr>
                <w:color w:val="000000" w:themeColor="text1"/>
                <w:sz w:val="21"/>
                <w:szCs w:val="21"/>
              </w:rPr>
              <w:t>3</w:t>
            </w:r>
          </w:p>
        </w:tc>
      </w:tr>
      <w:tr w:rsidR="00DA65B3" w:rsidRPr="002738AC" w14:paraId="01FEF3A3" w14:textId="77777777" w:rsidTr="00DA65B3">
        <w:trPr>
          <w:trHeight w:val="320"/>
        </w:trPr>
        <w:tc>
          <w:tcPr>
            <w:tcW w:w="717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6FA3B7CD" w14:textId="77777777" w:rsidR="00DA65B3" w:rsidRPr="002738AC" w:rsidRDefault="00DA65B3" w:rsidP="00DA65B3">
            <w:pPr>
              <w:widowControl/>
              <w:autoSpaceDE/>
              <w:autoSpaceDN/>
              <w:rPr>
                <w:sz w:val="36"/>
                <w:szCs w:val="36"/>
              </w:rPr>
            </w:pPr>
            <w:r w:rsidRPr="002738AC">
              <w:rPr>
                <w:color w:val="000000" w:themeColor="text1"/>
                <w:sz w:val="21"/>
                <w:szCs w:val="21"/>
              </w:rPr>
              <w:t xml:space="preserve">ADN Courses </w:t>
            </w:r>
          </w:p>
        </w:tc>
        <w:tc>
          <w:tcPr>
            <w:tcW w:w="120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76CF18FF" w14:textId="77777777" w:rsidR="00DA65B3" w:rsidRPr="002738AC" w:rsidRDefault="00DA65B3" w:rsidP="00DA65B3">
            <w:pPr>
              <w:widowControl/>
              <w:autoSpaceDE/>
              <w:autoSpaceDN/>
              <w:rPr>
                <w:sz w:val="36"/>
                <w:szCs w:val="36"/>
              </w:rPr>
            </w:pPr>
          </w:p>
        </w:tc>
      </w:tr>
    </w:tbl>
    <w:p w14:paraId="65EF4837" w14:textId="7C06084F" w:rsidR="008B532C" w:rsidRPr="002738AC" w:rsidRDefault="008B532C" w:rsidP="008B532C">
      <w:pPr>
        <w:widowControl/>
        <w:shd w:val="clear" w:color="auto" w:fill="FFFFFF"/>
        <w:autoSpaceDE/>
        <w:autoSpaceDN/>
        <w:ind w:left="450"/>
        <w:textAlignment w:val="baseline"/>
        <w:rPr>
          <w:rFonts w:eastAsia="Calibri"/>
          <w:sz w:val="24"/>
          <w:szCs w:val="24"/>
        </w:rPr>
      </w:pPr>
    </w:p>
    <w:p w14:paraId="14592790" w14:textId="77777777" w:rsidR="00DA65B3" w:rsidRPr="002738AC" w:rsidRDefault="00DA65B3" w:rsidP="008B532C">
      <w:pPr>
        <w:widowControl/>
        <w:shd w:val="clear" w:color="auto" w:fill="FFFFFF"/>
        <w:autoSpaceDE/>
        <w:autoSpaceDN/>
        <w:ind w:left="450"/>
        <w:textAlignment w:val="baseline"/>
        <w:rPr>
          <w:rFonts w:eastAsia="Calibri"/>
          <w:sz w:val="24"/>
          <w:szCs w:val="24"/>
        </w:rPr>
      </w:pPr>
    </w:p>
    <w:p w14:paraId="70E26D57" w14:textId="77777777" w:rsidR="00DA65B3" w:rsidRPr="002738AC" w:rsidRDefault="00DA65B3" w:rsidP="008B532C">
      <w:pPr>
        <w:widowControl/>
        <w:shd w:val="clear" w:color="auto" w:fill="FFFFFF"/>
        <w:autoSpaceDE/>
        <w:autoSpaceDN/>
        <w:ind w:left="450"/>
        <w:textAlignment w:val="baseline"/>
        <w:rPr>
          <w:rFonts w:eastAsia="Calibri"/>
          <w:sz w:val="24"/>
          <w:szCs w:val="24"/>
        </w:rPr>
      </w:pPr>
    </w:p>
    <w:p w14:paraId="6B94866E" w14:textId="77777777" w:rsidR="00DA65B3" w:rsidRPr="002738AC" w:rsidRDefault="00DA65B3" w:rsidP="008B532C">
      <w:pPr>
        <w:widowControl/>
        <w:shd w:val="clear" w:color="auto" w:fill="FFFFFF"/>
        <w:autoSpaceDE/>
        <w:autoSpaceDN/>
        <w:ind w:left="450"/>
        <w:textAlignment w:val="baseline"/>
        <w:rPr>
          <w:rFonts w:eastAsia="Calibri"/>
          <w:sz w:val="24"/>
          <w:szCs w:val="24"/>
        </w:rPr>
      </w:pPr>
    </w:p>
    <w:p w14:paraId="6C1B91D4" w14:textId="77777777" w:rsidR="00DA65B3" w:rsidRPr="002738AC" w:rsidRDefault="00DA65B3" w:rsidP="008B532C">
      <w:pPr>
        <w:widowControl/>
        <w:shd w:val="clear" w:color="auto" w:fill="FFFFFF"/>
        <w:autoSpaceDE/>
        <w:autoSpaceDN/>
        <w:ind w:left="450"/>
        <w:textAlignment w:val="baseline"/>
        <w:rPr>
          <w:rFonts w:eastAsia="Calibri"/>
          <w:sz w:val="24"/>
          <w:szCs w:val="24"/>
        </w:rPr>
      </w:pPr>
    </w:p>
    <w:p w14:paraId="09DE44F4" w14:textId="77777777" w:rsidR="00DA65B3" w:rsidRPr="002738AC" w:rsidRDefault="00DA65B3" w:rsidP="008B532C">
      <w:pPr>
        <w:widowControl/>
        <w:shd w:val="clear" w:color="auto" w:fill="FFFFFF"/>
        <w:autoSpaceDE/>
        <w:autoSpaceDN/>
        <w:ind w:left="450"/>
        <w:textAlignment w:val="baseline"/>
        <w:rPr>
          <w:rFonts w:eastAsia="Calibri"/>
          <w:sz w:val="24"/>
          <w:szCs w:val="24"/>
        </w:rPr>
      </w:pPr>
    </w:p>
    <w:p w14:paraId="61A952D8" w14:textId="77777777" w:rsidR="00DA65B3" w:rsidRPr="002738AC" w:rsidRDefault="00DA65B3" w:rsidP="008B532C">
      <w:pPr>
        <w:widowControl/>
        <w:shd w:val="clear" w:color="auto" w:fill="FFFFFF"/>
        <w:autoSpaceDE/>
        <w:autoSpaceDN/>
        <w:ind w:left="450"/>
        <w:textAlignment w:val="baseline"/>
        <w:rPr>
          <w:rFonts w:eastAsia="Calibri"/>
          <w:sz w:val="24"/>
          <w:szCs w:val="24"/>
        </w:rPr>
      </w:pPr>
    </w:p>
    <w:p w14:paraId="0DFB2641" w14:textId="77777777" w:rsidR="00DA65B3" w:rsidRPr="002738AC" w:rsidRDefault="00DA65B3" w:rsidP="008B532C">
      <w:pPr>
        <w:widowControl/>
        <w:shd w:val="clear" w:color="auto" w:fill="FFFFFF"/>
        <w:autoSpaceDE/>
        <w:autoSpaceDN/>
        <w:ind w:left="450"/>
        <w:textAlignment w:val="baseline"/>
        <w:rPr>
          <w:rFonts w:eastAsia="Calibri"/>
          <w:sz w:val="24"/>
          <w:szCs w:val="24"/>
        </w:rPr>
      </w:pPr>
    </w:p>
    <w:p w14:paraId="07729910" w14:textId="77777777" w:rsidR="00DA65B3" w:rsidRPr="002738AC" w:rsidRDefault="00DA65B3" w:rsidP="008B532C">
      <w:pPr>
        <w:widowControl/>
        <w:shd w:val="clear" w:color="auto" w:fill="FFFFFF"/>
        <w:autoSpaceDE/>
        <w:autoSpaceDN/>
        <w:ind w:left="450"/>
        <w:textAlignment w:val="baseline"/>
        <w:rPr>
          <w:rFonts w:eastAsia="Calibri"/>
          <w:sz w:val="24"/>
          <w:szCs w:val="24"/>
        </w:rPr>
      </w:pPr>
    </w:p>
    <w:p w14:paraId="4A7804B0" w14:textId="77777777" w:rsidR="00DA65B3" w:rsidRPr="002738AC" w:rsidRDefault="00DA65B3" w:rsidP="008B532C">
      <w:pPr>
        <w:widowControl/>
        <w:shd w:val="clear" w:color="auto" w:fill="FFFFFF"/>
        <w:autoSpaceDE/>
        <w:autoSpaceDN/>
        <w:ind w:left="450"/>
        <w:textAlignment w:val="baseline"/>
        <w:rPr>
          <w:rFonts w:eastAsia="Calibri"/>
          <w:sz w:val="24"/>
          <w:szCs w:val="24"/>
        </w:rPr>
      </w:pPr>
    </w:p>
    <w:p w14:paraId="5CF51B99" w14:textId="77777777" w:rsidR="00DA65B3" w:rsidRPr="002738AC" w:rsidRDefault="00DA65B3" w:rsidP="008B532C">
      <w:pPr>
        <w:widowControl/>
        <w:shd w:val="clear" w:color="auto" w:fill="FFFFFF"/>
        <w:autoSpaceDE/>
        <w:autoSpaceDN/>
        <w:ind w:left="450"/>
        <w:textAlignment w:val="baseline"/>
        <w:rPr>
          <w:rFonts w:eastAsia="Calibri"/>
          <w:sz w:val="24"/>
          <w:szCs w:val="24"/>
        </w:rPr>
      </w:pPr>
    </w:p>
    <w:p w14:paraId="5E99ECCD" w14:textId="77777777" w:rsidR="00DA65B3" w:rsidRPr="002738AC" w:rsidRDefault="00DA65B3" w:rsidP="008B532C">
      <w:pPr>
        <w:widowControl/>
        <w:shd w:val="clear" w:color="auto" w:fill="FFFFFF"/>
        <w:autoSpaceDE/>
        <w:autoSpaceDN/>
        <w:ind w:left="450"/>
        <w:textAlignment w:val="baseline"/>
        <w:rPr>
          <w:rFonts w:eastAsia="Calibri"/>
          <w:sz w:val="24"/>
          <w:szCs w:val="24"/>
        </w:rPr>
      </w:pPr>
    </w:p>
    <w:p w14:paraId="6F646818" w14:textId="77777777" w:rsidR="00DA65B3" w:rsidRPr="002738AC" w:rsidRDefault="00DA65B3" w:rsidP="008B532C">
      <w:pPr>
        <w:widowControl/>
        <w:shd w:val="clear" w:color="auto" w:fill="FFFFFF"/>
        <w:autoSpaceDE/>
        <w:autoSpaceDN/>
        <w:ind w:left="450"/>
        <w:textAlignment w:val="baseline"/>
        <w:rPr>
          <w:rFonts w:eastAsia="Calibri"/>
          <w:sz w:val="24"/>
          <w:szCs w:val="24"/>
        </w:rPr>
      </w:pPr>
    </w:p>
    <w:p w14:paraId="14231DF8" w14:textId="77777777" w:rsidR="00DA65B3" w:rsidRPr="002738AC" w:rsidRDefault="00DA65B3" w:rsidP="008B532C">
      <w:pPr>
        <w:widowControl/>
        <w:shd w:val="clear" w:color="auto" w:fill="FFFFFF"/>
        <w:autoSpaceDE/>
        <w:autoSpaceDN/>
        <w:ind w:left="450"/>
        <w:textAlignment w:val="baseline"/>
        <w:rPr>
          <w:rFonts w:eastAsia="Calibri"/>
          <w:sz w:val="24"/>
          <w:szCs w:val="24"/>
        </w:rPr>
      </w:pPr>
    </w:p>
    <w:p w14:paraId="4333B343" w14:textId="77777777" w:rsidR="00DA65B3" w:rsidRPr="002738AC" w:rsidRDefault="00DA65B3" w:rsidP="008B532C">
      <w:pPr>
        <w:widowControl/>
        <w:shd w:val="clear" w:color="auto" w:fill="FFFFFF"/>
        <w:autoSpaceDE/>
        <w:autoSpaceDN/>
        <w:ind w:left="450"/>
        <w:textAlignment w:val="baseline"/>
        <w:rPr>
          <w:rFonts w:eastAsia="Calibri"/>
          <w:sz w:val="24"/>
          <w:szCs w:val="24"/>
        </w:rPr>
      </w:pPr>
    </w:p>
    <w:p w14:paraId="52ECE18A" w14:textId="77777777" w:rsidR="00DA65B3" w:rsidRPr="002738AC" w:rsidRDefault="00DA65B3" w:rsidP="008B532C">
      <w:pPr>
        <w:widowControl/>
        <w:shd w:val="clear" w:color="auto" w:fill="FFFFFF"/>
        <w:autoSpaceDE/>
        <w:autoSpaceDN/>
        <w:ind w:left="450"/>
        <w:textAlignment w:val="baseline"/>
        <w:rPr>
          <w:rFonts w:eastAsia="Calibri"/>
          <w:sz w:val="24"/>
          <w:szCs w:val="24"/>
        </w:rPr>
      </w:pPr>
    </w:p>
    <w:p w14:paraId="4E025070" w14:textId="77777777" w:rsidR="00DA65B3" w:rsidRPr="002738AC" w:rsidRDefault="00DA65B3" w:rsidP="008B532C">
      <w:pPr>
        <w:widowControl/>
        <w:shd w:val="clear" w:color="auto" w:fill="FFFFFF"/>
        <w:autoSpaceDE/>
        <w:autoSpaceDN/>
        <w:ind w:left="450"/>
        <w:textAlignment w:val="baseline"/>
        <w:rPr>
          <w:rFonts w:eastAsia="Calibri"/>
          <w:sz w:val="24"/>
          <w:szCs w:val="24"/>
        </w:rPr>
      </w:pPr>
    </w:p>
    <w:p w14:paraId="0152E564" w14:textId="77777777" w:rsidR="00DA65B3" w:rsidRPr="002738AC" w:rsidRDefault="00DA65B3" w:rsidP="008B532C">
      <w:pPr>
        <w:widowControl/>
        <w:shd w:val="clear" w:color="auto" w:fill="FFFFFF"/>
        <w:autoSpaceDE/>
        <w:autoSpaceDN/>
        <w:ind w:left="450"/>
        <w:textAlignment w:val="baseline"/>
        <w:rPr>
          <w:rFonts w:eastAsia="Calibri"/>
          <w:sz w:val="24"/>
          <w:szCs w:val="24"/>
        </w:rPr>
      </w:pPr>
    </w:p>
    <w:p w14:paraId="26052B69" w14:textId="77777777" w:rsidR="00DA65B3" w:rsidRPr="002738AC" w:rsidRDefault="00DA65B3" w:rsidP="008B532C">
      <w:pPr>
        <w:widowControl/>
        <w:shd w:val="clear" w:color="auto" w:fill="FFFFFF"/>
        <w:autoSpaceDE/>
        <w:autoSpaceDN/>
        <w:ind w:left="450"/>
        <w:textAlignment w:val="baseline"/>
        <w:rPr>
          <w:rFonts w:eastAsia="Calibri"/>
          <w:sz w:val="24"/>
          <w:szCs w:val="24"/>
        </w:rPr>
      </w:pPr>
    </w:p>
    <w:p w14:paraId="706131A9" w14:textId="77777777" w:rsidR="00DA65B3" w:rsidRPr="002738AC" w:rsidRDefault="00DA65B3" w:rsidP="008B532C">
      <w:pPr>
        <w:widowControl/>
        <w:shd w:val="clear" w:color="auto" w:fill="FFFFFF"/>
        <w:autoSpaceDE/>
        <w:autoSpaceDN/>
        <w:ind w:left="450"/>
        <w:textAlignment w:val="baseline"/>
        <w:rPr>
          <w:rFonts w:eastAsia="Calibri"/>
          <w:sz w:val="24"/>
          <w:szCs w:val="24"/>
        </w:rPr>
      </w:pPr>
    </w:p>
    <w:p w14:paraId="30CAEE33" w14:textId="77777777" w:rsidR="00DA65B3" w:rsidRPr="002738AC" w:rsidRDefault="00DA65B3" w:rsidP="008B532C">
      <w:pPr>
        <w:widowControl/>
        <w:shd w:val="clear" w:color="auto" w:fill="FFFFFF"/>
        <w:autoSpaceDE/>
        <w:autoSpaceDN/>
        <w:ind w:left="450"/>
        <w:textAlignment w:val="baseline"/>
        <w:rPr>
          <w:rFonts w:eastAsia="Calibri"/>
          <w:sz w:val="24"/>
          <w:szCs w:val="24"/>
        </w:rPr>
      </w:pPr>
    </w:p>
    <w:p w14:paraId="2F31ACFC" w14:textId="77777777" w:rsidR="00DA65B3" w:rsidRPr="002738AC" w:rsidRDefault="00DA65B3" w:rsidP="008B532C">
      <w:pPr>
        <w:widowControl/>
        <w:shd w:val="clear" w:color="auto" w:fill="FFFFFF"/>
        <w:autoSpaceDE/>
        <w:autoSpaceDN/>
        <w:ind w:left="450"/>
        <w:textAlignment w:val="baseline"/>
        <w:rPr>
          <w:rFonts w:eastAsia="Calibri"/>
          <w:sz w:val="24"/>
          <w:szCs w:val="24"/>
        </w:rPr>
      </w:pPr>
    </w:p>
    <w:p w14:paraId="0D897F7C" w14:textId="77777777" w:rsidR="00DA65B3" w:rsidRPr="002738AC" w:rsidRDefault="00DA65B3" w:rsidP="008B532C">
      <w:pPr>
        <w:widowControl/>
        <w:shd w:val="clear" w:color="auto" w:fill="FFFFFF"/>
        <w:autoSpaceDE/>
        <w:autoSpaceDN/>
        <w:ind w:left="450"/>
        <w:textAlignment w:val="baseline"/>
        <w:rPr>
          <w:rFonts w:eastAsia="Calibri"/>
          <w:sz w:val="24"/>
          <w:szCs w:val="24"/>
        </w:rPr>
      </w:pPr>
    </w:p>
    <w:p w14:paraId="00EB2E14" w14:textId="77777777" w:rsidR="00DA65B3" w:rsidRPr="002738AC" w:rsidRDefault="00DA65B3" w:rsidP="008B532C">
      <w:pPr>
        <w:widowControl/>
        <w:shd w:val="clear" w:color="auto" w:fill="FFFFFF"/>
        <w:autoSpaceDE/>
        <w:autoSpaceDN/>
        <w:ind w:left="450"/>
        <w:textAlignment w:val="baseline"/>
        <w:rPr>
          <w:rFonts w:eastAsia="Calibri"/>
          <w:sz w:val="24"/>
          <w:szCs w:val="24"/>
        </w:rPr>
      </w:pPr>
    </w:p>
    <w:p w14:paraId="6DEC2975" w14:textId="77777777" w:rsidR="00DA65B3" w:rsidRPr="002738AC" w:rsidRDefault="00DA65B3" w:rsidP="008B532C">
      <w:pPr>
        <w:widowControl/>
        <w:shd w:val="clear" w:color="auto" w:fill="FFFFFF"/>
        <w:autoSpaceDE/>
        <w:autoSpaceDN/>
        <w:ind w:left="450"/>
        <w:textAlignment w:val="baseline"/>
        <w:rPr>
          <w:rFonts w:eastAsia="Calibri"/>
          <w:sz w:val="24"/>
          <w:szCs w:val="24"/>
        </w:rPr>
      </w:pPr>
    </w:p>
    <w:p w14:paraId="387D5FFD" w14:textId="77777777" w:rsidR="00DA65B3" w:rsidRPr="002738AC" w:rsidRDefault="00DA65B3" w:rsidP="008B532C">
      <w:pPr>
        <w:widowControl/>
        <w:shd w:val="clear" w:color="auto" w:fill="FFFFFF"/>
        <w:autoSpaceDE/>
        <w:autoSpaceDN/>
        <w:ind w:left="450"/>
        <w:textAlignment w:val="baseline"/>
        <w:rPr>
          <w:rFonts w:eastAsia="Calibri"/>
          <w:sz w:val="24"/>
          <w:szCs w:val="24"/>
        </w:rPr>
      </w:pPr>
    </w:p>
    <w:p w14:paraId="4E7E382C" w14:textId="77777777" w:rsidR="00DA65B3" w:rsidRPr="002738AC" w:rsidRDefault="00DA65B3" w:rsidP="008B532C">
      <w:pPr>
        <w:widowControl/>
        <w:shd w:val="clear" w:color="auto" w:fill="FFFFFF"/>
        <w:autoSpaceDE/>
        <w:autoSpaceDN/>
        <w:ind w:left="450"/>
        <w:textAlignment w:val="baseline"/>
        <w:rPr>
          <w:rFonts w:eastAsia="Calibri"/>
          <w:sz w:val="24"/>
          <w:szCs w:val="24"/>
        </w:rPr>
      </w:pPr>
    </w:p>
    <w:p w14:paraId="6FB32FF2" w14:textId="77777777" w:rsidR="00DA65B3" w:rsidRPr="002738AC" w:rsidRDefault="00DA65B3" w:rsidP="008B532C">
      <w:pPr>
        <w:widowControl/>
        <w:shd w:val="clear" w:color="auto" w:fill="FFFFFF"/>
        <w:autoSpaceDE/>
        <w:autoSpaceDN/>
        <w:ind w:left="450"/>
        <w:textAlignment w:val="baseline"/>
        <w:rPr>
          <w:rFonts w:eastAsia="Calibri"/>
          <w:sz w:val="24"/>
          <w:szCs w:val="24"/>
        </w:rPr>
      </w:pPr>
    </w:p>
    <w:p w14:paraId="5A1E8F78" w14:textId="17164E8D" w:rsidR="002D1DEA" w:rsidRPr="002738AC" w:rsidRDefault="002D1DEA">
      <w:pPr>
        <w:rPr>
          <w:rFonts w:eastAsia="Calibri"/>
          <w:sz w:val="24"/>
          <w:szCs w:val="24"/>
        </w:rPr>
      </w:pPr>
      <w:r w:rsidRPr="002738AC">
        <w:rPr>
          <w:rFonts w:eastAsia="Calibri"/>
          <w:sz w:val="24"/>
          <w:szCs w:val="24"/>
        </w:rPr>
        <w:br w:type="page"/>
      </w:r>
    </w:p>
    <w:p w14:paraId="4DD03BB5" w14:textId="1E75A749" w:rsidR="00DA65B3" w:rsidRPr="002738AC" w:rsidRDefault="002D1DEA" w:rsidP="008B532C">
      <w:pPr>
        <w:widowControl/>
        <w:shd w:val="clear" w:color="auto" w:fill="FFFFFF"/>
        <w:autoSpaceDE/>
        <w:autoSpaceDN/>
        <w:ind w:left="450"/>
        <w:textAlignment w:val="baseline"/>
        <w:rPr>
          <w:rFonts w:eastAsia="Calibri"/>
          <w:b/>
          <w:sz w:val="28"/>
          <w:szCs w:val="24"/>
        </w:rPr>
      </w:pPr>
      <w:r w:rsidRPr="002738AC">
        <w:rPr>
          <w:rFonts w:eastAsia="Calibri"/>
          <w:b/>
          <w:sz w:val="28"/>
          <w:szCs w:val="24"/>
        </w:rPr>
        <w:t>Upper Division Nursing Courses</w:t>
      </w:r>
    </w:p>
    <w:tbl>
      <w:tblPr>
        <w:tblpPr w:leftFromText="180" w:rightFromText="180" w:vertAnchor="text" w:horzAnchor="margin" w:tblpXSpec="center" w:tblpY="67"/>
        <w:tblW w:w="8990" w:type="dxa"/>
        <w:tblCellMar>
          <w:left w:w="0" w:type="dxa"/>
          <w:right w:w="0" w:type="dxa"/>
        </w:tblCellMar>
        <w:tblLook w:val="0420" w:firstRow="1" w:lastRow="0" w:firstColumn="0" w:lastColumn="0" w:noHBand="0" w:noVBand="1"/>
      </w:tblPr>
      <w:tblGrid>
        <w:gridCol w:w="6560"/>
        <w:gridCol w:w="2430"/>
      </w:tblGrid>
      <w:tr w:rsidR="002D1DEA" w:rsidRPr="002738AC" w14:paraId="2752CD44" w14:textId="77777777" w:rsidTr="00D86915">
        <w:trPr>
          <w:trHeight w:val="242"/>
        </w:trPr>
        <w:tc>
          <w:tcPr>
            <w:tcW w:w="656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5714D7CF" w14:textId="0EE23DFC" w:rsidR="002D1DEA" w:rsidRPr="002738AC" w:rsidRDefault="002D1DEA" w:rsidP="00D86915">
            <w:pPr>
              <w:widowControl/>
              <w:shd w:val="clear" w:color="auto" w:fill="FFFFFF"/>
              <w:autoSpaceDE/>
              <w:autoSpaceDN/>
              <w:textAlignment w:val="baseline"/>
              <w:rPr>
                <w:rFonts w:eastAsia="Calibri"/>
                <w:sz w:val="24"/>
                <w:szCs w:val="24"/>
              </w:rPr>
            </w:pPr>
            <w:r w:rsidRPr="002738AC">
              <w:rPr>
                <w:rFonts w:eastAsia="Calibri"/>
                <w:sz w:val="24"/>
                <w:szCs w:val="24"/>
              </w:rPr>
              <w:t>NURS</w:t>
            </w:r>
            <w:r w:rsidRPr="002738AC">
              <w:rPr>
                <w:rFonts w:eastAsia="Calibri"/>
                <w:sz w:val="24"/>
                <w:szCs w:val="24"/>
              </w:rPr>
              <w:tab/>
              <w:t>3301</w:t>
            </w:r>
            <w:r w:rsidRPr="002738AC">
              <w:rPr>
                <w:rFonts w:eastAsia="Calibri"/>
                <w:sz w:val="24"/>
                <w:szCs w:val="24"/>
              </w:rPr>
              <w:tab/>
              <w:t>Health Assessment for the RN</w:t>
            </w:r>
          </w:p>
        </w:tc>
        <w:tc>
          <w:tcPr>
            <w:tcW w:w="243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55A7F445" w14:textId="10715709" w:rsidR="002D1DEA" w:rsidRPr="002738AC" w:rsidRDefault="002D1DEA" w:rsidP="002D1DEA">
            <w:pPr>
              <w:widowControl/>
              <w:shd w:val="clear" w:color="auto" w:fill="FFFFFF"/>
              <w:autoSpaceDE/>
              <w:autoSpaceDN/>
              <w:ind w:left="720"/>
              <w:textAlignment w:val="baseline"/>
              <w:rPr>
                <w:rFonts w:eastAsia="Calibri"/>
                <w:sz w:val="24"/>
                <w:szCs w:val="24"/>
              </w:rPr>
            </w:pPr>
            <w:r w:rsidRPr="002738AC">
              <w:rPr>
                <w:rFonts w:eastAsia="Calibri"/>
                <w:sz w:val="24"/>
                <w:szCs w:val="24"/>
              </w:rPr>
              <w:t>3</w:t>
            </w:r>
            <w:r w:rsidR="00EA178F" w:rsidRPr="002738AC">
              <w:rPr>
                <w:rFonts w:eastAsia="Calibri"/>
                <w:sz w:val="24"/>
                <w:szCs w:val="24"/>
              </w:rPr>
              <w:t xml:space="preserve"> </w:t>
            </w:r>
            <w:r w:rsidRPr="002738AC">
              <w:rPr>
                <w:rFonts w:eastAsia="Calibri"/>
                <w:sz w:val="24"/>
                <w:szCs w:val="24"/>
              </w:rPr>
              <w:t>SCH</w:t>
            </w:r>
          </w:p>
        </w:tc>
      </w:tr>
      <w:tr w:rsidR="002D1DEA" w:rsidRPr="002738AC" w14:paraId="5BF0AF73" w14:textId="77777777" w:rsidTr="00D86915">
        <w:trPr>
          <w:trHeight w:val="269"/>
        </w:trPr>
        <w:tc>
          <w:tcPr>
            <w:tcW w:w="656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2E996725" w14:textId="1F53E3E7" w:rsidR="002D1DEA" w:rsidRPr="002738AC" w:rsidRDefault="002D1DEA" w:rsidP="00D86915">
            <w:pPr>
              <w:widowControl/>
              <w:shd w:val="clear" w:color="auto" w:fill="FFFFFF"/>
              <w:autoSpaceDE/>
              <w:autoSpaceDN/>
              <w:textAlignment w:val="baseline"/>
              <w:rPr>
                <w:rFonts w:eastAsia="Calibri"/>
                <w:sz w:val="24"/>
                <w:szCs w:val="24"/>
              </w:rPr>
            </w:pPr>
            <w:r w:rsidRPr="002738AC">
              <w:rPr>
                <w:rFonts w:eastAsia="Calibri"/>
                <w:sz w:val="24"/>
                <w:szCs w:val="24"/>
              </w:rPr>
              <w:t>NURS</w:t>
            </w:r>
            <w:r w:rsidRPr="002738AC">
              <w:rPr>
                <w:rFonts w:eastAsia="Calibri"/>
                <w:sz w:val="24"/>
                <w:szCs w:val="24"/>
              </w:rPr>
              <w:tab/>
              <w:t>3315</w:t>
            </w:r>
            <w:r w:rsidRPr="002738AC">
              <w:rPr>
                <w:rFonts w:eastAsia="Calibri"/>
                <w:sz w:val="24"/>
                <w:szCs w:val="24"/>
              </w:rPr>
              <w:tab/>
              <w:t>Transition to BSN</w:t>
            </w:r>
            <w:r w:rsidRPr="002738AC">
              <w:rPr>
                <w:rFonts w:eastAsia="Calibri"/>
                <w:sz w:val="24"/>
                <w:szCs w:val="24"/>
              </w:rPr>
              <w:tab/>
            </w:r>
          </w:p>
        </w:tc>
        <w:tc>
          <w:tcPr>
            <w:tcW w:w="243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4E16CE2F" w14:textId="5FDB8BF8" w:rsidR="002D1DEA" w:rsidRPr="002738AC" w:rsidRDefault="002D1DEA" w:rsidP="002D1DEA">
            <w:pPr>
              <w:widowControl/>
              <w:shd w:val="clear" w:color="auto" w:fill="FFFFFF"/>
              <w:autoSpaceDE/>
              <w:autoSpaceDN/>
              <w:ind w:left="720"/>
              <w:textAlignment w:val="baseline"/>
              <w:rPr>
                <w:rFonts w:eastAsia="Calibri"/>
                <w:sz w:val="24"/>
                <w:szCs w:val="24"/>
              </w:rPr>
            </w:pPr>
            <w:r w:rsidRPr="002738AC">
              <w:rPr>
                <w:rFonts w:eastAsia="Calibri"/>
                <w:sz w:val="24"/>
                <w:szCs w:val="24"/>
              </w:rPr>
              <w:t>3 SCH</w:t>
            </w:r>
          </w:p>
        </w:tc>
      </w:tr>
      <w:tr w:rsidR="002D1DEA" w:rsidRPr="002738AC" w14:paraId="4229C326" w14:textId="77777777" w:rsidTr="00D86915">
        <w:trPr>
          <w:trHeight w:val="350"/>
        </w:trPr>
        <w:tc>
          <w:tcPr>
            <w:tcW w:w="656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3B87A878" w14:textId="4BF867C1" w:rsidR="002D1DEA" w:rsidRPr="002738AC" w:rsidRDefault="00EA178F" w:rsidP="00D86915">
            <w:pPr>
              <w:widowControl/>
              <w:shd w:val="clear" w:color="auto" w:fill="FFFFFF"/>
              <w:autoSpaceDE/>
              <w:autoSpaceDN/>
              <w:textAlignment w:val="baseline"/>
              <w:rPr>
                <w:rFonts w:eastAsia="Calibri"/>
                <w:sz w:val="24"/>
                <w:szCs w:val="24"/>
              </w:rPr>
            </w:pPr>
            <w:r w:rsidRPr="002738AC">
              <w:rPr>
                <w:rFonts w:eastAsia="Calibri"/>
                <w:sz w:val="24"/>
                <w:szCs w:val="24"/>
              </w:rPr>
              <w:t>NURS</w:t>
            </w:r>
            <w:r w:rsidRPr="002738AC">
              <w:rPr>
                <w:rFonts w:eastAsia="Calibri"/>
                <w:sz w:val="24"/>
                <w:szCs w:val="24"/>
              </w:rPr>
              <w:tab/>
              <w:t>3324</w:t>
            </w:r>
            <w:r w:rsidRPr="002738AC">
              <w:rPr>
                <w:rFonts w:eastAsia="Calibri"/>
                <w:sz w:val="24"/>
                <w:szCs w:val="24"/>
              </w:rPr>
              <w:tab/>
              <w:t>Nursing Research</w:t>
            </w:r>
          </w:p>
        </w:tc>
        <w:tc>
          <w:tcPr>
            <w:tcW w:w="243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5E56C754" w14:textId="78F29F81" w:rsidR="002D1DEA" w:rsidRPr="002738AC" w:rsidRDefault="00EA178F" w:rsidP="002D1DEA">
            <w:pPr>
              <w:widowControl/>
              <w:shd w:val="clear" w:color="auto" w:fill="FFFFFF"/>
              <w:autoSpaceDE/>
              <w:autoSpaceDN/>
              <w:ind w:left="720"/>
              <w:textAlignment w:val="baseline"/>
              <w:rPr>
                <w:rFonts w:eastAsia="Calibri"/>
                <w:sz w:val="24"/>
                <w:szCs w:val="24"/>
              </w:rPr>
            </w:pPr>
            <w:r w:rsidRPr="002738AC">
              <w:rPr>
                <w:rFonts w:eastAsia="Calibri"/>
                <w:sz w:val="24"/>
                <w:szCs w:val="24"/>
              </w:rPr>
              <w:t>3 SCH</w:t>
            </w:r>
          </w:p>
        </w:tc>
      </w:tr>
      <w:tr w:rsidR="002D1DEA" w:rsidRPr="002738AC" w14:paraId="425E9177" w14:textId="77777777" w:rsidTr="00D86915">
        <w:trPr>
          <w:trHeight w:val="406"/>
        </w:trPr>
        <w:tc>
          <w:tcPr>
            <w:tcW w:w="656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57305648" w14:textId="441AF73C" w:rsidR="002D1DEA" w:rsidRPr="002738AC" w:rsidRDefault="00EA178F" w:rsidP="00D86915">
            <w:pPr>
              <w:widowControl/>
              <w:shd w:val="clear" w:color="auto" w:fill="FFFFFF"/>
              <w:autoSpaceDE/>
              <w:autoSpaceDN/>
              <w:textAlignment w:val="baseline"/>
              <w:rPr>
                <w:rFonts w:eastAsia="Calibri"/>
                <w:sz w:val="24"/>
                <w:szCs w:val="24"/>
              </w:rPr>
            </w:pPr>
            <w:r w:rsidRPr="002738AC">
              <w:rPr>
                <w:rFonts w:eastAsia="Calibri"/>
                <w:sz w:val="24"/>
                <w:szCs w:val="24"/>
              </w:rPr>
              <w:t>NURS</w:t>
            </w:r>
            <w:r w:rsidRPr="002738AC">
              <w:rPr>
                <w:rFonts w:eastAsia="Calibri"/>
                <w:sz w:val="24"/>
                <w:szCs w:val="24"/>
              </w:rPr>
              <w:tab/>
              <w:t>3340</w:t>
            </w:r>
            <w:r w:rsidRPr="002738AC">
              <w:rPr>
                <w:rFonts w:eastAsia="Calibri"/>
                <w:sz w:val="24"/>
                <w:szCs w:val="24"/>
              </w:rPr>
              <w:tab/>
              <w:t>Population-focused Community Health I/Clinical</w:t>
            </w:r>
          </w:p>
        </w:tc>
        <w:tc>
          <w:tcPr>
            <w:tcW w:w="243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746ADAF3" w14:textId="4AA15A30" w:rsidR="002D1DEA" w:rsidRPr="002738AC" w:rsidRDefault="00EA178F" w:rsidP="002D1DEA">
            <w:pPr>
              <w:widowControl/>
              <w:shd w:val="clear" w:color="auto" w:fill="FFFFFF"/>
              <w:autoSpaceDE/>
              <w:autoSpaceDN/>
              <w:ind w:left="720"/>
              <w:textAlignment w:val="baseline"/>
              <w:rPr>
                <w:rFonts w:eastAsia="Calibri"/>
                <w:sz w:val="24"/>
                <w:szCs w:val="24"/>
              </w:rPr>
            </w:pPr>
            <w:r w:rsidRPr="002738AC">
              <w:rPr>
                <w:rFonts w:eastAsia="Calibri"/>
                <w:sz w:val="24"/>
                <w:szCs w:val="24"/>
              </w:rPr>
              <w:t>3 SCH</w:t>
            </w:r>
          </w:p>
        </w:tc>
      </w:tr>
      <w:tr w:rsidR="002D1DEA" w:rsidRPr="002738AC" w14:paraId="64D55432" w14:textId="77777777" w:rsidTr="00D86915">
        <w:trPr>
          <w:trHeight w:val="305"/>
        </w:trPr>
        <w:tc>
          <w:tcPr>
            <w:tcW w:w="656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40FF5F5E" w14:textId="0E72EA1A" w:rsidR="002D1DEA" w:rsidRPr="002738AC" w:rsidRDefault="00EA178F" w:rsidP="00D86915">
            <w:pPr>
              <w:widowControl/>
              <w:shd w:val="clear" w:color="auto" w:fill="FFFFFF"/>
              <w:autoSpaceDE/>
              <w:autoSpaceDN/>
              <w:textAlignment w:val="baseline"/>
              <w:rPr>
                <w:rFonts w:eastAsia="Calibri"/>
                <w:sz w:val="24"/>
                <w:szCs w:val="24"/>
              </w:rPr>
            </w:pPr>
            <w:r w:rsidRPr="002738AC">
              <w:rPr>
                <w:rFonts w:eastAsia="Calibri"/>
                <w:sz w:val="24"/>
                <w:szCs w:val="24"/>
              </w:rPr>
              <w:t>NURS</w:t>
            </w:r>
            <w:r w:rsidRPr="002738AC">
              <w:rPr>
                <w:rFonts w:eastAsia="Calibri"/>
                <w:sz w:val="24"/>
                <w:szCs w:val="24"/>
              </w:rPr>
              <w:tab/>
              <w:t>3354</w:t>
            </w:r>
            <w:r w:rsidRPr="002738AC">
              <w:rPr>
                <w:rFonts w:eastAsia="Calibri"/>
                <w:sz w:val="24"/>
                <w:szCs w:val="24"/>
              </w:rPr>
              <w:tab/>
              <w:t>Legal and Ethical Issues in Health Care I</w:t>
            </w:r>
            <w:r w:rsidRPr="002738AC">
              <w:rPr>
                <w:rFonts w:eastAsia="Calibri"/>
                <w:sz w:val="24"/>
                <w:szCs w:val="24"/>
              </w:rPr>
              <w:tab/>
            </w:r>
          </w:p>
        </w:tc>
        <w:tc>
          <w:tcPr>
            <w:tcW w:w="243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1FFA6A86" w14:textId="3A6B9DB4" w:rsidR="002D1DEA" w:rsidRPr="002738AC" w:rsidRDefault="00EA178F" w:rsidP="002D1DEA">
            <w:pPr>
              <w:widowControl/>
              <w:shd w:val="clear" w:color="auto" w:fill="FFFFFF"/>
              <w:autoSpaceDE/>
              <w:autoSpaceDN/>
              <w:ind w:left="720"/>
              <w:textAlignment w:val="baseline"/>
              <w:rPr>
                <w:rFonts w:eastAsia="Calibri"/>
                <w:sz w:val="24"/>
                <w:szCs w:val="24"/>
              </w:rPr>
            </w:pPr>
            <w:r w:rsidRPr="002738AC">
              <w:rPr>
                <w:rFonts w:eastAsia="Calibri"/>
                <w:sz w:val="24"/>
                <w:szCs w:val="24"/>
              </w:rPr>
              <w:t>3 SCH</w:t>
            </w:r>
          </w:p>
        </w:tc>
      </w:tr>
      <w:tr w:rsidR="002D1DEA" w:rsidRPr="002738AC" w14:paraId="2930E98E" w14:textId="77777777" w:rsidTr="00D86915">
        <w:trPr>
          <w:trHeight w:val="305"/>
        </w:trPr>
        <w:tc>
          <w:tcPr>
            <w:tcW w:w="656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670BE0DF" w14:textId="407F5970" w:rsidR="002D1DEA" w:rsidRPr="002738AC" w:rsidRDefault="00EA178F" w:rsidP="00D86915">
            <w:pPr>
              <w:widowControl/>
              <w:shd w:val="clear" w:color="auto" w:fill="FFFFFF"/>
              <w:autoSpaceDE/>
              <w:autoSpaceDN/>
              <w:textAlignment w:val="baseline"/>
              <w:rPr>
                <w:rFonts w:eastAsia="Calibri"/>
                <w:sz w:val="24"/>
                <w:szCs w:val="24"/>
              </w:rPr>
            </w:pPr>
            <w:r w:rsidRPr="002738AC">
              <w:rPr>
                <w:rFonts w:eastAsia="Calibri"/>
                <w:sz w:val="24"/>
                <w:szCs w:val="24"/>
              </w:rPr>
              <w:t>NURS</w:t>
            </w:r>
            <w:r w:rsidRPr="002738AC">
              <w:rPr>
                <w:rFonts w:eastAsia="Calibri"/>
                <w:sz w:val="24"/>
                <w:szCs w:val="24"/>
              </w:rPr>
              <w:tab/>
              <w:t>4314</w:t>
            </w:r>
            <w:r w:rsidRPr="002738AC">
              <w:rPr>
                <w:rFonts w:eastAsia="Calibri"/>
                <w:sz w:val="24"/>
                <w:szCs w:val="24"/>
              </w:rPr>
              <w:tab/>
              <w:t>Theoretical Principles of Nursing</w:t>
            </w:r>
            <w:r w:rsidRPr="002738AC">
              <w:rPr>
                <w:rFonts w:eastAsia="Calibri"/>
                <w:sz w:val="24"/>
                <w:szCs w:val="24"/>
              </w:rPr>
              <w:tab/>
            </w:r>
          </w:p>
        </w:tc>
        <w:tc>
          <w:tcPr>
            <w:tcW w:w="243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4DBEBBA1" w14:textId="552CE1C7" w:rsidR="002D1DEA" w:rsidRPr="002738AC" w:rsidRDefault="00EA178F" w:rsidP="002D1DEA">
            <w:pPr>
              <w:widowControl/>
              <w:shd w:val="clear" w:color="auto" w:fill="FFFFFF"/>
              <w:autoSpaceDE/>
              <w:autoSpaceDN/>
              <w:ind w:left="720"/>
              <w:textAlignment w:val="baseline"/>
              <w:rPr>
                <w:rFonts w:eastAsia="Calibri"/>
                <w:sz w:val="24"/>
                <w:szCs w:val="24"/>
              </w:rPr>
            </w:pPr>
            <w:r w:rsidRPr="002738AC">
              <w:rPr>
                <w:rFonts w:eastAsia="Calibri"/>
                <w:sz w:val="24"/>
                <w:szCs w:val="24"/>
              </w:rPr>
              <w:t>3 SCH</w:t>
            </w:r>
          </w:p>
        </w:tc>
      </w:tr>
      <w:tr w:rsidR="002D1DEA" w:rsidRPr="002738AC" w14:paraId="248C5ADA" w14:textId="77777777" w:rsidTr="00D86915">
        <w:trPr>
          <w:trHeight w:val="360"/>
        </w:trPr>
        <w:tc>
          <w:tcPr>
            <w:tcW w:w="656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547CACCC" w14:textId="582DC4E9" w:rsidR="002D1DEA" w:rsidRPr="002738AC" w:rsidRDefault="00EA178F" w:rsidP="00D86915">
            <w:pPr>
              <w:widowControl/>
              <w:shd w:val="clear" w:color="auto" w:fill="FFFFFF"/>
              <w:autoSpaceDE/>
              <w:autoSpaceDN/>
              <w:textAlignment w:val="baseline"/>
              <w:rPr>
                <w:rFonts w:eastAsia="Calibri"/>
                <w:sz w:val="24"/>
                <w:szCs w:val="24"/>
              </w:rPr>
            </w:pPr>
            <w:r w:rsidRPr="002738AC">
              <w:rPr>
                <w:rFonts w:eastAsia="Calibri"/>
                <w:sz w:val="24"/>
                <w:szCs w:val="24"/>
              </w:rPr>
              <w:t>NURS</w:t>
            </w:r>
            <w:r w:rsidRPr="002738AC">
              <w:rPr>
                <w:rFonts w:eastAsia="Calibri"/>
                <w:sz w:val="24"/>
                <w:szCs w:val="24"/>
              </w:rPr>
              <w:tab/>
              <w:t>4323</w:t>
            </w:r>
            <w:r w:rsidRPr="002738AC">
              <w:rPr>
                <w:rFonts w:eastAsia="Calibri"/>
                <w:sz w:val="24"/>
                <w:szCs w:val="24"/>
              </w:rPr>
              <w:tab/>
              <w:t>Healthcare Organization and Informatics</w:t>
            </w:r>
            <w:r w:rsidRPr="002738AC">
              <w:rPr>
                <w:rFonts w:eastAsia="Calibri"/>
                <w:sz w:val="24"/>
                <w:szCs w:val="24"/>
              </w:rPr>
              <w:tab/>
            </w:r>
          </w:p>
        </w:tc>
        <w:tc>
          <w:tcPr>
            <w:tcW w:w="243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4DFE0180" w14:textId="336AECE2" w:rsidR="002D1DEA" w:rsidRPr="002738AC" w:rsidRDefault="00EA178F" w:rsidP="002D1DEA">
            <w:pPr>
              <w:widowControl/>
              <w:shd w:val="clear" w:color="auto" w:fill="FFFFFF"/>
              <w:autoSpaceDE/>
              <w:autoSpaceDN/>
              <w:ind w:left="720"/>
              <w:textAlignment w:val="baseline"/>
              <w:rPr>
                <w:rFonts w:eastAsia="Calibri"/>
                <w:sz w:val="24"/>
                <w:szCs w:val="24"/>
              </w:rPr>
            </w:pPr>
            <w:r w:rsidRPr="002738AC">
              <w:rPr>
                <w:rFonts w:eastAsia="Calibri"/>
                <w:sz w:val="24"/>
                <w:szCs w:val="24"/>
              </w:rPr>
              <w:t>3 SCH</w:t>
            </w:r>
          </w:p>
        </w:tc>
      </w:tr>
      <w:tr w:rsidR="002D1DEA" w:rsidRPr="002738AC" w14:paraId="091051EA" w14:textId="77777777" w:rsidTr="00D86915">
        <w:trPr>
          <w:trHeight w:val="350"/>
        </w:trPr>
        <w:tc>
          <w:tcPr>
            <w:tcW w:w="656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37861E62" w14:textId="1303BC03" w:rsidR="002D1DEA" w:rsidRPr="002738AC" w:rsidRDefault="00EA178F" w:rsidP="00D86915">
            <w:pPr>
              <w:widowControl/>
              <w:shd w:val="clear" w:color="auto" w:fill="FFFFFF"/>
              <w:autoSpaceDE/>
              <w:autoSpaceDN/>
              <w:textAlignment w:val="baseline"/>
              <w:rPr>
                <w:rFonts w:eastAsia="Calibri"/>
                <w:sz w:val="24"/>
                <w:szCs w:val="24"/>
              </w:rPr>
            </w:pPr>
            <w:r w:rsidRPr="002738AC">
              <w:rPr>
                <w:rFonts w:eastAsia="Calibri"/>
                <w:sz w:val="24"/>
                <w:szCs w:val="24"/>
              </w:rPr>
              <w:t>NURS</w:t>
            </w:r>
            <w:r w:rsidRPr="002738AC">
              <w:rPr>
                <w:rFonts w:eastAsia="Calibri"/>
                <w:sz w:val="24"/>
                <w:szCs w:val="24"/>
              </w:rPr>
              <w:tab/>
              <w:t>4358</w:t>
            </w:r>
            <w:r w:rsidRPr="002738AC">
              <w:rPr>
                <w:rFonts w:eastAsia="Calibri"/>
                <w:sz w:val="24"/>
                <w:szCs w:val="24"/>
              </w:rPr>
              <w:tab/>
              <w:t>Public and Global Health Policy</w:t>
            </w:r>
            <w:r w:rsidRPr="002738AC">
              <w:rPr>
                <w:rFonts w:eastAsia="Calibri"/>
                <w:sz w:val="24"/>
                <w:szCs w:val="24"/>
              </w:rPr>
              <w:tab/>
            </w:r>
          </w:p>
        </w:tc>
        <w:tc>
          <w:tcPr>
            <w:tcW w:w="243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2F48707E" w14:textId="4B608ECB" w:rsidR="002D1DEA" w:rsidRPr="002738AC" w:rsidRDefault="00EA178F" w:rsidP="002D1DEA">
            <w:pPr>
              <w:widowControl/>
              <w:shd w:val="clear" w:color="auto" w:fill="FFFFFF"/>
              <w:autoSpaceDE/>
              <w:autoSpaceDN/>
              <w:ind w:left="720"/>
              <w:textAlignment w:val="baseline"/>
              <w:rPr>
                <w:rFonts w:eastAsia="Calibri"/>
                <w:sz w:val="24"/>
                <w:szCs w:val="24"/>
              </w:rPr>
            </w:pPr>
            <w:r w:rsidRPr="002738AC">
              <w:rPr>
                <w:rFonts w:eastAsia="Calibri"/>
                <w:sz w:val="24"/>
                <w:szCs w:val="24"/>
              </w:rPr>
              <w:t>3 SCH</w:t>
            </w:r>
          </w:p>
        </w:tc>
      </w:tr>
      <w:tr w:rsidR="00EA178F" w:rsidRPr="002738AC" w14:paraId="423E8D6F" w14:textId="77777777" w:rsidTr="00D86915">
        <w:trPr>
          <w:trHeight w:val="350"/>
        </w:trPr>
        <w:tc>
          <w:tcPr>
            <w:tcW w:w="656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48071558" w14:textId="79918B5B" w:rsidR="00EA178F" w:rsidRPr="002738AC" w:rsidRDefault="00EA178F" w:rsidP="00D86915">
            <w:pPr>
              <w:widowControl/>
              <w:shd w:val="clear" w:color="auto" w:fill="FFFFFF"/>
              <w:autoSpaceDE/>
              <w:autoSpaceDN/>
              <w:textAlignment w:val="baseline"/>
              <w:rPr>
                <w:rFonts w:eastAsia="Calibri"/>
                <w:sz w:val="24"/>
                <w:szCs w:val="24"/>
              </w:rPr>
            </w:pPr>
            <w:r w:rsidRPr="002738AC">
              <w:rPr>
                <w:rFonts w:eastAsia="Calibri"/>
                <w:sz w:val="24"/>
                <w:szCs w:val="24"/>
              </w:rPr>
              <w:t>NURS</w:t>
            </w:r>
            <w:r w:rsidRPr="002738AC">
              <w:rPr>
                <w:rFonts w:eastAsia="Calibri"/>
                <w:sz w:val="24"/>
                <w:szCs w:val="24"/>
              </w:rPr>
              <w:tab/>
              <w:t>4235</w:t>
            </w:r>
            <w:r w:rsidRPr="002738AC">
              <w:rPr>
                <w:rFonts w:eastAsia="Calibri"/>
                <w:sz w:val="24"/>
                <w:szCs w:val="24"/>
              </w:rPr>
              <w:tab/>
              <w:t>Health Care Quality</w:t>
            </w:r>
            <w:r w:rsidRPr="002738AC">
              <w:rPr>
                <w:rFonts w:eastAsia="Calibri"/>
                <w:sz w:val="24"/>
                <w:szCs w:val="24"/>
              </w:rPr>
              <w:tab/>
            </w:r>
          </w:p>
        </w:tc>
        <w:tc>
          <w:tcPr>
            <w:tcW w:w="243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52CA9EE5" w14:textId="7F2194E9" w:rsidR="00EA178F" w:rsidRPr="002738AC" w:rsidRDefault="00EA178F" w:rsidP="002D1DEA">
            <w:pPr>
              <w:widowControl/>
              <w:shd w:val="clear" w:color="auto" w:fill="FFFFFF"/>
              <w:autoSpaceDE/>
              <w:autoSpaceDN/>
              <w:ind w:left="720"/>
              <w:textAlignment w:val="baseline"/>
              <w:rPr>
                <w:rFonts w:eastAsia="Calibri"/>
                <w:sz w:val="24"/>
                <w:szCs w:val="24"/>
              </w:rPr>
            </w:pPr>
            <w:r w:rsidRPr="002738AC">
              <w:rPr>
                <w:rFonts w:eastAsia="Calibri"/>
                <w:sz w:val="24"/>
                <w:szCs w:val="24"/>
              </w:rPr>
              <w:t>2 SCH</w:t>
            </w:r>
          </w:p>
        </w:tc>
      </w:tr>
      <w:tr w:rsidR="00EA178F" w:rsidRPr="002738AC" w14:paraId="25A994E5" w14:textId="77777777" w:rsidTr="00D86915">
        <w:trPr>
          <w:trHeight w:val="350"/>
        </w:trPr>
        <w:tc>
          <w:tcPr>
            <w:tcW w:w="656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32265BD2" w14:textId="6ECFF314" w:rsidR="00EA178F" w:rsidRPr="002738AC" w:rsidRDefault="00EA178F" w:rsidP="00D86915">
            <w:pPr>
              <w:widowControl/>
              <w:shd w:val="clear" w:color="auto" w:fill="FFFFFF"/>
              <w:autoSpaceDE/>
              <w:autoSpaceDN/>
              <w:textAlignment w:val="baseline"/>
              <w:rPr>
                <w:rFonts w:eastAsia="Calibri"/>
                <w:sz w:val="24"/>
                <w:szCs w:val="24"/>
              </w:rPr>
            </w:pPr>
            <w:r w:rsidRPr="002738AC">
              <w:rPr>
                <w:rFonts w:eastAsia="Calibri"/>
                <w:sz w:val="24"/>
                <w:szCs w:val="24"/>
              </w:rPr>
              <w:t>NURS</w:t>
            </w:r>
            <w:r w:rsidRPr="002738AC">
              <w:rPr>
                <w:rFonts w:eastAsia="Calibri"/>
                <w:sz w:val="24"/>
                <w:szCs w:val="24"/>
              </w:rPr>
              <w:tab/>
              <w:t>4465</w:t>
            </w:r>
            <w:r w:rsidRPr="002738AC">
              <w:rPr>
                <w:rFonts w:eastAsia="Calibri"/>
                <w:sz w:val="24"/>
                <w:szCs w:val="24"/>
              </w:rPr>
              <w:tab/>
              <w:t>Leadership and Management/Clinical*</w:t>
            </w:r>
            <w:r w:rsidRPr="002738AC">
              <w:rPr>
                <w:rFonts w:eastAsia="Calibri"/>
                <w:sz w:val="24"/>
                <w:szCs w:val="24"/>
              </w:rPr>
              <w:tab/>
            </w:r>
          </w:p>
        </w:tc>
        <w:tc>
          <w:tcPr>
            <w:tcW w:w="243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049D67F3" w14:textId="1F3C5081" w:rsidR="00EA178F" w:rsidRPr="002738AC" w:rsidRDefault="00EA178F" w:rsidP="002D1DEA">
            <w:pPr>
              <w:widowControl/>
              <w:shd w:val="clear" w:color="auto" w:fill="FFFFFF"/>
              <w:autoSpaceDE/>
              <w:autoSpaceDN/>
              <w:ind w:left="720"/>
              <w:textAlignment w:val="baseline"/>
              <w:rPr>
                <w:rFonts w:eastAsia="Calibri"/>
                <w:sz w:val="24"/>
                <w:szCs w:val="24"/>
              </w:rPr>
            </w:pPr>
            <w:r w:rsidRPr="002738AC">
              <w:rPr>
                <w:rFonts w:eastAsia="Calibri"/>
                <w:sz w:val="24"/>
                <w:szCs w:val="24"/>
              </w:rPr>
              <w:t>4 SCH</w:t>
            </w:r>
          </w:p>
        </w:tc>
      </w:tr>
    </w:tbl>
    <w:p w14:paraId="4BA9F763" w14:textId="5242D457" w:rsidR="008B532C" w:rsidRPr="002738AC" w:rsidRDefault="008B532C" w:rsidP="00DA65B3">
      <w:pPr>
        <w:widowControl/>
        <w:shd w:val="clear" w:color="auto" w:fill="FFFFFF"/>
        <w:autoSpaceDE/>
        <w:autoSpaceDN/>
        <w:ind w:left="720"/>
        <w:textAlignment w:val="baseline"/>
        <w:rPr>
          <w:rFonts w:eastAsia="Calibri"/>
          <w:sz w:val="24"/>
          <w:szCs w:val="24"/>
        </w:rPr>
      </w:pPr>
    </w:p>
    <w:p w14:paraId="40C91F99" w14:textId="77777777" w:rsidR="002D1DEA" w:rsidRPr="002738AC" w:rsidRDefault="002D1DEA" w:rsidP="00F20DF0">
      <w:pPr>
        <w:widowControl/>
        <w:shd w:val="clear" w:color="auto" w:fill="FFFFFF"/>
        <w:autoSpaceDE/>
        <w:autoSpaceDN/>
        <w:ind w:left="450"/>
        <w:textAlignment w:val="baseline"/>
        <w:rPr>
          <w:rFonts w:eastAsia="Calibri"/>
          <w:sz w:val="24"/>
          <w:szCs w:val="24"/>
        </w:rPr>
      </w:pPr>
      <w:bookmarkStart w:id="33" w:name="_Hlk135925354"/>
    </w:p>
    <w:p w14:paraId="40F42899" w14:textId="77777777" w:rsidR="002D1DEA" w:rsidRPr="002738AC" w:rsidRDefault="002D1DEA" w:rsidP="00F20DF0">
      <w:pPr>
        <w:widowControl/>
        <w:shd w:val="clear" w:color="auto" w:fill="FFFFFF"/>
        <w:autoSpaceDE/>
        <w:autoSpaceDN/>
        <w:ind w:left="450"/>
        <w:textAlignment w:val="baseline"/>
        <w:rPr>
          <w:rFonts w:eastAsia="Calibri"/>
          <w:sz w:val="24"/>
          <w:szCs w:val="24"/>
        </w:rPr>
      </w:pPr>
    </w:p>
    <w:p w14:paraId="5E43C687" w14:textId="77777777" w:rsidR="002D1DEA" w:rsidRPr="002738AC" w:rsidRDefault="002D1DEA" w:rsidP="00F20DF0">
      <w:pPr>
        <w:widowControl/>
        <w:shd w:val="clear" w:color="auto" w:fill="FFFFFF"/>
        <w:autoSpaceDE/>
        <w:autoSpaceDN/>
        <w:ind w:left="450"/>
        <w:textAlignment w:val="baseline"/>
        <w:rPr>
          <w:rFonts w:eastAsia="Calibri"/>
          <w:sz w:val="24"/>
          <w:szCs w:val="24"/>
        </w:rPr>
      </w:pPr>
    </w:p>
    <w:p w14:paraId="2835CB41" w14:textId="77777777" w:rsidR="002D1DEA" w:rsidRPr="002738AC" w:rsidRDefault="002D1DEA" w:rsidP="00F20DF0">
      <w:pPr>
        <w:widowControl/>
        <w:shd w:val="clear" w:color="auto" w:fill="FFFFFF"/>
        <w:autoSpaceDE/>
        <w:autoSpaceDN/>
        <w:ind w:left="450"/>
        <w:textAlignment w:val="baseline"/>
        <w:rPr>
          <w:rFonts w:eastAsia="Calibri"/>
          <w:sz w:val="24"/>
          <w:szCs w:val="24"/>
        </w:rPr>
      </w:pPr>
    </w:p>
    <w:p w14:paraId="08C1C9DF" w14:textId="77777777" w:rsidR="002D1DEA" w:rsidRPr="002738AC" w:rsidRDefault="002D1DEA" w:rsidP="00F20DF0">
      <w:pPr>
        <w:widowControl/>
        <w:shd w:val="clear" w:color="auto" w:fill="FFFFFF"/>
        <w:autoSpaceDE/>
        <w:autoSpaceDN/>
        <w:ind w:left="450"/>
        <w:textAlignment w:val="baseline"/>
        <w:rPr>
          <w:rFonts w:eastAsia="Calibri"/>
          <w:sz w:val="24"/>
          <w:szCs w:val="24"/>
        </w:rPr>
      </w:pPr>
    </w:p>
    <w:p w14:paraId="3BB24627" w14:textId="77777777" w:rsidR="002D1DEA" w:rsidRPr="002738AC" w:rsidRDefault="002D1DEA" w:rsidP="00F20DF0">
      <w:pPr>
        <w:widowControl/>
        <w:shd w:val="clear" w:color="auto" w:fill="FFFFFF"/>
        <w:autoSpaceDE/>
        <w:autoSpaceDN/>
        <w:ind w:left="450"/>
        <w:textAlignment w:val="baseline"/>
        <w:rPr>
          <w:rFonts w:eastAsia="Calibri"/>
          <w:sz w:val="24"/>
          <w:szCs w:val="24"/>
        </w:rPr>
      </w:pPr>
    </w:p>
    <w:p w14:paraId="6C3B91CB" w14:textId="77777777" w:rsidR="002D1DEA" w:rsidRPr="002738AC" w:rsidRDefault="002D1DEA" w:rsidP="00F20DF0">
      <w:pPr>
        <w:widowControl/>
        <w:shd w:val="clear" w:color="auto" w:fill="FFFFFF"/>
        <w:autoSpaceDE/>
        <w:autoSpaceDN/>
        <w:ind w:left="450"/>
        <w:textAlignment w:val="baseline"/>
        <w:rPr>
          <w:rFonts w:eastAsia="Calibri"/>
          <w:sz w:val="24"/>
          <w:szCs w:val="24"/>
        </w:rPr>
      </w:pPr>
    </w:p>
    <w:p w14:paraId="10406D4D" w14:textId="77777777" w:rsidR="002D1DEA" w:rsidRPr="002738AC" w:rsidRDefault="002D1DEA" w:rsidP="00F20DF0">
      <w:pPr>
        <w:widowControl/>
        <w:shd w:val="clear" w:color="auto" w:fill="FFFFFF"/>
        <w:autoSpaceDE/>
        <w:autoSpaceDN/>
        <w:ind w:left="450"/>
        <w:textAlignment w:val="baseline"/>
        <w:rPr>
          <w:rFonts w:eastAsia="Calibri"/>
          <w:sz w:val="24"/>
          <w:szCs w:val="24"/>
        </w:rPr>
      </w:pPr>
    </w:p>
    <w:p w14:paraId="356444C8" w14:textId="77777777" w:rsidR="002D1DEA" w:rsidRPr="002738AC" w:rsidRDefault="002D1DEA" w:rsidP="00F20DF0">
      <w:pPr>
        <w:widowControl/>
        <w:shd w:val="clear" w:color="auto" w:fill="FFFFFF"/>
        <w:autoSpaceDE/>
        <w:autoSpaceDN/>
        <w:ind w:left="450"/>
        <w:textAlignment w:val="baseline"/>
        <w:rPr>
          <w:rFonts w:eastAsia="Calibri"/>
          <w:sz w:val="24"/>
          <w:szCs w:val="24"/>
        </w:rPr>
      </w:pPr>
    </w:p>
    <w:p w14:paraId="0206F07A" w14:textId="77777777" w:rsidR="002D1DEA" w:rsidRPr="002738AC" w:rsidRDefault="002D1DEA" w:rsidP="00F20DF0">
      <w:pPr>
        <w:widowControl/>
        <w:shd w:val="clear" w:color="auto" w:fill="FFFFFF"/>
        <w:autoSpaceDE/>
        <w:autoSpaceDN/>
        <w:ind w:left="450"/>
        <w:textAlignment w:val="baseline"/>
        <w:rPr>
          <w:rFonts w:eastAsia="Calibri"/>
          <w:sz w:val="24"/>
          <w:szCs w:val="24"/>
        </w:rPr>
      </w:pPr>
    </w:p>
    <w:p w14:paraId="5662167F" w14:textId="77777777" w:rsidR="002D1DEA" w:rsidRPr="002738AC" w:rsidRDefault="002D1DEA" w:rsidP="00F20DF0">
      <w:pPr>
        <w:widowControl/>
        <w:shd w:val="clear" w:color="auto" w:fill="FFFFFF"/>
        <w:autoSpaceDE/>
        <w:autoSpaceDN/>
        <w:ind w:left="450"/>
        <w:textAlignment w:val="baseline"/>
        <w:rPr>
          <w:rFonts w:eastAsia="Calibri"/>
          <w:sz w:val="24"/>
          <w:szCs w:val="24"/>
        </w:rPr>
      </w:pPr>
    </w:p>
    <w:p w14:paraId="5AA1B225" w14:textId="77777777" w:rsidR="002D1DEA" w:rsidRPr="002738AC" w:rsidRDefault="002D1DEA" w:rsidP="00F20DF0">
      <w:pPr>
        <w:widowControl/>
        <w:shd w:val="clear" w:color="auto" w:fill="FFFFFF"/>
        <w:autoSpaceDE/>
        <w:autoSpaceDN/>
        <w:ind w:left="450"/>
        <w:textAlignment w:val="baseline"/>
        <w:rPr>
          <w:rFonts w:eastAsia="Calibri"/>
          <w:sz w:val="24"/>
          <w:szCs w:val="24"/>
        </w:rPr>
      </w:pPr>
    </w:p>
    <w:p w14:paraId="02C1533B" w14:textId="77777777" w:rsidR="002D1DEA" w:rsidRPr="002738AC" w:rsidRDefault="002D1DEA" w:rsidP="00F20DF0">
      <w:pPr>
        <w:widowControl/>
        <w:shd w:val="clear" w:color="auto" w:fill="FFFFFF"/>
        <w:autoSpaceDE/>
        <w:autoSpaceDN/>
        <w:ind w:left="450"/>
        <w:textAlignment w:val="baseline"/>
        <w:rPr>
          <w:rFonts w:eastAsia="Calibri"/>
          <w:sz w:val="24"/>
          <w:szCs w:val="24"/>
        </w:rPr>
      </w:pPr>
    </w:p>
    <w:p w14:paraId="737F211D" w14:textId="77777777" w:rsidR="002D1DEA" w:rsidRPr="002738AC" w:rsidRDefault="002D1DEA" w:rsidP="00F20DF0">
      <w:pPr>
        <w:widowControl/>
        <w:shd w:val="clear" w:color="auto" w:fill="FFFFFF"/>
        <w:autoSpaceDE/>
        <w:autoSpaceDN/>
        <w:ind w:left="450"/>
        <w:textAlignment w:val="baseline"/>
        <w:rPr>
          <w:rFonts w:eastAsia="Calibri"/>
          <w:sz w:val="24"/>
          <w:szCs w:val="24"/>
        </w:rPr>
      </w:pPr>
    </w:p>
    <w:p w14:paraId="28FC9024" w14:textId="77777777" w:rsidR="002D1DEA" w:rsidRPr="002738AC" w:rsidRDefault="002D1DEA" w:rsidP="00F20DF0">
      <w:pPr>
        <w:widowControl/>
        <w:shd w:val="clear" w:color="auto" w:fill="FFFFFF"/>
        <w:autoSpaceDE/>
        <w:autoSpaceDN/>
        <w:ind w:left="450"/>
        <w:textAlignment w:val="baseline"/>
        <w:rPr>
          <w:rFonts w:eastAsia="Calibri"/>
          <w:sz w:val="24"/>
          <w:szCs w:val="24"/>
        </w:rPr>
      </w:pPr>
    </w:p>
    <w:p w14:paraId="3806BD0C" w14:textId="77777777" w:rsidR="002D1DEA" w:rsidRPr="002738AC" w:rsidRDefault="002D1DEA" w:rsidP="00F20DF0">
      <w:pPr>
        <w:widowControl/>
        <w:shd w:val="clear" w:color="auto" w:fill="FFFFFF"/>
        <w:autoSpaceDE/>
        <w:autoSpaceDN/>
        <w:ind w:left="450"/>
        <w:textAlignment w:val="baseline"/>
        <w:rPr>
          <w:rFonts w:eastAsia="Calibri"/>
          <w:sz w:val="24"/>
          <w:szCs w:val="24"/>
        </w:rPr>
      </w:pPr>
    </w:p>
    <w:p w14:paraId="6BC67BE4" w14:textId="6D9FBC6A" w:rsidR="002D1DEA" w:rsidRPr="002738AC" w:rsidRDefault="002D1DEA" w:rsidP="00F20DF0">
      <w:pPr>
        <w:widowControl/>
        <w:shd w:val="clear" w:color="auto" w:fill="FFFFFF"/>
        <w:autoSpaceDE/>
        <w:autoSpaceDN/>
        <w:ind w:left="450"/>
        <w:textAlignment w:val="baseline"/>
        <w:rPr>
          <w:rFonts w:eastAsia="Calibri"/>
          <w:sz w:val="24"/>
          <w:szCs w:val="24"/>
        </w:rPr>
      </w:pPr>
    </w:p>
    <w:p w14:paraId="240C2A24" w14:textId="01B975D5" w:rsidR="00EA178F" w:rsidRPr="002738AC" w:rsidRDefault="00EA178F" w:rsidP="00F20DF0">
      <w:pPr>
        <w:widowControl/>
        <w:shd w:val="clear" w:color="auto" w:fill="FFFFFF"/>
        <w:autoSpaceDE/>
        <w:autoSpaceDN/>
        <w:ind w:left="450"/>
        <w:textAlignment w:val="baseline"/>
        <w:rPr>
          <w:rFonts w:eastAsia="Calibri"/>
          <w:sz w:val="24"/>
          <w:szCs w:val="24"/>
        </w:rPr>
      </w:pPr>
    </w:p>
    <w:p w14:paraId="42EA1C2F" w14:textId="77777777" w:rsidR="00EA178F" w:rsidRPr="002738AC" w:rsidRDefault="00EA178F" w:rsidP="00F20DF0">
      <w:pPr>
        <w:widowControl/>
        <w:shd w:val="clear" w:color="auto" w:fill="FFFFFF"/>
        <w:autoSpaceDE/>
        <w:autoSpaceDN/>
        <w:ind w:left="450"/>
        <w:textAlignment w:val="baseline"/>
        <w:rPr>
          <w:rFonts w:eastAsia="Calibri"/>
          <w:sz w:val="24"/>
          <w:szCs w:val="24"/>
        </w:rPr>
      </w:pPr>
    </w:p>
    <w:p w14:paraId="49680773" w14:textId="6896172F" w:rsidR="00F20DF0" w:rsidRPr="002738AC" w:rsidRDefault="008B532C" w:rsidP="00F20DF0">
      <w:pPr>
        <w:widowControl/>
        <w:shd w:val="clear" w:color="auto" w:fill="FFFFFF"/>
        <w:autoSpaceDE/>
        <w:autoSpaceDN/>
        <w:ind w:left="450"/>
        <w:textAlignment w:val="baseline"/>
        <w:rPr>
          <w:rFonts w:eastAsia="Calibri"/>
          <w:sz w:val="24"/>
          <w:szCs w:val="24"/>
        </w:rPr>
      </w:pPr>
      <w:r w:rsidRPr="002738AC">
        <w:rPr>
          <w:rFonts w:eastAsia="Calibri"/>
          <w:sz w:val="24"/>
          <w:szCs w:val="24"/>
        </w:rPr>
        <w:t xml:space="preserve">The </w:t>
      </w:r>
      <w:r w:rsidR="006E2ACF">
        <w:rPr>
          <w:rFonts w:eastAsia="Calibri"/>
          <w:sz w:val="24"/>
          <w:szCs w:val="24"/>
        </w:rPr>
        <w:t xml:space="preserve">RN-BSN </w:t>
      </w:r>
      <w:r w:rsidRPr="002738AC">
        <w:rPr>
          <w:rFonts w:eastAsia="Calibri"/>
          <w:sz w:val="24"/>
          <w:szCs w:val="24"/>
        </w:rPr>
        <w:t xml:space="preserve">curriculum is set to build upon the knowledge and skills obtained during the ADN nursing education and clinical experience. In addition, the curriculum is </w:t>
      </w:r>
      <w:r w:rsidR="004063CD">
        <w:rPr>
          <w:rFonts w:eastAsia="Calibri"/>
          <w:sz w:val="24"/>
          <w:szCs w:val="24"/>
        </w:rPr>
        <w:t>de</w:t>
      </w:r>
      <w:r w:rsidR="00085814">
        <w:rPr>
          <w:rFonts w:eastAsia="Calibri"/>
          <w:sz w:val="24"/>
          <w:szCs w:val="24"/>
        </w:rPr>
        <w:t>signed</w:t>
      </w:r>
      <w:r w:rsidR="00A53D73" w:rsidRPr="002738AC">
        <w:rPr>
          <w:rFonts w:eastAsia="Calibri"/>
          <w:sz w:val="24"/>
          <w:szCs w:val="24"/>
        </w:rPr>
        <w:t xml:space="preserve"> </w:t>
      </w:r>
      <w:r w:rsidRPr="002738AC">
        <w:rPr>
          <w:rFonts w:eastAsia="Calibri"/>
          <w:sz w:val="24"/>
          <w:szCs w:val="24"/>
        </w:rPr>
        <w:t>to increase the RN</w:t>
      </w:r>
      <w:r w:rsidR="00A53D73">
        <w:rPr>
          <w:rFonts w:eastAsia="Calibri"/>
          <w:sz w:val="24"/>
          <w:szCs w:val="24"/>
        </w:rPr>
        <w:t>’</w:t>
      </w:r>
      <w:r w:rsidRPr="002738AC">
        <w:rPr>
          <w:rFonts w:eastAsia="Calibri"/>
          <w:sz w:val="24"/>
          <w:szCs w:val="24"/>
        </w:rPr>
        <w:t>s comprehension of nursing theory, research methods, advanced critical thinking</w:t>
      </w:r>
      <w:r w:rsidR="002B2C97">
        <w:rPr>
          <w:rFonts w:eastAsia="Calibri"/>
          <w:sz w:val="24"/>
          <w:szCs w:val="24"/>
        </w:rPr>
        <w:t>,</w:t>
      </w:r>
      <w:r w:rsidRPr="002738AC">
        <w:rPr>
          <w:rFonts w:eastAsia="Calibri"/>
          <w:sz w:val="24"/>
          <w:szCs w:val="24"/>
        </w:rPr>
        <w:t xml:space="preserve"> and strengthen their professional practice.</w:t>
      </w:r>
    </w:p>
    <w:bookmarkEnd w:id="33"/>
    <w:p w14:paraId="12DDD809" w14:textId="77777777" w:rsidR="00F20DF0" w:rsidRPr="002738AC" w:rsidRDefault="00F20DF0" w:rsidP="00F20DF0">
      <w:pPr>
        <w:widowControl/>
        <w:shd w:val="clear" w:color="auto" w:fill="FFFFFF"/>
        <w:autoSpaceDE/>
        <w:autoSpaceDN/>
        <w:ind w:left="450"/>
        <w:textAlignment w:val="baseline"/>
        <w:rPr>
          <w:rFonts w:eastAsia="Calibri"/>
          <w:sz w:val="24"/>
          <w:szCs w:val="24"/>
        </w:rPr>
      </w:pPr>
    </w:p>
    <w:p w14:paraId="3A7B0AB6" w14:textId="34BE08EE" w:rsidR="00F20DF0" w:rsidRPr="002738AC" w:rsidRDefault="00F20DF0" w:rsidP="00F20DF0">
      <w:pPr>
        <w:widowControl/>
        <w:shd w:val="clear" w:color="auto" w:fill="FFFFFF"/>
        <w:autoSpaceDE/>
        <w:autoSpaceDN/>
        <w:ind w:left="450"/>
        <w:textAlignment w:val="baseline"/>
        <w:rPr>
          <w:rFonts w:eastAsia="Calibri"/>
          <w:sz w:val="24"/>
          <w:szCs w:val="24"/>
        </w:rPr>
      </w:pPr>
      <w:r w:rsidRPr="002738AC">
        <w:rPr>
          <w:rFonts w:eastAsia="Calibri"/>
          <w:sz w:val="24"/>
          <w:szCs w:val="24"/>
        </w:rPr>
        <w:t xml:space="preserve">It is important to understand that if </w:t>
      </w:r>
      <w:r w:rsidRPr="002738AC">
        <w:rPr>
          <w:sz w:val="24"/>
          <w:szCs w:val="24"/>
        </w:rPr>
        <w:t xml:space="preserve">a student receives a failing grade in this program, the student can retake the failed course the next time the course is offered. Upon successful completion of the failed course, the passing grade will be added. Students can receive </w:t>
      </w:r>
      <w:hyperlink r:id="rId43" w:history="1">
        <w:r w:rsidRPr="002738AC">
          <w:rPr>
            <w:rStyle w:val="Hyperlink"/>
            <w:sz w:val="24"/>
            <w:szCs w:val="24"/>
          </w:rPr>
          <w:t>academic support</w:t>
        </w:r>
      </w:hyperlink>
      <w:r w:rsidRPr="002738AC">
        <w:rPr>
          <w:sz w:val="24"/>
          <w:szCs w:val="24"/>
        </w:rPr>
        <w:t xml:space="preserve"> through </w:t>
      </w:r>
      <w:hyperlink r:id="rId44" w:history="1">
        <w:r w:rsidRPr="002738AC">
          <w:rPr>
            <w:rStyle w:val="Hyperlink"/>
            <w:sz w:val="24"/>
            <w:szCs w:val="24"/>
          </w:rPr>
          <w:t>tutoring services</w:t>
        </w:r>
      </w:hyperlink>
      <w:r w:rsidRPr="002738AC">
        <w:rPr>
          <w:sz w:val="24"/>
          <w:szCs w:val="24"/>
        </w:rPr>
        <w:t xml:space="preserve">, </w:t>
      </w:r>
      <w:hyperlink r:id="rId45" w:history="1">
        <w:r w:rsidRPr="002738AC">
          <w:rPr>
            <w:rStyle w:val="Hyperlink"/>
            <w:sz w:val="24"/>
            <w:szCs w:val="24"/>
          </w:rPr>
          <w:t>academic counseling</w:t>
        </w:r>
      </w:hyperlink>
      <w:r w:rsidRPr="002738AC">
        <w:rPr>
          <w:sz w:val="24"/>
          <w:szCs w:val="24"/>
        </w:rPr>
        <w:t xml:space="preserve">, or </w:t>
      </w:r>
      <w:hyperlink r:id="rId46" w:history="1">
        <w:r w:rsidRPr="002738AC">
          <w:rPr>
            <w:rStyle w:val="Hyperlink"/>
            <w:sz w:val="24"/>
            <w:szCs w:val="24"/>
          </w:rPr>
          <w:t>recommended group studies</w:t>
        </w:r>
      </w:hyperlink>
      <w:r w:rsidRPr="002738AC">
        <w:rPr>
          <w:sz w:val="24"/>
          <w:szCs w:val="24"/>
        </w:rPr>
        <w:t>. The student also has</w:t>
      </w:r>
      <w:r w:rsidR="00D86915" w:rsidRPr="002738AC">
        <w:rPr>
          <w:sz w:val="24"/>
          <w:szCs w:val="24"/>
        </w:rPr>
        <w:t xml:space="preserve"> senior </w:t>
      </w:r>
      <w:r w:rsidRPr="002738AC">
        <w:rPr>
          <w:sz w:val="24"/>
          <w:szCs w:val="24"/>
        </w:rPr>
        <w:t xml:space="preserve">success coaches (advisors) as support. The Dallas College Catalog outlines the </w:t>
      </w:r>
      <w:hyperlink r:id="rId47" w:history="1">
        <w:r w:rsidRPr="002738AC">
          <w:rPr>
            <w:rStyle w:val="Hyperlink"/>
            <w:sz w:val="24"/>
            <w:szCs w:val="24"/>
          </w:rPr>
          <w:t>Scholastic Performance and academic Performance Standings</w:t>
        </w:r>
      </w:hyperlink>
      <w:r w:rsidRPr="002738AC">
        <w:rPr>
          <w:sz w:val="24"/>
          <w:szCs w:val="24"/>
        </w:rPr>
        <w:t xml:space="preserve">, </w:t>
      </w:r>
      <w:r w:rsidR="005E6E85">
        <w:rPr>
          <w:sz w:val="24"/>
          <w:szCs w:val="24"/>
        </w:rPr>
        <w:t>which</w:t>
      </w:r>
      <w:r w:rsidR="005E6E85" w:rsidRPr="002738AC">
        <w:rPr>
          <w:sz w:val="24"/>
          <w:szCs w:val="24"/>
        </w:rPr>
        <w:t xml:space="preserve"> </w:t>
      </w:r>
      <w:r w:rsidRPr="002738AC">
        <w:rPr>
          <w:sz w:val="24"/>
          <w:szCs w:val="24"/>
        </w:rPr>
        <w:t>the RN-BSN Program follows.</w:t>
      </w:r>
    </w:p>
    <w:p w14:paraId="2104D7B1" w14:textId="77777777" w:rsidR="00B60C01" w:rsidRPr="002738AC" w:rsidRDefault="00B60C01" w:rsidP="00B60C01">
      <w:pPr>
        <w:widowControl/>
        <w:shd w:val="clear" w:color="auto" w:fill="FFFFFF"/>
        <w:autoSpaceDE/>
        <w:autoSpaceDN/>
        <w:ind w:left="450"/>
        <w:textAlignment w:val="baseline"/>
        <w:rPr>
          <w:rFonts w:eastAsia="Calibri"/>
          <w:sz w:val="24"/>
          <w:szCs w:val="24"/>
        </w:rPr>
      </w:pPr>
      <w:bookmarkStart w:id="34" w:name="_Hlk130397851"/>
    </w:p>
    <w:p w14:paraId="757E81A2" w14:textId="1AEA289E" w:rsidR="00B60C01" w:rsidRPr="002738AC" w:rsidRDefault="00B60C01" w:rsidP="00B60C01">
      <w:pPr>
        <w:widowControl/>
        <w:shd w:val="clear" w:color="auto" w:fill="FFFFFF"/>
        <w:autoSpaceDE/>
        <w:autoSpaceDN/>
        <w:ind w:left="450"/>
        <w:textAlignment w:val="baseline"/>
        <w:rPr>
          <w:rFonts w:eastAsia="Calibri"/>
          <w:sz w:val="24"/>
          <w:szCs w:val="24"/>
        </w:rPr>
      </w:pPr>
      <w:r w:rsidRPr="002738AC">
        <w:rPr>
          <w:rFonts w:eastAsia="Calibri"/>
          <w:sz w:val="24"/>
          <w:szCs w:val="24"/>
        </w:rPr>
        <w:t xml:space="preserve">The Dallas College Catalog contains the official course descriptions for the college and RN-BSN program. The Course Catalog is available at: </w:t>
      </w:r>
      <w:hyperlink r:id="rId48" w:history="1">
        <w:r w:rsidRPr="002738AC">
          <w:rPr>
            <w:rStyle w:val="Hyperlink"/>
            <w:rFonts w:eastAsia="Calibri"/>
            <w:sz w:val="24"/>
            <w:szCs w:val="24"/>
          </w:rPr>
          <w:t>https://www1.dcccd.edu/catalog/coursedescriptions/index.cfm</w:t>
        </w:r>
      </w:hyperlink>
      <w:r w:rsidRPr="002738AC">
        <w:rPr>
          <w:rFonts w:eastAsia="Calibri"/>
          <w:sz w:val="24"/>
          <w:szCs w:val="24"/>
        </w:rPr>
        <w:t xml:space="preserve"> </w:t>
      </w:r>
    </w:p>
    <w:p w14:paraId="218421DC" w14:textId="674C2C5E" w:rsidR="00BA6C24" w:rsidRPr="002738AC" w:rsidRDefault="00BA6C24" w:rsidP="0093629E">
      <w:pPr>
        <w:pBdr>
          <w:bottom w:val="thinThickThinLargeGap" w:sz="24" w:space="1" w:color="auto"/>
        </w:pBdr>
        <w:rPr>
          <w:sz w:val="20"/>
          <w:szCs w:val="20"/>
        </w:rPr>
      </w:pPr>
    </w:p>
    <w:p w14:paraId="03739F00" w14:textId="067E5B79" w:rsidR="009B456A" w:rsidRPr="002738AC" w:rsidRDefault="009B456A" w:rsidP="009B456A">
      <w:pPr>
        <w:pStyle w:val="Heading1"/>
        <w:rPr>
          <w:color w:val="1F497D" w:themeColor="text2"/>
          <w:spacing w:val="-2"/>
        </w:rPr>
      </w:pPr>
      <w:bookmarkStart w:id="35" w:name="_Toc198221629"/>
      <w:bookmarkEnd w:id="34"/>
      <w:r w:rsidRPr="002738AC">
        <w:rPr>
          <w:color w:val="1F497D" w:themeColor="text2"/>
          <w:spacing w:val="-2"/>
        </w:rPr>
        <w:t>Program Admission</w:t>
      </w:r>
      <w:bookmarkEnd w:id="35"/>
    </w:p>
    <w:p w14:paraId="00865679" w14:textId="77777777" w:rsidR="009B456A" w:rsidRPr="002738AC" w:rsidRDefault="009B456A">
      <w:pPr>
        <w:rPr>
          <w:color w:val="1F497D" w:themeColor="text2"/>
          <w:spacing w:val="-2"/>
        </w:rPr>
      </w:pPr>
    </w:p>
    <w:p w14:paraId="26EFE216" w14:textId="47EE3C79" w:rsidR="009B456A" w:rsidRPr="002738AC" w:rsidRDefault="00417314" w:rsidP="009B456A">
      <w:pPr>
        <w:widowControl/>
        <w:shd w:val="clear" w:color="auto" w:fill="FFFFFF"/>
        <w:autoSpaceDE/>
        <w:autoSpaceDN/>
        <w:ind w:left="450"/>
        <w:textAlignment w:val="baseline"/>
        <w:rPr>
          <w:rFonts w:eastAsia="Calibri"/>
          <w:sz w:val="24"/>
          <w:szCs w:val="24"/>
        </w:rPr>
      </w:pPr>
      <w:r>
        <w:rPr>
          <w:rFonts w:eastAsia="Calibri"/>
          <w:sz w:val="24"/>
          <w:szCs w:val="24"/>
        </w:rPr>
        <w:t>T</w:t>
      </w:r>
      <w:r w:rsidRPr="00417314">
        <w:rPr>
          <w:rFonts w:eastAsia="Calibri"/>
          <w:sz w:val="24"/>
          <w:szCs w:val="24"/>
        </w:rPr>
        <w:t>he RN-BSN program follows a regular decision admissions process, which requires applicants to submit all application materials by the posted deadline. Specific deadlines and detailed instructions can be found in the official application packet. Upon admission, all students are required to complete a criminal background check and urine drug screen prior to beginning any clinical experiences. These requirements help ensure compliance with clinical site policies and promote a safe learning environment. For more information, applicants are encouraged to review the full application packet.</w:t>
      </w:r>
    </w:p>
    <w:p w14:paraId="1CE92084" w14:textId="2425080C" w:rsidR="009B456A" w:rsidRPr="002738AC" w:rsidRDefault="00E411F9" w:rsidP="009B456A">
      <w:pPr>
        <w:widowControl/>
        <w:shd w:val="clear" w:color="auto" w:fill="FFFFFF"/>
        <w:autoSpaceDE/>
        <w:autoSpaceDN/>
        <w:ind w:left="450"/>
        <w:textAlignment w:val="baseline"/>
        <w:rPr>
          <w:rFonts w:eastAsia="Calibri"/>
          <w:sz w:val="24"/>
          <w:szCs w:val="24"/>
        </w:rPr>
      </w:pPr>
      <w:r w:rsidRPr="002738AC">
        <w:rPr>
          <w:rFonts w:eastAsia="Calibri"/>
          <w:sz w:val="24"/>
          <w:szCs w:val="24"/>
        </w:rPr>
        <w:t xml:space="preserve">The RN-BSN Program recognizes three categories of admission: Full Admission, Conditional Admission, and Deferred Admission. </w:t>
      </w:r>
    </w:p>
    <w:p w14:paraId="778E3FDD" w14:textId="2734F4FA" w:rsidR="009B456A" w:rsidRPr="002738AC" w:rsidRDefault="009B456A" w:rsidP="009B456A">
      <w:pPr>
        <w:widowControl/>
        <w:shd w:val="clear" w:color="auto" w:fill="FFFFFF"/>
        <w:autoSpaceDE/>
        <w:autoSpaceDN/>
        <w:ind w:left="450"/>
        <w:textAlignment w:val="baseline"/>
        <w:rPr>
          <w:rFonts w:eastAsia="Calibri"/>
          <w:sz w:val="24"/>
          <w:szCs w:val="24"/>
        </w:rPr>
      </w:pPr>
    </w:p>
    <w:p w14:paraId="48B8CCB8" w14:textId="77777777" w:rsidR="008D3E1A" w:rsidRPr="002738AC" w:rsidRDefault="00E411F9" w:rsidP="009B456A">
      <w:pPr>
        <w:pStyle w:val="Heading1"/>
        <w:rPr>
          <w:color w:val="1F497D" w:themeColor="text2"/>
          <w:spacing w:val="-2"/>
        </w:rPr>
      </w:pPr>
      <w:bookmarkStart w:id="36" w:name="_Toc198221630"/>
      <w:r w:rsidRPr="002738AC">
        <w:rPr>
          <w:color w:val="1F497D" w:themeColor="text2"/>
          <w:spacing w:val="-2"/>
        </w:rPr>
        <w:t xml:space="preserve">Full </w:t>
      </w:r>
      <w:r w:rsidR="009B456A" w:rsidRPr="002738AC">
        <w:rPr>
          <w:color w:val="1F497D" w:themeColor="text2"/>
          <w:spacing w:val="-2"/>
        </w:rPr>
        <w:t>Admission</w:t>
      </w:r>
      <w:bookmarkEnd w:id="36"/>
    </w:p>
    <w:p w14:paraId="695D774F" w14:textId="40411832" w:rsidR="005332AB" w:rsidRPr="002738AC" w:rsidRDefault="00E411F9" w:rsidP="00DA65B3">
      <w:pPr>
        <w:ind w:firstLine="560"/>
        <w:rPr>
          <w:sz w:val="24"/>
        </w:rPr>
      </w:pPr>
      <w:r w:rsidRPr="002738AC">
        <w:rPr>
          <w:sz w:val="24"/>
        </w:rPr>
        <w:t xml:space="preserve">Full Admission status indicates that the candidate has fulfilled all </w:t>
      </w:r>
      <w:r w:rsidR="00DA65B3" w:rsidRPr="002738AC">
        <w:rPr>
          <w:sz w:val="24"/>
        </w:rPr>
        <w:t>program entry</w:t>
      </w:r>
      <w:r w:rsidRPr="002738AC">
        <w:rPr>
          <w:sz w:val="24"/>
        </w:rPr>
        <w:t xml:space="preserve"> requirements. </w:t>
      </w:r>
    </w:p>
    <w:p w14:paraId="2495B167" w14:textId="1C6E6528" w:rsidR="00786438" w:rsidRPr="002738AC" w:rsidRDefault="00786438" w:rsidP="00786438">
      <w:pPr>
        <w:pStyle w:val="Heading1"/>
        <w:rPr>
          <w:color w:val="1F497D" w:themeColor="text2"/>
          <w:spacing w:val="-2"/>
        </w:rPr>
      </w:pPr>
      <w:bookmarkStart w:id="37" w:name="_Toc198221631"/>
      <w:r w:rsidRPr="002738AC">
        <w:rPr>
          <w:color w:val="1F497D" w:themeColor="text2"/>
          <w:spacing w:val="-2"/>
        </w:rPr>
        <w:t>Conditional Admission</w:t>
      </w:r>
      <w:bookmarkEnd w:id="37"/>
    </w:p>
    <w:p w14:paraId="34FB8CEA" w14:textId="59F9B956" w:rsidR="00DA65B3" w:rsidRPr="002738AC" w:rsidRDefault="00DA65B3" w:rsidP="00DA65B3">
      <w:pPr>
        <w:ind w:left="540"/>
        <w:rPr>
          <w:sz w:val="24"/>
        </w:rPr>
      </w:pPr>
      <w:r w:rsidRPr="002738AC">
        <w:rPr>
          <w:sz w:val="24"/>
        </w:rPr>
        <w:t xml:space="preserve">Conditional </w:t>
      </w:r>
      <w:r w:rsidR="004B1F78">
        <w:rPr>
          <w:sz w:val="24"/>
        </w:rPr>
        <w:t>A</w:t>
      </w:r>
      <w:r w:rsidRPr="002738AC">
        <w:rPr>
          <w:sz w:val="24"/>
        </w:rPr>
        <w:t xml:space="preserve">dmission </w:t>
      </w:r>
      <w:r w:rsidR="00A5259C">
        <w:rPr>
          <w:sz w:val="24"/>
        </w:rPr>
        <w:t>to</w:t>
      </w:r>
      <w:r w:rsidR="00A5259C" w:rsidRPr="002738AC">
        <w:rPr>
          <w:sz w:val="24"/>
        </w:rPr>
        <w:t xml:space="preserve"> </w:t>
      </w:r>
      <w:r w:rsidR="002D1DEA" w:rsidRPr="002738AC">
        <w:rPr>
          <w:sz w:val="24"/>
        </w:rPr>
        <w:t>a</w:t>
      </w:r>
      <w:r w:rsidRPr="002738AC">
        <w:rPr>
          <w:sz w:val="24"/>
        </w:rPr>
        <w:t xml:space="preserve"> student </w:t>
      </w:r>
      <w:r w:rsidR="002D1DEA" w:rsidRPr="002738AC">
        <w:rPr>
          <w:sz w:val="24"/>
        </w:rPr>
        <w:t xml:space="preserve">that </w:t>
      </w:r>
      <w:r w:rsidRPr="002738AC">
        <w:rPr>
          <w:sz w:val="24"/>
        </w:rPr>
        <w:t xml:space="preserve">meets all admissions </w:t>
      </w:r>
      <w:r w:rsidR="00D15E26">
        <w:rPr>
          <w:sz w:val="24"/>
        </w:rPr>
        <w:t>requirements</w:t>
      </w:r>
      <w:r w:rsidR="00A32D59" w:rsidRPr="002738AC">
        <w:rPr>
          <w:sz w:val="24"/>
        </w:rPr>
        <w:t xml:space="preserve"> </w:t>
      </w:r>
      <w:r w:rsidR="00A32D59">
        <w:rPr>
          <w:sz w:val="24"/>
        </w:rPr>
        <w:t>but for</w:t>
      </w:r>
      <w:r w:rsidR="00A32D59" w:rsidRPr="002738AC">
        <w:rPr>
          <w:sz w:val="24"/>
        </w:rPr>
        <w:t xml:space="preserve"> </w:t>
      </w:r>
      <w:r w:rsidRPr="002738AC">
        <w:rPr>
          <w:sz w:val="24"/>
        </w:rPr>
        <w:t>the RN license</w:t>
      </w:r>
      <w:r w:rsidR="00A32D59">
        <w:rPr>
          <w:sz w:val="24"/>
        </w:rPr>
        <w:t>. They must be</w:t>
      </w:r>
      <w:r w:rsidRPr="002738AC">
        <w:rPr>
          <w:sz w:val="24"/>
        </w:rPr>
        <w:t xml:space="preserve"> scheduled to take the NCLEX exam. Passing the exam</w:t>
      </w:r>
      <w:r w:rsidR="00A110AB">
        <w:rPr>
          <w:sz w:val="24"/>
        </w:rPr>
        <w:t xml:space="preserve"> and </w:t>
      </w:r>
      <w:r w:rsidRPr="002738AC">
        <w:rPr>
          <w:sz w:val="24"/>
        </w:rPr>
        <w:t>providing evidence of the unencumbered RN license</w:t>
      </w:r>
      <w:r w:rsidR="002D1DEA" w:rsidRPr="002738AC">
        <w:rPr>
          <w:sz w:val="24"/>
        </w:rPr>
        <w:t xml:space="preserve"> </w:t>
      </w:r>
      <w:r w:rsidRPr="002738AC">
        <w:rPr>
          <w:sz w:val="24"/>
        </w:rPr>
        <w:t xml:space="preserve">is required before </w:t>
      </w:r>
      <w:r w:rsidR="00A110AB">
        <w:rPr>
          <w:sz w:val="24"/>
        </w:rPr>
        <w:t>F</w:t>
      </w:r>
      <w:r w:rsidRPr="002738AC">
        <w:rPr>
          <w:sz w:val="24"/>
        </w:rPr>
        <w:t xml:space="preserve">ull </w:t>
      </w:r>
      <w:r w:rsidR="00A110AB">
        <w:rPr>
          <w:sz w:val="24"/>
        </w:rPr>
        <w:t>A</w:t>
      </w:r>
      <w:r w:rsidRPr="002738AC">
        <w:rPr>
          <w:sz w:val="24"/>
        </w:rPr>
        <w:t xml:space="preserve">dmission can be </w:t>
      </w:r>
      <w:r w:rsidR="00713F81" w:rsidRPr="002738AC">
        <w:rPr>
          <w:sz w:val="24"/>
        </w:rPr>
        <w:t>granted</w:t>
      </w:r>
      <w:r w:rsidRPr="002738AC">
        <w:rPr>
          <w:sz w:val="24"/>
        </w:rPr>
        <w:t xml:space="preserve"> and </w:t>
      </w:r>
      <w:r w:rsidR="00DD4B68">
        <w:rPr>
          <w:sz w:val="24"/>
        </w:rPr>
        <w:t xml:space="preserve">prior to any </w:t>
      </w:r>
      <w:r w:rsidRPr="002738AC">
        <w:rPr>
          <w:sz w:val="24"/>
        </w:rPr>
        <w:t>BSN coursework started.</w:t>
      </w:r>
      <w:r w:rsidR="002D1DEA" w:rsidRPr="002738AC">
        <w:rPr>
          <w:sz w:val="24"/>
        </w:rPr>
        <w:t xml:space="preserve"> A student may </w:t>
      </w:r>
      <w:r w:rsidR="00F41127">
        <w:rPr>
          <w:sz w:val="24"/>
        </w:rPr>
        <w:t xml:space="preserve">also </w:t>
      </w:r>
      <w:r w:rsidR="002D1DEA" w:rsidRPr="002738AC">
        <w:rPr>
          <w:sz w:val="24"/>
        </w:rPr>
        <w:t xml:space="preserve">have conditional status if </w:t>
      </w:r>
      <w:r w:rsidR="007A42C8" w:rsidRPr="002738AC">
        <w:rPr>
          <w:sz w:val="24"/>
        </w:rPr>
        <w:t>they are</w:t>
      </w:r>
      <w:r w:rsidR="002D1DEA" w:rsidRPr="002738AC">
        <w:rPr>
          <w:sz w:val="24"/>
        </w:rPr>
        <w:t xml:space="preserve"> awaiting a Prior Learning Assessment “PLA” to post to their transcript</w:t>
      </w:r>
      <w:r w:rsidR="00D86915" w:rsidRPr="002738AC">
        <w:rPr>
          <w:sz w:val="24"/>
        </w:rPr>
        <w:t xml:space="preserve"> or </w:t>
      </w:r>
      <w:r w:rsidR="00F41127">
        <w:rPr>
          <w:sz w:val="24"/>
        </w:rPr>
        <w:t xml:space="preserve">for </w:t>
      </w:r>
      <w:r w:rsidR="00D86915" w:rsidRPr="002738AC">
        <w:rPr>
          <w:sz w:val="24"/>
        </w:rPr>
        <w:t>a grade from a required course</w:t>
      </w:r>
      <w:r w:rsidR="002D1DEA" w:rsidRPr="002738AC">
        <w:rPr>
          <w:sz w:val="24"/>
        </w:rPr>
        <w:t xml:space="preserve">. </w:t>
      </w:r>
    </w:p>
    <w:p w14:paraId="52136AAF" w14:textId="40A7970E" w:rsidR="009B456A" w:rsidRPr="002738AC" w:rsidRDefault="009B456A" w:rsidP="009B456A">
      <w:pPr>
        <w:pStyle w:val="Heading1"/>
        <w:rPr>
          <w:color w:val="1F497D" w:themeColor="text2"/>
          <w:spacing w:val="-2"/>
        </w:rPr>
      </w:pPr>
      <w:bookmarkStart w:id="38" w:name="_Toc198221632"/>
      <w:r w:rsidRPr="002738AC">
        <w:rPr>
          <w:color w:val="1F497D" w:themeColor="text2"/>
          <w:spacing w:val="-2"/>
        </w:rPr>
        <w:t>Deferred Admission</w:t>
      </w:r>
      <w:bookmarkEnd w:id="38"/>
    </w:p>
    <w:p w14:paraId="132BAEAC" w14:textId="09DC7C23" w:rsidR="00DA65B3" w:rsidRPr="002738AC" w:rsidRDefault="00437E1B" w:rsidP="00DA65B3">
      <w:pPr>
        <w:ind w:left="540"/>
      </w:pPr>
      <w:r w:rsidRPr="00437E1B">
        <w:rPr>
          <w:sz w:val="24"/>
        </w:rPr>
        <w:t>Deferred Admission may be granted in cases where all available spots for the program have been filled. In such instances, a qualified applicant may be placed on deferred enrollment and considered for the next available start date. Students may also request to voluntarily defer their admission, provided all admissions documents remain current.</w:t>
      </w:r>
    </w:p>
    <w:p w14:paraId="4CC8D4D9" w14:textId="671D22E7" w:rsidR="009B456A" w:rsidRPr="002738AC" w:rsidRDefault="009B456A" w:rsidP="009B456A">
      <w:pPr>
        <w:pStyle w:val="Heading1"/>
        <w:rPr>
          <w:color w:val="1F497D" w:themeColor="text2"/>
          <w:spacing w:val="-2"/>
        </w:rPr>
      </w:pPr>
      <w:bookmarkStart w:id="39" w:name="_Toc198221633"/>
      <w:r w:rsidRPr="002738AC">
        <w:rPr>
          <w:color w:val="1F497D" w:themeColor="text2"/>
          <w:spacing w:val="-2"/>
        </w:rPr>
        <w:t>Revoked Admission</w:t>
      </w:r>
      <w:bookmarkEnd w:id="39"/>
    </w:p>
    <w:p w14:paraId="4723CBE4" w14:textId="77777777" w:rsidR="00DA65B3" w:rsidRPr="002738AC" w:rsidRDefault="008D3E1A" w:rsidP="008D3E1A">
      <w:pPr>
        <w:ind w:left="560"/>
      </w:pPr>
      <w:bookmarkStart w:id="40" w:name="_Hlk136429880"/>
      <w:r w:rsidRPr="002738AC">
        <w:t xml:space="preserve">An offer of admission may be revoked for reasons that include, but are not limited to: </w:t>
      </w:r>
    </w:p>
    <w:p w14:paraId="35223C48" w14:textId="61FFD000" w:rsidR="00DA65B3" w:rsidRPr="002738AC" w:rsidRDefault="008D3E1A" w:rsidP="002A3CF3">
      <w:pPr>
        <w:ind w:left="810" w:firstLine="340"/>
      </w:pPr>
      <w:r w:rsidRPr="002738AC">
        <w:t>1) failure to respond to an admission offer</w:t>
      </w:r>
      <w:r w:rsidR="00C41A43">
        <w:t>.</w:t>
      </w:r>
    </w:p>
    <w:p w14:paraId="34653B20" w14:textId="51609DB3" w:rsidR="00DA65B3" w:rsidRPr="002738AC" w:rsidRDefault="008D3E1A" w:rsidP="002A3CF3">
      <w:pPr>
        <w:ind w:left="810" w:firstLine="340"/>
      </w:pPr>
      <w:r w:rsidRPr="002738AC">
        <w:t xml:space="preserve">2) failure to satisfy </w:t>
      </w:r>
      <w:r w:rsidR="00C41A43">
        <w:t xml:space="preserve">the </w:t>
      </w:r>
      <w:r w:rsidRPr="002738AC">
        <w:t xml:space="preserve">criminal background check and/or urine drug screening </w:t>
      </w:r>
      <w:r w:rsidR="00713F81" w:rsidRPr="002738AC">
        <w:t>requirements.</w:t>
      </w:r>
      <w:r w:rsidRPr="002738AC">
        <w:t xml:space="preserve"> </w:t>
      </w:r>
    </w:p>
    <w:p w14:paraId="70B191B3" w14:textId="21D87BEE" w:rsidR="00DA65B3" w:rsidRPr="002738AC" w:rsidRDefault="008D3E1A" w:rsidP="002A3CF3">
      <w:pPr>
        <w:ind w:left="1440" w:hanging="270"/>
      </w:pPr>
      <w:r w:rsidRPr="002738AC">
        <w:t xml:space="preserve">3) failure to maintain </w:t>
      </w:r>
      <w:r w:rsidR="00D17611" w:rsidRPr="002738AC">
        <w:t>m</w:t>
      </w:r>
      <w:r w:rsidRPr="002738AC">
        <w:t xml:space="preserve">inimum </w:t>
      </w:r>
      <w:r w:rsidR="00D17611" w:rsidRPr="002738AC">
        <w:t>r</w:t>
      </w:r>
      <w:r w:rsidRPr="002738AC">
        <w:t xml:space="preserve">equirements </w:t>
      </w:r>
      <w:r w:rsidR="00DA19F7">
        <w:t>for the program. This includes</w:t>
      </w:r>
      <w:r w:rsidRPr="002738AC">
        <w:t xml:space="preserve"> GPA/grade requirements and the ability to meet the </w:t>
      </w:r>
      <w:r w:rsidR="00D17611" w:rsidRPr="002738AC">
        <w:t>s</w:t>
      </w:r>
      <w:r w:rsidRPr="002738AC">
        <w:t xml:space="preserve">tandards for </w:t>
      </w:r>
      <w:r w:rsidR="00D17611" w:rsidRPr="002738AC">
        <w:t>a</w:t>
      </w:r>
      <w:r w:rsidRPr="002738AC">
        <w:t xml:space="preserve">dmission and </w:t>
      </w:r>
      <w:r w:rsidR="00713F81" w:rsidRPr="002738AC">
        <w:t>Graduation.</w:t>
      </w:r>
      <w:r w:rsidRPr="002738AC">
        <w:t xml:space="preserve"> </w:t>
      </w:r>
    </w:p>
    <w:p w14:paraId="1FD39D2C" w14:textId="0F3669C7" w:rsidR="00DA65B3" w:rsidRPr="002738AC" w:rsidRDefault="008D3E1A" w:rsidP="002A3CF3">
      <w:pPr>
        <w:ind w:left="810" w:firstLine="340"/>
      </w:pPr>
      <w:r w:rsidRPr="002738AC">
        <w:t xml:space="preserve">4) falsification </w:t>
      </w:r>
      <w:r w:rsidR="007B4E49">
        <w:t>or</w:t>
      </w:r>
      <w:r w:rsidR="007B4E49" w:rsidRPr="002738AC">
        <w:t xml:space="preserve"> </w:t>
      </w:r>
      <w:r w:rsidRPr="002738AC">
        <w:t xml:space="preserve">misrepresentation of </w:t>
      </w:r>
      <w:r w:rsidR="00612EDD" w:rsidRPr="002738AC">
        <w:t>admissions-related</w:t>
      </w:r>
      <w:r w:rsidRPr="002738AC">
        <w:t xml:space="preserve"> requirements</w:t>
      </w:r>
      <w:r w:rsidR="007B4E49">
        <w:t>.</w:t>
      </w:r>
    </w:p>
    <w:p w14:paraId="248A45B3" w14:textId="6DEEB12A" w:rsidR="008D3E1A" w:rsidRPr="002738AC" w:rsidRDefault="008D3E1A" w:rsidP="002A3CF3">
      <w:pPr>
        <w:ind w:left="810" w:firstLine="340"/>
      </w:pPr>
      <w:r w:rsidRPr="002738AC">
        <w:t>5) ineligib</w:t>
      </w:r>
      <w:r w:rsidR="0035381D">
        <w:t>i</w:t>
      </w:r>
      <w:r w:rsidRPr="002738AC">
        <w:t>l</w:t>
      </w:r>
      <w:r w:rsidR="0035381D">
        <w:t>ity</w:t>
      </w:r>
      <w:r w:rsidRPr="002738AC">
        <w:t xml:space="preserve"> for admittance to </w:t>
      </w:r>
      <w:r w:rsidR="00D17611" w:rsidRPr="002738AC">
        <w:t>Dallas College</w:t>
      </w:r>
      <w:r w:rsidRPr="002738AC">
        <w:t>.</w:t>
      </w:r>
    </w:p>
    <w:p w14:paraId="4D8C51EA" w14:textId="5A2B3251" w:rsidR="009D72D2" w:rsidRPr="002738AC" w:rsidRDefault="008D3E1A" w:rsidP="009D72D2">
      <w:pPr>
        <w:ind w:left="560"/>
      </w:pPr>
      <w:r w:rsidRPr="002738AC">
        <w:t xml:space="preserve">Questions regarding the admissions process and admission decisions should be directed to the </w:t>
      </w:r>
      <w:r w:rsidR="00F15CD3" w:rsidRPr="002738AC">
        <w:t>Allied Health Admissions Office</w:t>
      </w:r>
      <w:r w:rsidRPr="002738AC">
        <w:t>. This office can provide information to the applicants regarding the admission decision and</w:t>
      </w:r>
      <w:r w:rsidR="00057060">
        <w:t>,</w:t>
      </w:r>
      <w:r w:rsidRPr="002738AC">
        <w:t xml:space="preserve"> when possible, areas to strengthen if the student desires to reapply to the program. Please note qualified applications may not be offered admission due to space limitations within the program.</w:t>
      </w:r>
      <w:bookmarkEnd w:id="40"/>
      <w:r w:rsidR="009D72D2" w:rsidRPr="002738AC">
        <w:t xml:space="preserve"> </w:t>
      </w:r>
      <w:r w:rsidR="005D6CA9">
        <w:t xml:space="preserve">Due to limited </w:t>
      </w:r>
      <w:r w:rsidR="00FC3DD6">
        <w:t>spots, a</w:t>
      </w:r>
      <w:r w:rsidR="00F15CD3" w:rsidRPr="002738AC">
        <w:t xml:space="preserve">dmission </w:t>
      </w:r>
      <w:r w:rsidR="005D6CA9">
        <w:t xml:space="preserve">to the program </w:t>
      </w:r>
      <w:r w:rsidR="00F15CD3" w:rsidRPr="002738AC">
        <w:t xml:space="preserve">is </w:t>
      </w:r>
      <w:r w:rsidR="005D6CA9">
        <w:t xml:space="preserve">on a </w:t>
      </w:r>
      <w:r w:rsidR="00F15CD3" w:rsidRPr="002738AC">
        <w:t>first come, first serve</w:t>
      </w:r>
      <w:r w:rsidR="005D6CA9">
        <w:t xml:space="preserve"> basis.</w:t>
      </w:r>
    </w:p>
    <w:p w14:paraId="7FE2FAA4" w14:textId="77777777" w:rsidR="009B456A" w:rsidRPr="002738AC" w:rsidRDefault="009B456A" w:rsidP="009B456A">
      <w:pPr>
        <w:pStyle w:val="Heading1"/>
        <w:rPr>
          <w:color w:val="1F497D" w:themeColor="text2"/>
          <w:spacing w:val="-2"/>
        </w:rPr>
      </w:pPr>
      <w:bookmarkStart w:id="41" w:name="_Toc198221634"/>
      <w:r w:rsidRPr="002738AC">
        <w:rPr>
          <w:color w:val="1F497D" w:themeColor="text2"/>
          <w:spacing w:val="-2"/>
        </w:rPr>
        <w:t>Transfer Student Admission</w:t>
      </w:r>
      <w:bookmarkEnd w:id="41"/>
    </w:p>
    <w:p w14:paraId="4FFEDFF8" w14:textId="592CDAD2" w:rsidR="009B456A" w:rsidRPr="002738AC" w:rsidRDefault="00F15CD3" w:rsidP="00033A98">
      <w:pPr>
        <w:ind w:left="560"/>
        <w:rPr>
          <w:rStyle w:val="Hyperlink"/>
        </w:rPr>
      </w:pPr>
      <w:r w:rsidRPr="002738AC">
        <w:t xml:space="preserve">Students must </w:t>
      </w:r>
      <w:r w:rsidR="00033A98" w:rsidRPr="002738AC">
        <w:t xml:space="preserve">follow Dallas College transfer requirements. </w:t>
      </w:r>
      <w:hyperlink r:id="rId49" w:history="1">
        <w:r w:rsidR="00033A98" w:rsidRPr="002738AC">
          <w:rPr>
            <w:rStyle w:val="Hyperlink"/>
          </w:rPr>
          <w:t>https://www.dallascollege.edu/admissions/transfer-to/pages/default.aspx</w:t>
        </w:r>
      </w:hyperlink>
    </w:p>
    <w:p w14:paraId="28D383FB" w14:textId="2A67A204" w:rsidR="00AB059C" w:rsidRPr="002738AC" w:rsidRDefault="00AB059C" w:rsidP="00033A98">
      <w:pPr>
        <w:ind w:left="560"/>
      </w:pPr>
      <w:r w:rsidRPr="002738AC">
        <w:br/>
      </w:r>
      <w:r w:rsidR="00C912F4" w:rsidRPr="002738AC">
        <w:t>Unfortunately, s</w:t>
      </w:r>
      <w:r w:rsidR="003155C8" w:rsidRPr="002738AC">
        <w:t xml:space="preserve">tudents </w:t>
      </w:r>
      <w:r w:rsidR="00C912F4" w:rsidRPr="002738AC">
        <w:t>will not be able to transfer any “NURS</w:t>
      </w:r>
      <w:r w:rsidR="000D1EDD" w:rsidRPr="002738AC">
        <w:t>”</w:t>
      </w:r>
      <w:r w:rsidR="00C912F4" w:rsidRPr="002738AC">
        <w:t>/</w:t>
      </w:r>
      <w:r w:rsidR="003155C8" w:rsidRPr="002738AC">
        <w:t xml:space="preserve">upper-level coursework to satisfy upper-level course requirements of the degree program. </w:t>
      </w:r>
      <w:r w:rsidR="003F737B" w:rsidRPr="002738AC">
        <w:t>As per Dallas College standards “To earn any degree or certificate, a student must complete at least 25% of the credit hours required for graduation through instruction by Dallas College which does not include credit-by-exam courses.”</w:t>
      </w:r>
    </w:p>
    <w:p w14:paraId="280A71BA" w14:textId="77777777" w:rsidR="00033A98" w:rsidRPr="002738AC" w:rsidRDefault="00033A98" w:rsidP="00F15CD3"/>
    <w:p w14:paraId="4AE24AEC" w14:textId="77777777" w:rsidR="00725653" w:rsidRPr="002738AC" w:rsidRDefault="00725653">
      <w:pPr>
        <w:rPr>
          <w:color w:val="1F497D" w:themeColor="text2"/>
          <w:spacing w:val="-2"/>
          <w:sz w:val="32"/>
          <w:szCs w:val="32"/>
        </w:rPr>
      </w:pPr>
      <w:r w:rsidRPr="002738AC">
        <w:rPr>
          <w:color w:val="1F497D" w:themeColor="text2"/>
          <w:spacing w:val="-2"/>
        </w:rPr>
        <w:br w:type="page"/>
      </w:r>
    </w:p>
    <w:p w14:paraId="37CB3ACE" w14:textId="77777777" w:rsidR="00725653" w:rsidRPr="002738AC" w:rsidRDefault="00725653" w:rsidP="003F737B">
      <w:pPr>
        <w:pStyle w:val="Heading1"/>
        <w:rPr>
          <w:color w:val="1F497D" w:themeColor="text2"/>
          <w:spacing w:val="-2"/>
        </w:rPr>
      </w:pPr>
    </w:p>
    <w:p w14:paraId="15A141B0" w14:textId="77777777" w:rsidR="00725653" w:rsidRPr="002738AC" w:rsidRDefault="00725653" w:rsidP="003F737B">
      <w:pPr>
        <w:pStyle w:val="Heading1"/>
        <w:rPr>
          <w:color w:val="1F497D" w:themeColor="text2"/>
          <w:spacing w:val="-2"/>
        </w:rPr>
      </w:pPr>
    </w:p>
    <w:p w14:paraId="0747B230" w14:textId="0A9BCA01" w:rsidR="003F737B" w:rsidRPr="002738AC" w:rsidRDefault="003F737B" w:rsidP="003F737B">
      <w:pPr>
        <w:pStyle w:val="Heading1"/>
        <w:rPr>
          <w:color w:val="1F497D" w:themeColor="text2"/>
          <w:spacing w:val="-2"/>
        </w:rPr>
      </w:pPr>
      <w:bookmarkStart w:id="42" w:name="_Toc198221635"/>
      <w:r w:rsidRPr="002738AC">
        <w:rPr>
          <w:color w:val="1F497D" w:themeColor="text2"/>
          <w:spacing w:val="-2"/>
        </w:rPr>
        <w:t>Academic Support &amp; Career Success Services</w:t>
      </w:r>
      <w:bookmarkEnd w:id="42"/>
    </w:p>
    <w:p w14:paraId="6EB503EF" w14:textId="77777777" w:rsidR="0093629E" w:rsidRPr="002738AC" w:rsidRDefault="0093629E" w:rsidP="0093629E">
      <w:pPr>
        <w:spacing w:line="210" w:lineRule="exact"/>
        <w:ind w:firstLine="450"/>
        <w:jc w:val="both"/>
        <w:rPr>
          <w:b/>
          <w:bCs/>
          <w:sz w:val="24"/>
          <w:szCs w:val="24"/>
        </w:rPr>
      </w:pPr>
    </w:p>
    <w:p w14:paraId="195C3E18" w14:textId="2FAC2D48" w:rsidR="003F737B" w:rsidRPr="002738AC" w:rsidRDefault="003F737B" w:rsidP="003F737B">
      <w:pPr>
        <w:spacing w:line="210" w:lineRule="exact"/>
        <w:ind w:left="630"/>
        <w:jc w:val="both"/>
        <w:rPr>
          <w:sz w:val="24"/>
          <w:szCs w:val="24"/>
        </w:rPr>
      </w:pPr>
      <w:hyperlink r:id="rId50" w:history="1">
        <w:r w:rsidRPr="002738AC">
          <w:rPr>
            <w:rStyle w:val="Hyperlink"/>
            <w:b/>
            <w:bCs/>
            <w:sz w:val="24"/>
            <w:szCs w:val="24"/>
          </w:rPr>
          <w:t>Academic Support</w:t>
        </w:r>
      </w:hyperlink>
      <w:r w:rsidRPr="002738AC">
        <w:rPr>
          <w:b/>
          <w:bCs/>
          <w:sz w:val="24"/>
          <w:szCs w:val="24"/>
        </w:rPr>
        <w:t xml:space="preserve"> </w:t>
      </w:r>
      <w:r w:rsidRPr="002738AC">
        <w:rPr>
          <w:bCs/>
          <w:sz w:val="24"/>
          <w:szCs w:val="24"/>
        </w:rPr>
        <w:t>Students can t</w:t>
      </w:r>
      <w:r w:rsidRPr="002738AC">
        <w:rPr>
          <w:sz w:val="24"/>
          <w:szCs w:val="24"/>
        </w:rPr>
        <w:t xml:space="preserve">ake advantage of Learning Commons, Laptop/Hotspot Loans, personalized </w:t>
      </w:r>
      <w:r w:rsidR="00F35542" w:rsidRPr="002738AC">
        <w:rPr>
          <w:sz w:val="24"/>
          <w:szCs w:val="24"/>
        </w:rPr>
        <w:t>tutoring,</w:t>
      </w:r>
      <w:r w:rsidRPr="002738AC">
        <w:rPr>
          <w:sz w:val="24"/>
          <w:szCs w:val="24"/>
        </w:rPr>
        <w:t xml:space="preserve"> and </w:t>
      </w:r>
      <w:r w:rsidR="00ED2160">
        <w:rPr>
          <w:sz w:val="24"/>
          <w:szCs w:val="24"/>
        </w:rPr>
        <w:t xml:space="preserve">access to </w:t>
      </w:r>
      <w:r w:rsidRPr="002738AC">
        <w:rPr>
          <w:sz w:val="24"/>
          <w:szCs w:val="24"/>
        </w:rPr>
        <w:t xml:space="preserve">Microsoft </w:t>
      </w:r>
      <w:r w:rsidR="00ED2160">
        <w:rPr>
          <w:sz w:val="24"/>
          <w:szCs w:val="24"/>
        </w:rPr>
        <w:t>O</w:t>
      </w:r>
      <w:r w:rsidRPr="002738AC">
        <w:rPr>
          <w:sz w:val="24"/>
          <w:szCs w:val="24"/>
        </w:rPr>
        <w:t>ffice</w:t>
      </w:r>
      <w:r w:rsidR="008A683F" w:rsidRPr="002738AC">
        <w:rPr>
          <w:sz w:val="24"/>
          <w:szCs w:val="24"/>
        </w:rPr>
        <w:t>.</w:t>
      </w:r>
      <w:r w:rsidR="001F6D21" w:rsidRPr="002738AC">
        <w:rPr>
          <w:sz w:val="24"/>
          <w:szCs w:val="24"/>
        </w:rPr>
        <w:t xml:space="preserve"> Learning</w:t>
      </w:r>
      <w:r w:rsidRPr="002738AC">
        <w:rPr>
          <w:sz w:val="24"/>
          <w:szCs w:val="24"/>
        </w:rPr>
        <w:t xml:space="preserve"> support is available to you in person or online.</w:t>
      </w:r>
    </w:p>
    <w:p w14:paraId="06C6F2C6" w14:textId="49B65883" w:rsidR="003F737B" w:rsidRPr="002738AC" w:rsidRDefault="003F737B" w:rsidP="003F737B">
      <w:pPr>
        <w:spacing w:line="210" w:lineRule="exact"/>
        <w:ind w:left="630"/>
        <w:jc w:val="both"/>
      </w:pPr>
    </w:p>
    <w:p w14:paraId="704369A3" w14:textId="1C36158A" w:rsidR="003F737B" w:rsidRPr="002738AC" w:rsidRDefault="003F737B" w:rsidP="003F737B">
      <w:pPr>
        <w:spacing w:line="210" w:lineRule="exact"/>
        <w:ind w:left="630"/>
        <w:jc w:val="both"/>
        <w:rPr>
          <w:sz w:val="24"/>
          <w:szCs w:val="24"/>
        </w:rPr>
      </w:pPr>
      <w:hyperlink r:id="rId51" w:history="1">
        <w:r w:rsidRPr="002738AC">
          <w:rPr>
            <w:rStyle w:val="Hyperlink"/>
            <w:b/>
            <w:bCs/>
            <w:sz w:val="24"/>
            <w:szCs w:val="24"/>
          </w:rPr>
          <w:t>Career Services</w:t>
        </w:r>
      </w:hyperlink>
      <w:r w:rsidRPr="002738AC">
        <w:rPr>
          <w:b/>
          <w:bCs/>
          <w:sz w:val="24"/>
          <w:szCs w:val="24"/>
        </w:rPr>
        <w:t xml:space="preserve"> </w:t>
      </w:r>
      <w:r w:rsidRPr="002738AC">
        <w:rPr>
          <w:sz w:val="24"/>
          <w:szCs w:val="24"/>
        </w:rPr>
        <w:t>offers guidance resources and support to Dallas College students and alumni through the career development processes.</w:t>
      </w:r>
    </w:p>
    <w:p w14:paraId="736DF3EF" w14:textId="5C3408BD" w:rsidR="003F737B" w:rsidRPr="002738AC" w:rsidRDefault="003F737B" w:rsidP="003F737B">
      <w:pPr>
        <w:spacing w:line="210" w:lineRule="exact"/>
        <w:ind w:left="630"/>
        <w:jc w:val="both"/>
        <w:rPr>
          <w:sz w:val="24"/>
          <w:szCs w:val="24"/>
        </w:rPr>
      </w:pPr>
    </w:p>
    <w:p w14:paraId="534030AC" w14:textId="20ACF638" w:rsidR="003F737B" w:rsidRPr="002738AC" w:rsidRDefault="003F737B" w:rsidP="003F737B">
      <w:pPr>
        <w:spacing w:line="210" w:lineRule="exact"/>
        <w:ind w:left="630"/>
        <w:jc w:val="both"/>
        <w:rPr>
          <w:sz w:val="24"/>
          <w:szCs w:val="24"/>
        </w:rPr>
      </w:pPr>
      <w:hyperlink r:id="rId52" w:history="1">
        <w:r w:rsidRPr="002738AC">
          <w:rPr>
            <w:rStyle w:val="Hyperlink"/>
            <w:b/>
            <w:bCs/>
            <w:sz w:val="24"/>
            <w:szCs w:val="24"/>
          </w:rPr>
          <w:t>Counseling and Psychological Services</w:t>
        </w:r>
      </w:hyperlink>
      <w:r w:rsidRPr="002738AC">
        <w:rPr>
          <w:b/>
          <w:bCs/>
          <w:sz w:val="24"/>
          <w:szCs w:val="24"/>
        </w:rPr>
        <w:t xml:space="preserve"> </w:t>
      </w:r>
      <w:r w:rsidRPr="002738AC">
        <w:rPr>
          <w:sz w:val="24"/>
          <w:szCs w:val="24"/>
        </w:rPr>
        <w:t xml:space="preserve">If a student is feeling overwhelmed or anxious, a campus counselor can help </w:t>
      </w:r>
      <w:r w:rsidR="001F6D21" w:rsidRPr="002738AC">
        <w:rPr>
          <w:sz w:val="24"/>
          <w:szCs w:val="24"/>
        </w:rPr>
        <w:t>you find</w:t>
      </w:r>
      <w:r w:rsidRPr="002738AC">
        <w:rPr>
          <w:sz w:val="24"/>
          <w:szCs w:val="24"/>
        </w:rPr>
        <w:t xml:space="preserve"> solutions to personal or academic problems</w:t>
      </w:r>
      <w:r w:rsidR="00F35542" w:rsidRPr="002738AC">
        <w:rPr>
          <w:sz w:val="24"/>
          <w:szCs w:val="24"/>
        </w:rPr>
        <w:t xml:space="preserve">. </w:t>
      </w:r>
    </w:p>
    <w:p w14:paraId="736E79CC" w14:textId="77777777" w:rsidR="003F737B" w:rsidRPr="002738AC" w:rsidRDefault="003F737B" w:rsidP="003F737B">
      <w:pPr>
        <w:spacing w:line="210" w:lineRule="exact"/>
        <w:ind w:left="630"/>
        <w:jc w:val="both"/>
      </w:pPr>
    </w:p>
    <w:p w14:paraId="3DAD5681" w14:textId="61E51437" w:rsidR="0093629E" w:rsidRPr="002738AC" w:rsidRDefault="0093629E" w:rsidP="003F737B">
      <w:pPr>
        <w:spacing w:line="210" w:lineRule="exact"/>
        <w:ind w:left="630"/>
        <w:jc w:val="both"/>
        <w:rPr>
          <w:bCs/>
          <w:sz w:val="24"/>
          <w:szCs w:val="24"/>
        </w:rPr>
      </w:pPr>
      <w:hyperlink r:id="rId53" w:history="1">
        <w:r w:rsidRPr="002738AC">
          <w:rPr>
            <w:rStyle w:val="Hyperlink"/>
            <w:b/>
            <w:bCs/>
            <w:sz w:val="24"/>
            <w:szCs w:val="24"/>
          </w:rPr>
          <w:t>D2L Brightspace</w:t>
        </w:r>
      </w:hyperlink>
      <w:r w:rsidRPr="002738AC">
        <w:rPr>
          <w:bCs/>
          <w:sz w:val="24"/>
          <w:szCs w:val="24"/>
        </w:rPr>
        <w:t xml:space="preserve"> is the course management system used at Dallas College</w:t>
      </w:r>
      <w:r w:rsidR="00F42A50" w:rsidRPr="002738AC">
        <w:rPr>
          <w:bCs/>
          <w:sz w:val="24"/>
          <w:szCs w:val="24"/>
        </w:rPr>
        <w:t xml:space="preserve">. The syllabi, course content, assignments, and gradebooks can </w:t>
      </w:r>
      <w:r w:rsidR="00D264EB">
        <w:rPr>
          <w:bCs/>
          <w:sz w:val="24"/>
          <w:szCs w:val="24"/>
        </w:rPr>
        <w:t>be found</w:t>
      </w:r>
      <w:r w:rsidR="00D264EB" w:rsidRPr="002738AC">
        <w:rPr>
          <w:bCs/>
          <w:sz w:val="24"/>
          <w:szCs w:val="24"/>
        </w:rPr>
        <w:t xml:space="preserve"> </w:t>
      </w:r>
      <w:r w:rsidR="00F42A50" w:rsidRPr="002738AC">
        <w:rPr>
          <w:bCs/>
          <w:sz w:val="24"/>
          <w:szCs w:val="24"/>
        </w:rPr>
        <w:t xml:space="preserve">here. </w:t>
      </w:r>
    </w:p>
    <w:p w14:paraId="17D2C411" w14:textId="77777777" w:rsidR="00F42A50" w:rsidRPr="002738AC" w:rsidRDefault="00F42A50" w:rsidP="003F737B">
      <w:pPr>
        <w:spacing w:line="210" w:lineRule="exact"/>
        <w:ind w:left="630" w:firstLine="450"/>
        <w:jc w:val="both"/>
        <w:rPr>
          <w:b/>
          <w:bCs/>
          <w:sz w:val="24"/>
          <w:szCs w:val="24"/>
        </w:rPr>
      </w:pPr>
    </w:p>
    <w:p w14:paraId="2764A0F7" w14:textId="0C7F2158" w:rsidR="0093629E" w:rsidRPr="002738AC" w:rsidRDefault="00F42A50" w:rsidP="003F737B">
      <w:pPr>
        <w:spacing w:line="210" w:lineRule="exact"/>
        <w:ind w:left="630"/>
        <w:jc w:val="both"/>
        <w:rPr>
          <w:sz w:val="24"/>
          <w:szCs w:val="24"/>
        </w:rPr>
      </w:pPr>
      <w:hyperlink r:id="rId54" w:history="1">
        <w:r w:rsidRPr="002738AC">
          <w:rPr>
            <w:rStyle w:val="Hyperlink"/>
            <w:b/>
            <w:bCs/>
            <w:sz w:val="24"/>
            <w:szCs w:val="24"/>
          </w:rPr>
          <w:t>eCampus</w:t>
        </w:r>
      </w:hyperlink>
      <w:r w:rsidRPr="002738AC">
        <w:rPr>
          <w:b/>
          <w:bCs/>
          <w:sz w:val="24"/>
          <w:szCs w:val="24"/>
        </w:rPr>
        <w:t xml:space="preserve"> </w:t>
      </w:r>
      <w:r w:rsidRPr="002738AC">
        <w:rPr>
          <w:bCs/>
          <w:sz w:val="24"/>
          <w:szCs w:val="24"/>
        </w:rPr>
        <w:t>is used to manage Dallas College student related processes such as admissions, registration, financial aid notifications, reporting official grades</w:t>
      </w:r>
      <w:r w:rsidR="00E769D0">
        <w:rPr>
          <w:bCs/>
          <w:sz w:val="24"/>
          <w:szCs w:val="24"/>
        </w:rPr>
        <w:t>,</w:t>
      </w:r>
      <w:r w:rsidRPr="002738AC">
        <w:rPr>
          <w:bCs/>
          <w:sz w:val="24"/>
          <w:szCs w:val="24"/>
        </w:rPr>
        <w:t xml:space="preserve"> and transcripts. </w:t>
      </w:r>
    </w:p>
    <w:p w14:paraId="5A7FE883" w14:textId="0327B0F8" w:rsidR="0093629E" w:rsidRPr="002738AC" w:rsidRDefault="0093629E" w:rsidP="003F737B">
      <w:pPr>
        <w:spacing w:line="210" w:lineRule="exact"/>
        <w:ind w:left="630"/>
        <w:jc w:val="both"/>
        <w:rPr>
          <w:sz w:val="24"/>
          <w:szCs w:val="24"/>
        </w:rPr>
      </w:pPr>
      <w:r w:rsidRPr="002738AC">
        <w:rPr>
          <w:sz w:val="24"/>
          <w:szCs w:val="24"/>
        </w:rPr>
        <w:t> </w:t>
      </w:r>
    </w:p>
    <w:p w14:paraId="24BCBDC3" w14:textId="384240B5" w:rsidR="002922F6" w:rsidRPr="002738AC" w:rsidRDefault="002922F6" w:rsidP="003F737B">
      <w:pPr>
        <w:spacing w:line="210" w:lineRule="exact"/>
        <w:ind w:left="630"/>
        <w:jc w:val="both"/>
        <w:rPr>
          <w:sz w:val="24"/>
          <w:szCs w:val="24"/>
        </w:rPr>
      </w:pPr>
      <w:hyperlink r:id="rId55" w:history="1">
        <w:r w:rsidRPr="002738AC">
          <w:rPr>
            <w:rStyle w:val="Hyperlink"/>
            <w:b/>
            <w:sz w:val="24"/>
            <w:szCs w:val="24"/>
          </w:rPr>
          <w:t>Library Resources Videos</w:t>
        </w:r>
      </w:hyperlink>
      <w:r w:rsidRPr="002738AC">
        <w:rPr>
          <w:sz w:val="24"/>
          <w:szCs w:val="24"/>
        </w:rPr>
        <w:t xml:space="preserve"> Here, you will find guidance on citation format, effective research practices, and getting the most out of the </w:t>
      </w:r>
      <w:r w:rsidR="001F6D21" w:rsidRPr="002738AC">
        <w:rPr>
          <w:sz w:val="24"/>
          <w:szCs w:val="24"/>
        </w:rPr>
        <w:t>library’s</w:t>
      </w:r>
      <w:r w:rsidRPr="002738AC">
        <w:rPr>
          <w:sz w:val="24"/>
          <w:szCs w:val="24"/>
        </w:rPr>
        <w:t xml:space="preserve"> research databases.</w:t>
      </w:r>
    </w:p>
    <w:p w14:paraId="08503A58" w14:textId="77777777" w:rsidR="002922F6" w:rsidRPr="002738AC" w:rsidRDefault="002922F6" w:rsidP="003F737B">
      <w:pPr>
        <w:spacing w:line="210" w:lineRule="exact"/>
        <w:ind w:left="630"/>
        <w:jc w:val="both"/>
        <w:rPr>
          <w:sz w:val="24"/>
          <w:szCs w:val="24"/>
        </w:rPr>
      </w:pPr>
    </w:p>
    <w:p w14:paraId="64D22196" w14:textId="3FF48B16" w:rsidR="002922F6" w:rsidRPr="002738AC" w:rsidRDefault="002922F6" w:rsidP="003F737B">
      <w:pPr>
        <w:spacing w:line="210" w:lineRule="exact"/>
        <w:ind w:left="630"/>
        <w:jc w:val="both"/>
        <w:rPr>
          <w:sz w:val="24"/>
          <w:szCs w:val="24"/>
        </w:rPr>
      </w:pPr>
      <w:hyperlink r:id="rId56" w:history="1">
        <w:r w:rsidRPr="002738AC">
          <w:rPr>
            <w:rStyle w:val="Hyperlink"/>
            <w:b/>
            <w:bCs/>
            <w:sz w:val="24"/>
            <w:szCs w:val="24"/>
          </w:rPr>
          <w:t>Navigate</w:t>
        </w:r>
      </w:hyperlink>
      <w:r w:rsidRPr="002738AC">
        <w:rPr>
          <w:b/>
          <w:bCs/>
          <w:sz w:val="24"/>
          <w:szCs w:val="24"/>
        </w:rPr>
        <w:t xml:space="preserve"> </w:t>
      </w:r>
      <w:r w:rsidRPr="002738AC">
        <w:rPr>
          <w:bCs/>
          <w:sz w:val="24"/>
          <w:szCs w:val="24"/>
        </w:rPr>
        <w:t xml:space="preserve">will help you quickly make appointments, </w:t>
      </w:r>
      <w:r w:rsidR="00EF13EC">
        <w:rPr>
          <w:bCs/>
          <w:sz w:val="24"/>
          <w:szCs w:val="24"/>
        </w:rPr>
        <w:t>view</w:t>
      </w:r>
      <w:r w:rsidR="00EF13EC" w:rsidRPr="002738AC">
        <w:rPr>
          <w:bCs/>
          <w:sz w:val="24"/>
          <w:szCs w:val="24"/>
        </w:rPr>
        <w:t xml:space="preserve"> </w:t>
      </w:r>
      <w:r w:rsidRPr="002738AC">
        <w:rPr>
          <w:bCs/>
          <w:sz w:val="24"/>
          <w:szCs w:val="24"/>
        </w:rPr>
        <w:t xml:space="preserve">your academic requirements, </w:t>
      </w:r>
      <w:r w:rsidR="00EF13EC">
        <w:rPr>
          <w:bCs/>
          <w:sz w:val="24"/>
          <w:szCs w:val="24"/>
        </w:rPr>
        <w:t>access</w:t>
      </w:r>
      <w:r w:rsidRPr="002738AC">
        <w:rPr>
          <w:bCs/>
          <w:sz w:val="24"/>
          <w:szCs w:val="24"/>
        </w:rPr>
        <w:t xml:space="preserve"> college resources</w:t>
      </w:r>
      <w:r w:rsidR="00EF13EC">
        <w:rPr>
          <w:bCs/>
          <w:sz w:val="24"/>
          <w:szCs w:val="24"/>
        </w:rPr>
        <w:t>,</w:t>
      </w:r>
      <w:r w:rsidRPr="002738AC">
        <w:rPr>
          <w:bCs/>
          <w:sz w:val="24"/>
          <w:szCs w:val="24"/>
        </w:rPr>
        <w:t xml:space="preserve"> and help you stay on top of important dates and </w:t>
      </w:r>
      <w:r w:rsidR="001F6D21" w:rsidRPr="002738AC">
        <w:rPr>
          <w:bCs/>
          <w:sz w:val="24"/>
          <w:szCs w:val="24"/>
        </w:rPr>
        <w:t>deadlines.</w:t>
      </w:r>
    </w:p>
    <w:p w14:paraId="5D513828" w14:textId="77777777" w:rsidR="002922F6" w:rsidRPr="002738AC" w:rsidRDefault="002922F6" w:rsidP="003F737B">
      <w:pPr>
        <w:spacing w:line="210" w:lineRule="exact"/>
        <w:ind w:left="630"/>
        <w:jc w:val="both"/>
        <w:rPr>
          <w:sz w:val="24"/>
          <w:szCs w:val="24"/>
        </w:rPr>
      </w:pPr>
    </w:p>
    <w:p w14:paraId="612B333B" w14:textId="54A045A3" w:rsidR="0093629E" w:rsidRPr="002738AC" w:rsidRDefault="00F42A50" w:rsidP="003F737B">
      <w:pPr>
        <w:spacing w:line="210" w:lineRule="exact"/>
        <w:ind w:left="630"/>
        <w:jc w:val="both"/>
        <w:rPr>
          <w:sz w:val="24"/>
          <w:szCs w:val="24"/>
        </w:rPr>
      </w:pPr>
      <w:hyperlink r:id="rId57" w:history="1">
        <w:r w:rsidRPr="002738AC">
          <w:rPr>
            <w:rStyle w:val="Hyperlink"/>
            <w:b/>
            <w:bCs/>
            <w:sz w:val="24"/>
            <w:szCs w:val="24"/>
          </w:rPr>
          <w:t>New Student Orientation</w:t>
        </w:r>
      </w:hyperlink>
      <w:r w:rsidRPr="002738AC">
        <w:rPr>
          <w:b/>
          <w:bCs/>
          <w:sz w:val="24"/>
          <w:szCs w:val="24"/>
        </w:rPr>
        <w:t xml:space="preserve"> </w:t>
      </w:r>
      <w:r w:rsidR="00612EDD">
        <w:rPr>
          <w:sz w:val="24"/>
          <w:szCs w:val="24"/>
        </w:rPr>
        <w:t>should be</w:t>
      </w:r>
      <w:r w:rsidR="00FA09C3">
        <w:rPr>
          <w:sz w:val="24"/>
          <w:szCs w:val="24"/>
        </w:rPr>
        <w:t xml:space="preserve"> c</w:t>
      </w:r>
      <w:r w:rsidRPr="002738AC">
        <w:rPr>
          <w:sz w:val="24"/>
          <w:szCs w:val="24"/>
        </w:rPr>
        <w:t xml:space="preserve">ompleted </w:t>
      </w:r>
      <w:r w:rsidR="00FA09C3">
        <w:rPr>
          <w:sz w:val="24"/>
          <w:szCs w:val="24"/>
        </w:rPr>
        <w:t>by students new to Dallas College. S</w:t>
      </w:r>
      <w:r w:rsidRPr="002738AC">
        <w:rPr>
          <w:sz w:val="24"/>
          <w:szCs w:val="24"/>
        </w:rPr>
        <w:t xml:space="preserve">tudents can complete the online orientation in less than one hour. </w:t>
      </w:r>
    </w:p>
    <w:p w14:paraId="1AC15209" w14:textId="50E966B7" w:rsidR="00F42A50" w:rsidRPr="002738AC" w:rsidRDefault="0093629E" w:rsidP="003F737B">
      <w:pPr>
        <w:spacing w:line="210" w:lineRule="exact"/>
        <w:ind w:left="630"/>
        <w:jc w:val="both"/>
        <w:rPr>
          <w:rStyle w:val="Hyperlink"/>
          <w:color w:val="auto"/>
          <w:sz w:val="24"/>
          <w:szCs w:val="24"/>
          <w:u w:val="none"/>
        </w:rPr>
      </w:pPr>
      <w:r w:rsidRPr="002738AC">
        <w:rPr>
          <w:sz w:val="24"/>
          <w:szCs w:val="24"/>
        </w:rPr>
        <w:tab/>
        <w:t> </w:t>
      </w:r>
      <w:r w:rsidR="00F42A50" w:rsidRPr="002738AC">
        <w:rPr>
          <w:b/>
          <w:bCs/>
          <w:sz w:val="24"/>
          <w:szCs w:val="24"/>
        </w:rPr>
        <w:fldChar w:fldCharType="begin"/>
      </w:r>
      <w:r w:rsidR="00F42A50" w:rsidRPr="002738AC">
        <w:rPr>
          <w:b/>
          <w:bCs/>
          <w:sz w:val="24"/>
          <w:szCs w:val="24"/>
        </w:rPr>
        <w:instrText xml:space="preserve"> HYPERLINK "https://www.dallascollege.edu/resources/pages/support.aspx" </w:instrText>
      </w:r>
      <w:r w:rsidR="00F42A50" w:rsidRPr="002738AC">
        <w:rPr>
          <w:b/>
          <w:bCs/>
          <w:sz w:val="24"/>
          <w:szCs w:val="24"/>
        </w:rPr>
      </w:r>
      <w:r w:rsidR="00F42A50" w:rsidRPr="002738AC">
        <w:rPr>
          <w:b/>
          <w:bCs/>
          <w:sz w:val="24"/>
          <w:szCs w:val="24"/>
        </w:rPr>
        <w:fldChar w:fldCharType="separate"/>
      </w:r>
    </w:p>
    <w:p w14:paraId="6E463021" w14:textId="39FC1168" w:rsidR="0093629E" w:rsidRPr="002738AC" w:rsidRDefault="0093629E" w:rsidP="003F737B">
      <w:pPr>
        <w:spacing w:line="210" w:lineRule="exact"/>
        <w:ind w:left="630"/>
        <w:jc w:val="both"/>
        <w:rPr>
          <w:sz w:val="24"/>
          <w:szCs w:val="24"/>
        </w:rPr>
      </w:pPr>
      <w:r w:rsidRPr="002738AC">
        <w:rPr>
          <w:rStyle w:val="Hyperlink"/>
          <w:b/>
          <w:bCs/>
          <w:sz w:val="24"/>
          <w:szCs w:val="24"/>
        </w:rPr>
        <w:t>Specialized Services</w:t>
      </w:r>
      <w:r w:rsidR="00F42A50" w:rsidRPr="002738AC">
        <w:rPr>
          <w:b/>
          <w:bCs/>
          <w:sz w:val="24"/>
          <w:szCs w:val="24"/>
        </w:rPr>
        <w:fldChar w:fldCharType="end"/>
      </w:r>
      <w:r w:rsidR="00F42A50" w:rsidRPr="002738AC">
        <w:rPr>
          <w:b/>
          <w:bCs/>
          <w:sz w:val="24"/>
          <w:szCs w:val="24"/>
        </w:rPr>
        <w:t xml:space="preserve"> </w:t>
      </w:r>
      <w:r w:rsidR="00F42A50" w:rsidRPr="002738AC">
        <w:rPr>
          <w:sz w:val="24"/>
          <w:szCs w:val="24"/>
        </w:rPr>
        <w:t>is a resource that</w:t>
      </w:r>
      <w:r w:rsidRPr="002738AC">
        <w:rPr>
          <w:sz w:val="24"/>
          <w:szCs w:val="24"/>
        </w:rPr>
        <w:t xml:space="preserve"> serve</w:t>
      </w:r>
      <w:r w:rsidR="00ED3234">
        <w:rPr>
          <w:sz w:val="24"/>
          <w:szCs w:val="24"/>
        </w:rPr>
        <w:t>s</w:t>
      </w:r>
      <w:r w:rsidRPr="002738AC">
        <w:rPr>
          <w:sz w:val="24"/>
          <w:szCs w:val="24"/>
        </w:rPr>
        <w:t xml:space="preserve"> veterans, minority </w:t>
      </w:r>
      <w:r w:rsidR="006F5038">
        <w:rPr>
          <w:sz w:val="24"/>
          <w:szCs w:val="24"/>
        </w:rPr>
        <w:t>students</w:t>
      </w:r>
      <w:r w:rsidRPr="002738AC">
        <w:rPr>
          <w:sz w:val="24"/>
          <w:szCs w:val="24"/>
        </w:rPr>
        <w:t>, students with disabilities</w:t>
      </w:r>
      <w:r w:rsidR="006F5038">
        <w:rPr>
          <w:sz w:val="24"/>
          <w:szCs w:val="24"/>
        </w:rPr>
        <w:t>,</w:t>
      </w:r>
      <w:r w:rsidRPr="002738AC">
        <w:rPr>
          <w:sz w:val="24"/>
          <w:szCs w:val="24"/>
        </w:rPr>
        <w:t xml:space="preserve"> or anyone </w:t>
      </w:r>
      <w:r w:rsidR="006F5038">
        <w:rPr>
          <w:sz w:val="24"/>
          <w:szCs w:val="24"/>
        </w:rPr>
        <w:t>in need of</w:t>
      </w:r>
      <w:r w:rsidR="006F5038" w:rsidRPr="002738AC">
        <w:rPr>
          <w:sz w:val="24"/>
          <w:szCs w:val="24"/>
        </w:rPr>
        <w:t xml:space="preserve"> </w:t>
      </w:r>
      <w:r w:rsidRPr="002738AC">
        <w:rPr>
          <w:sz w:val="24"/>
          <w:szCs w:val="24"/>
        </w:rPr>
        <w:t xml:space="preserve">special requirements. </w:t>
      </w:r>
    </w:p>
    <w:p w14:paraId="55196CCA" w14:textId="77777777" w:rsidR="003F737B" w:rsidRPr="002738AC" w:rsidRDefault="003F737B" w:rsidP="003F737B">
      <w:pPr>
        <w:spacing w:line="210" w:lineRule="exact"/>
        <w:ind w:left="630"/>
        <w:jc w:val="both"/>
        <w:rPr>
          <w:sz w:val="24"/>
          <w:szCs w:val="24"/>
        </w:rPr>
      </w:pPr>
    </w:p>
    <w:p w14:paraId="15B14340" w14:textId="2AB9C824" w:rsidR="0093629E" w:rsidRPr="002738AC" w:rsidRDefault="003F737B" w:rsidP="003F737B">
      <w:pPr>
        <w:spacing w:line="210" w:lineRule="exact"/>
        <w:ind w:left="630"/>
        <w:jc w:val="both"/>
        <w:rPr>
          <w:sz w:val="24"/>
          <w:szCs w:val="24"/>
        </w:rPr>
      </w:pPr>
      <w:hyperlink r:id="rId58" w:history="1">
        <w:r w:rsidRPr="002738AC">
          <w:rPr>
            <w:rStyle w:val="Hyperlink"/>
            <w:b/>
            <w:bCs/>
            <w:sz w:val="24"/>
            <w:szCs w:val="24"/>
          </w:rPr>
          <w:t>Student Well</w:t>
        </w:r>
        <w:r w:rsidR="00561A45">
          <w:rPr>
            <w:rStyle w:val="Hyperlink"/>
            <w:b/>
            <w:bCs/>
            <w:sz w:val="24"/>
            <w:szCs w:val="24"/>
          </w:rPr>
          <w:t>ness</w:t>
        </w:r>
        <w:r w:rsidRPr="002738AC">
          <w:rPr>
            <w:rStyle w:val="Hyperlink"/>
            <w:b/>
            <w:bCs/>
            <w:sz w:val="24"/>
            <w:szCs w:val="24"/>
          </w:rPr>
          <w:t xml:space="preserve"> and Support</w:t>
        </w:r>
      </w:hyperlink>
      <w:r w:rsidRPr="002738AC">
        <w:rPr>
          <w:b/>
          <w:bCs/>
          <w:sz w:val="24"/>
          <w:szCs w:val="24"/>
        </w:rPr>
        <w:t xml:space="preserve"> </w:t>
      </w:r>
      <w:r w:rsidRPr="002738AC">
        <w:rPr>
          <w:bCs/>
          <w:sz w:val="24"/>
          <w:szCs w:val="24"/>
        </w:rPr>
        <w:t xml:space="preserve">Dallas College </w:t>
      </w:r>
      <w:r w:rsidR="00734C6E">
        <w:rPr>
          <w:bCs/>
          <w:sz w:val="24"/>
          <w:szCs w:val="24"/>
        </w:rPr>
        <w:t>helps</w:t>
      </w:r>
      <w:r w:rsidRPr="002738AC">
        <w:rPr>
          <w:bCs/>
          <w:sz w:val="24"/>
          <w:szCs w:val="24"/>
        </w:rPr>
        <w:t xml:space="preserve"> </w:t>
      </w:r>
      <w:r w:rsidR="00FA09C3" w:rsidRPr="002738AC">
        <w:rPr>
          <w:bCs/>
          <w:sz w:val="24"/>
          <w:szCs w:val="24"/>
        </w:rPr>
        <w:t>students</w:t>
      </w:r>
      <w:r w:rsidRPr="002738AC">
        <w:rPr>
          <w:bCs/>
          <w:sz w:val="24"/>
          <w:szCs w:val="24"/>
        </w:rPr>
        <w:t xml:space="preserve"> to succeed </w:t>
      </w:r>
      <w:r w:rsidR="00734C6E">
        <w:rPr>
          <w:bCs/>
          <w:sz w:val="24"/>
          <w:szCs w:val="24"/>
        </w:rPr>
        <w:t xml:space="preserve">both </w:t>
      </w:r>
      <w:r w:rsidRPr="002738AC">
        <w:rPr>
          <w:bCs/>
          <w:sz w:val="24"/>
          <w:szCs w:val="24"/>
        </w:rPr>
        <w:t xml:space="preserve">inside and outside the classroom </w:t>
      </w:r>
      <w:r w:rsidR="00734C6E">
        <w:rPr>
          <w:bCs/>
          <w:sz w:val="24"/>
          <w:szCs w:val="24"/>
        </w:rPr>
        <w:t>by providing access to</w:t>
      </w:r>
      <w:r w:rsidRPr="002738AC">
        <w:rPr>
          <w:bCs/>
          <w:sz w:val="24"/>
          <w:szCs w:val="24"/>
        </w:rPr>
        <w:t xml:space="preserve"> food pantries, free public transit passes, clothing closet</w:t>
      </w:r>
      <w:r w:rsidR="00CF1307">
        <w:rPr>
          <w:bCs/>
          <w:sz w:val="24"/>
          <w:szCs w:val="24"/>
        </w:rPr>
        <w:t>s</w:t>
      </w:r>
      <w:r w:rsidRPr="002738AC">
        <w:rPr>
          <w:bCs/>
          <w:sz w:val="24"/>
          <w:szCs w:val="24"/>
        </w:rPr>
        <w:t xml:space="preserve">, device loans, </w:t>
      </w:r>
      <w:r w:rsidR="001F6D21" w:rsidRPr="002738AC">
        <w:rPr>
          <w:bCs/>
          <w:sz w:val="24"/>
          <w:szCs w:val="24"/>
        </w:rPr>
        <w:t>childcare</w:t>
      </w:r>
      <w:r w:rsidRPr="002738AC">
        <w:rPr>
          <w:bCs/>
          <w:sz w:val="24"/>
          <w:szCs w:val="24"/>
        </w:rPr>
        <w:t>, and fitness centers</w:t>
      </w:r>
      <w:r w:rsidR="008A683F" w:rsidRPr="002738AC">
        <w:rPr>
          <w:bCs/>
          <w:sz w:val="24"/>
          <w:szCs w:val="24"/>
        </w:rPr>
        <w:t>.</w:t>
      </w:r>
      <w:r w:rsidR="0093629E" w:rsidRPr="002738AC">
        <w:rPr>
          <w:sz w:val="24"/>
          <w:szCs w:val="24"/>
        </w:rPr>
        <w:t> </w:t>
      </w:r>
    </w:p>
    <w:p w14:paraId="18F03710" w14:textId="77777777" w:rsidR="003F737B" w:rsidRPr="002738AC" w:rsidRDefault="003F737B" w:rsidP="003F737B">
      <w:pPr>
        <w:spacing w:line="210" w:lineRule="exact"/>
        <w:ind w:left="630"/>
        <w:jc w:val="both"/>
        <w:rPr>
          <w:sz w:val="24"/>
          <w:szCs w:val="24"/>
        </w:rPr>
      </w:pPr>
    </w:p>
    <w:p w14:paraId="66CB68CE" w14:textId="6BF678A9" w:rsidR="0093629E" w:rsidRPr="002738AC" w:rsidRDefault="00CC2D9C" w:rsidP="003F737B">
      <w:pPr>
        <w:spacing w:line="210" w:lineRule="exact"/>
        <w:ind w:left="630"/>
        <w:jc w:val="both"/>
        <w:rPr>
          <w:bCs/>
          <w:sz w:val="24"/>
          <w:szCs w:val="24"/>
        </w:rPr>
      </w:pPr>
      <w:hyperlink r:id="rId59" w:history="1">
        <w:r w:rsidRPr="002738AC">
          <w:rPr>
            <w:rStyle w:val="Hyperlink"/>
            <w:b/>
            <w:bCs/>
            <w:sz w:val="24"/>
            <w:szCs w:val="24"/>
          </w:rPr>
          <w:t>Technology Support</w:t>
        </w:r>
      </w:hyperlink>
      <w:r w:rsidRPr="002738AC">
        <w:rPr>
          <w:b/>
          <w:bCs/>
          <w:sz w:val="24"/>
          <w:szCs w:val="24"/>
        </w:rPr>
        <w:t xml:space="preserve"> </w:t>
      </w:r>
      <w:r w:rsidRPr="002738AC">
        <w:rPr>
          <w:bCs/>
          <w:sz w:val="24"/>
          <w:szCs w:val="24"/>
        </w:rPr>
        <w:t>Get answer</w:t>
      </w:r>
      <w:r w:rsidR="00E74F0B">
        <w:rPr>
          <w:bCs/>
          <w:sz w:val="24"/>
          <w:szCs w:val="24"/>
        </w:rPr>
        <w:t>s</w:t>
      </w:r>
      <w:r w:rsidRPr="002738AC">
        <w:rPr>
          <w:bCs/>
          <w:sz w:val="24"/>
          <w:szCs w:val="24"/>
        </w:rPr>
        <w:t xml:space="preserve"> to a general question or</w:t>
      </w:r>
      <w:r w:rsidR="00E74F0B">
        <w:rPr>
          <w:bCs/>
          <w:sz w:val="24"/>
          <w:szCs w:val="24"/>
        </w:rPr>
        <w:t xml:space="preserve"> for</w:t>
      </w:r>
      <w:r w:rsidRPr="002738AC">
        <w:rPr>
          <w:bCs/>
          <w:sz w:val="24"/>
          <w:szCs w:val="24"/>
        </w:rPr>
        <w:t xml:space="preserve"> </w:t>
      </w:r>
      <w:r w:rsidR="00C76FDB">
        <w:rPr>
          <w:bCs/>
          <w:sz w:val="24"/>
          <w:szCs w:val="24"/>
        </w:rPr>
        <w:t xml:space="preserve">assistance with your </w:t>
      </w:r>
      <w:r w:rsidRPr="002738AC">
        <w:rPr>
          <w:bCs/>
          <w:sz w:val="24"/>
          <w:szCs w:val="24"/>
        </w:rPr>
        <w:t>eCampus</w:t>
      </w:r>
      <w:r w:rsidR="00C76FDB">
        <w:rPr>
          <w:bCs/>
          <w:sz w:val="24"/>
          <w:szCs w:val="24"/>
        </w:rPr>
        <w:t xml:space="preserve"> account</w:t>
      </w:r>
      <w:r w:rsidRPr="002738AC">
        <w:rPr>
          <w:bCs/>
          <w:sz w:val="24"/>
          <w:szCs w:val="24"/>
        </w:rPr>
        <w:t xml:space="preserve">. The Dallas College technical support staff </w:t>
      </w:r>
      <w:r w:rsidR="00FA09C3">
        <w:rPr>
          <w:bCs/>
          <w:sz w:val="24"/>
          <w:szCs w:val="24"/>
        </w:rPr>
        <w:t>are</w:t>
      </w:r>
      <w:r w:rsidRPr="002738AC">
        <w:rPr>
          <w:bCs/>
          <w:sz w:val="24"/>
          <w:szCs w:val="24"/>
        </w:rPr>
        <w:t xml:space="preserve"> glad to assist.</w:t>
      </w:r>
    </w:p>
    <w:p w14:paraId="57AEFBAB" w14:textId="77777777" w:rsidR="00CC2D9C" w:rsidRPr="002738AC" w:rsidRDefault="00CC2D9C" w:rsidP="003F737B">
      <w:pPr>
        <w:spacing w:line="210" w:lineRule="exact"/>
        <w:ind w:left="630"/>
        <w:jc w:val="both"/>
        <w:rPr>
          <w:bCs/>
          <w:sz w:val="24"/>
          <w:szCs w:val="24"/>
        </w:rPr>
      </w:pPr>
    </w:p>
    <w:bookmarkStart w:id="43" w:name="_Hlk135922326"/>
    <w:p w14:paraId="790EFF48" w14:textId="785F92BB" w:rsidR="00CC2D9C" w:rsidRPr="002738AC" w:rsidRDefault="00CC2D9C" w:rsidP="003F737B">
      <w:pPr>
        <w:pBdr>
          <w:bottom w:val="thinThickThinLargeGap" w:sz="24" w:space="0" w:color="auto"/>
        </w:pBdr>
        <w:spacing w:line="210" w:lineRule="exact"/>
        <w:ind w:left="630"/>
        <w:jc w:val="both"/>
        <w:rPr>
          <w:bCs/>
          <w:sz w:val="24"/>
          <w:szCs w:val="24"/>
        </w:rPr>
      </w:pPr>
      <w:r w:rsidRPr="002738AC">
        <w:rPr>
          <w:b/>
          <w:bCs/>
          <w:sz w:val="24"/>
          <w:szCs w:val="24"/>
        </w:rPr>
        <w:fldChar w:fldCharType="begin"/>
      </w:r>
      <w:r w:rsidRPr="002738AC">
        <w:rPr>
          <w:b/>
          <w:bCs/>
          <w:sz w:val="24"/>
          <w:szCs w:val="24"/>
        </w:rPr>
        <w:instrText>HYPERLINK "https://www.dallascollege.edu/resources/tutoring/pages/default.aspx"</w:instrText>
      </w:r>
      <w:r w:rsidRPr="002738AC">
        <w:rPr>
          <w:b/>
          <w:bCs/>
          <w:sz w:val="24"/>
          <w:szCs w:val="24"/>
        </w:rPr>
      </w:r>
      <w:r w:rsidRPr="002738AC">
        <w:rPr>
          <w:b/>
          <w:bCs/>
          <w:sz w:val="24"/>
          <w:szCs w:val="24"/>
        </w:rPr>
        <w:fldChar w:fldCharType="separate"/>
      </w:r>
      <w:r w:rsidRPr="002738AC">
        <w:rPr>
          <w:rStyle w:val="Hyperlink"/>
          <w:b/>
          <w:bCs/>
          <w:sz w:val="24"/>
          <w:szCs w:val="24"/>
        </w:rPr>
        <w:t>Writing Center</w:t>
      </w:r>
      <w:r w:rsidRPr="002738AC">
        <w:rPr>
          <w:b/>
          <w:bCs/>
          <w:sz w:val="24"/>
          <w:szCs w:val="24"/>
        </w:rPr>
        <w:fldChar w:fldCharType="end"/>
      </w:r>
      <w:r w:rsidRPr="002738AC">
        <w:rPr>
          <w:b/>
          <w:bCs/>
          <w:sz w:val="24"/>
          <w:szCs w:val="24"/>
        </w:rPr>
        <w:t xml:space="preserve"> </w:t>
      </w:r>
      <w:r w:rsidR="00573987">
        <w:rPr>
          <w:bCs/>
          <w:sz w:val="24"/>
          <w:szCs w:val="24"/>
        </w:rPr>
        <w:t>Supports</w:t>
      </w:r>
      <w:r w:rsidR="00573987" w:rsidRPr="002738AC">
        <w:rPr>
          <w:bCs/>
          <w:sz w:val="24"/>
          <w:szCs w:val="24"/>
        </w:rPr>
        <w:t xml:space="preserve"> </w:t>
      </w:r>
      <w:r w:rsidRPr="002738AC">
        <w:rPr>
          <w:bCs/>
          <w:sz w:val="24"/>
          <w:szCs w:val="24"/>
        </w:rPr>
        <w:t xml:space="preserve">students </w:t>
      </w:r>
      <w:r w:rsidR="009E202F">
        <w:rPr>
          <w:bCs/>
          <w:sz w:val="24"/>
          <w:szCs w:val="24"/>
        </w:rPr>
        <w:t>with tutoring</w:t>
      </w:r>
      <w:r w:rsidR="00851F8C">
        <w:rPr>
          <w:bCs/>
          <w:sz w:val="24"/>
          <w:szCs w:val="24"/>
        </w:rPr>
        <w:t>, assistance with</w:t>
      </w:r>
      <w:r w:rsidRPr="002738AC">
        <w:rPr>
          <w:bCs/>
          <w:sz w:val="24"/>
          <w:szCs w:val="24"/>
        </w:rPr>
        <w:t xml:space="preserve"> </w:t>
      </w:r>
      <w:r w:rsidR="00851F8C">
        <w:rPr>
          <w:bCs/>
          <w:sz w:val="24"/>
          <w:szCs w:val="24"/>
        </w:rPr>
        <w:t xml:space="preserve">written assignments, and </w:t>
      </w:r>
      <w:r w:rsidR="00C76FDB">
        <w:rPr>
          <w:bCs/>
          <w:sz w:val="24"/>
          <w:szCs w:val="24"/>
        </w:rPr>
        <w:t>provides additional</w:t>
      </w:r>
      <w:r w:rsidR="00573987">
        <w:rPr>
          <w:bCs/>
          <w:sz w:val="24"/>
          <w:szCs w:val="24"/>
        </w:rPr>
        <w:t xml:space="preserve"> academic resources</w:t>
      </w:r>
      <w:r w:rsidRPr="002738AC">
        <w:rPr>
          <w:bCs/>
          <w:sz w:val="24"/>
          <w:szCs w:val="24"/>
        </w:rPr>
        <w:t>.</w:t>
      </w:r>
    </w:p>
    <w:bookmarkEnd w:id="43"/>
    <w:p w14:paraId="7CBFB9CB" w14:textId="62479C27" w:rsidR="00CC2D9C" w:rsidRPr="002738AC" w:rsidRDefault="00CC2D9C" w:rsidP="003F737B">
      <w:pPr>
        <w:pBdr>
          <w:bottom w:val="thinThickThinLargeGap" w:sz="24" w:space="0" w:color="auto"/>
        </w:pBdr>
        <w:spacing w:line="210" w:lineRule="exact"/>
        <w:ind w:left="630"/>
        <w:jc w:val="both"/>
        <w:rPr>
          <w:bCs/>
          <w:sz w:val="24"/>
          <w:szCs w:val="24"/>
        </w:rPr>
      </w:pPr>
    </w:p>
    <w:p w14:paraId="273B1507" w14:textId="258E4BBD" w:rsidR="002F65F0" w:rsidRPr="002738AC" w:rsidRDefault="002F65F0" w:rsidP="00CC2D9C">
      <w:pPr>
        <w:spacing w:line="210" w:lineRule="exact"/>
        <w:ind w:left="450"/>
        <w:jc w:val="both"/>
        <w:rPr>
          <w:sz w:val="24"/>
          <w:szCs w:val="24"/>
        </w:rPr>
      </w:pPr>
    </w:p>
    <w:p w14:paraId="26AC1EE7" w14:textId="77777777" w:rsidR="0093629E" w:rsidRPr="002738AC" w:rsidRDefault="0093629E" w:rsidP="00BA6C24">
      <w:pPr>
        <w:spacing w:line="210" w:lineRule="exact"/>
        <w:jc w:val="both"/>
        <w:rPr>
          <w:sz w:val="24"/>
          <w:szCs w:val="24"/>
        </w:rPr>
      </w:pPr>
    </w:p>
    <w:p w14:paraId="3D8B3450" w14:textId="16F095B6" w:rsidR="002F65F0" w:rsidRPr="002738AC" w:rsidRDefault="002F65F0" w:rsidP="00BA6C24">
      <w:pPr>
        <w:spacing w:line="210" w:lineRule="exact"/>
        <w:jc w:val="both"/>
        <w:rPr>
          <w:sz w:val="24"/>
          <w:szCs w:val="24"/>
        </w:rPr>
        <w:sectPr w:rsidR="002F65F0" w:rsidRPr="002738AC" w:rsidSect="00810567">
          <w:headerReference w:type="default" r:id="rId60"/>
          <w:footerReference w:type="default" r:id="rId61"/>
          <w:pgSz w:w="12240" w:h="15840"/>
          <w:pgMar w:top="1340" w:right="960" w:bottom="630" w:left="880" w:header="729" w:footer="1002" w:gutter="0"/>
          <w:cols w:space="720"/>
        </w:sectPr>
      </w:pPr>
    </w:p>
    <w:p w14:paraId="3D8B3451" w14:textId="610A47BB" w:rsidR="00867D41" w:rsidRPr="002738AC" w:rsidRDefault="00F20DF0">
      <w:pPr>
        <w:pStyle w:val="Heading1"/>
        <w:rPr>
          <w:color w:val="1F497D" w:themeColor="text2"/>
        </w:rPr>
      </w:pPr>
      <w:bookmarkStart w:id="45" w:name="_Toc198221636"/>
      <w:r w:rsidRPr="002738AC">
        <w:rPr>
          <w:color w:val="1F497D" w:themeColor="text2"/>
        </w:rPr>
        <w:t>Degree</w:t>
      </w:r>
      <w:r w:rsidRPr="002738AC">
        <w:rPr>
          <w:color w:val="1F497D" w:themeColor="text2"/>
          <w:spacing w:val="-14"/>
        </w:rPr>
        <w:t xml:space="preserve"> </w:t>
      </w:r>
      <w:r w:rsidRPr="002738AC">
        <w:rPr>
          <w:color w:val="1F497D" w:themeColor="text2"/>
          <w:spacing w:val="-2"/>
        </w:rPr>
        <w:t>Requirements</w:t>
      </w:r>
      <w:bookmarkEnd w:id="45"/>
    </w:p>
    <w:p w14:paraId="3D8B3455" w14:textId="77777777" w:rsidR="00867D41" w:rsidRPr="002738AC" w:rsidRDefault="00867D41">
      <w:pPr>
        <w:pStyle w:val="BodyText"/>
        <w:spacing w:before="7"/>
        <w:rPr>
          <w:sz w:val="16"/>
        </w:rPr>
      </w:pPr>
    </w:p>
    <w:p w14:paraId="3D8B3456" w14:textId="22161337" w:rsidR="00867D41" w:rsidRPr="002738AC" w:rsidRDefault="00673320" w:rsidP="003668FA">
      <w:pPr>
        <w:pStyle w:val="Heading2"/>
      </w:pPr>
      <w:bookmarkStart w:id="46" w:name="_Toc198221637"/>
      <w:bookmarkStart w:id="47" w:name="_Hlk135911815"/>
      <w:r w:rsidRPr="002738AC">
        <w:t xml:space="preserve">Senior </w:t>
      </w:r>
      <w:r w:rsidR="00DF3EBF" w:rsidRPr="002738AC">
        <w:t>Success Coach</w:t>
      </w:r>
      <w:r w:rsidRPr="002738AC">
        <w:t>es</w:t>
      </w:r>
      <w:bookmarkEnd w:id="46"/>
    </w:p>
    <w:p w14:paraId="3D8B3457" w14:textId="77777777" w:rsidR="00867D41" w:rsidRPr="002738AC" w:rsidRDefault="00867D41">
      <w:pPr>
        <w:pStyle w:val="BodyText"/>
        <w:spacing w:before="6"/>
        <w:rPr>
          <w:b/>
        </w:rPr>
      </w:pPr>
    </w:p>
    <w:bookmarkEnd w:id="47"/>
    <w:p w14:paraId="5DA84FE1" w14:textId="5DD73868" w:rsidR="00987299" w:rsidRDefault="00987299" w:rsidP="00987299">
      <w:pPr>
        <w:pStyle w:val="BodyText"/>
        <w:ind w:left="560"/>
      </w:pPr>
      <w:r>
        <w:t>The RN-BSN Senior Success Coaches serve as dedicated advisors for both prospective and enrolled students, offering personalized support from initial interest through graduation. Potential students are encouraged to connect with a Senior Success Coach early in the process, ideally as a first step toward applying to the program. After submitting an Interest Form, a coach will follow up within three business days to guide you through the next steps of the admissions process.</w:t>
      </w:r>
    </w:p>
    <w:p w14:paraId="1D0D4421" w14:textId="77777777" w:rsidR="00987299" w:rsidRDefault="00987299" w:rsidP="00987299">
      <w:pPr>
        <w:pStyle w:val="BodyText"/>
        <w:ind w:left="560"/>
      </w:pPr>
    </w:p>
    <w:p w14:paraId="3D8B345F" w14:textId="384C4004" w:rsidR="00867D41" w:rsidRPr="002738AC" w:rsidRDefault="00987299" w:rsidP="00987299">
      <w:pPr>
        <w:pStyle w:val="BodyText"/>
        <w:ind w:left="560"/>
      </w:pPr>
      <w:r>
        <w:t>Once enrolled, students are assigned a Senior Success Coach who remains with them throughout the program. Students are expected to meet with their coach each semester to plan and register for classes. In addition to academic advising, coaches provide encouragement, connect students with college resources, and support student success across every stage of their RN-BSN journey.</w:t>
      </w:r>
      <w:r>
        <w:br/>
      </w:r>
    </w:p>
    <w:p w14:paraId="233A735B" w14:textId="77777777" w:rsidR="00B92560" w:rsidRPr="002738AC" w:rsidRDefault="00B76931" w:rsidP="003668FA">
      <w:pPr>
        <w:pStyle w:val="Heading2"/>
      </w:pPr>
      <w:bookmarkStart w:id="48" w:name="_Toc198221638"/>
      <w:r w:rsidRPr="002738AC">
        <w:t>Degree</w:t>
      </w:r>
      <w:r w:rsidRPr="002738AC">
        <w:rPr>
          <w:spacing w:val="-4"/>
        </w:rPr>
        <w:t xml:space="preserve"> Plan</w:t>
      </w:r>
      <w:bookmarkEnd w:id="48"/>
      <w:r w:rsidR="006F2BA3" w:rsidRPr="002738AC">
        <w:rPr>
          <w:spacing w:val="-4"/>
        </w:rPr>
        <w:t xml:space="preserve">  </w:t>
      </w:r>
    </w:p>
    <w:p w14:paraId="68539A78" w14:textId="7C302F9F" w:rsidR="152BFFE5" w:rsidRPr="002738AC" w:rsidRDefault="152BFFE5" w:rsidP="152BFFE5">
      <w:pPr>
        <w:pStyle w:val="Heading4"/>
        <w:rPr>
          <w:b w:val="0"/>
          <w:bCs w:val="0"/>
        </w:rPr>
      </w:pPr>
    </w:p>
    <w:p w14:paraId="6AA6AB71" w14:textId="4A0D35A1" w:rsidR="00BA6C24" w:rsidRPr="002738AC" w:rsidRDefault="00DB77A4" w:rsidP="00BA6C24">
      <w:pPr>
        <w:pStyle w:val="Heading4"/>
        <w:rPr>
          <w:spacing w:val="-2"/>
        </w:rPr>
      </w:pPr>
      <w:r w:rsidRPr="00DB77A4">
        <w:rPr>
          <w:b w:val="0"/>
          <w:bCs w:val="0"/>
        </w:rPr>
        <w:t>Students may choose to complete the program on a full-time or part-time basis, depending on their personal and professional goals. The curriculum is designed to build upon the knowledge and clinical experience gained through previous nursing education, preparing students for advanced roles in the nursing profession.</w:t>
      </w:r>
      <w:r>
        <w:rPr>
          <w:b w:val="0"/>
          <w:bCs w:val="0"/>
        </w:rPr>
        <w:br/>
      </w:r>
    </w:p>
    <w:p w14:paraId="3D8B3464" w14:textId="7DB02C76" w:rsidR="00867D41" w:rsidRPr="002738AC" w:rsidRDefault="00B76931" w:rsidP="003668FA">
      <w:pPr>
        <w:pStyle w:val="Heading2"/>
      </w:pPr>
      <w:bookmarkStart w:id="49" w:name="_Toc198221639"/>
      <w:r w:rsidRPr="002738AC">
        <w:t>Textbooks</w:t>
      </w:r>
      <w:bookmarkEnd w:id="49"/>
    </w:p>
    <w:p w14:paraId="3D8B3465" w14:textId="280E5512" w:rsidR="00867D41" w:rsidRPr="002738AC" w:rsidRDefault="00867D41">
      <w:pPr>
        <w:pStyle w:val="BodyText"/>
        <w:spacing w:before="2"/>
        <w:rPr>
          <w:b/>
        </w:rPr>
      </w:pPr>
    </w:p>
    <w:p w14:paraId="3D8B3466" w14:textId="3031ADC2" w:rsidR="00867D41" w:rsidRPr="002738AC" w:rsidRDefault="00910C0F" w:rsidP="00910C0F">
      <w:pPr>
        <w:pStyle w:val="BodyText"/>
        <w:spacing w:before="1"/>
        <w:ind w:left="560" w:right="201"/>
        <w:rPr>
          <w:spacing w:val="-2"/>
        </w:rPr>
      </w:pPr>
      <w:bookmarkStart w:id="50" w:name="_Hlk135922479"/>
      <w:r w:rsidRPr="002738AC">
        <w:rPr>
          <w:spacing w:val="-2"/>
        </w:rPr>
        <w:t xml:space="preserve">Tuition now includes </w:t>
      </w:r>
      <w:r w:rsidR="0087246C">
        <w:rPr>
          <w:spacing w:val="-2"/>
        </w:rPr>
        <w:t xml:space="preserve">all </w:t>
      </w:r>
      <w:r w:rsidRPr="002738AC">
        <w:rPr>
          <w:spacing w:val="-2"/>
        </w:rPr>
        <w:t xml:space="preserve">textbook costs. These and other fees are subject to change. </w:t>
      </w:r>
      <w:r w:rsidR="000018F4">
        <w:rPr>
          <w:spacing w:val="-2"/>
        </w:rPr>
        <w:t>The</w:t>
      </w:r>
      <w:r w:rsidR="00B43A57" w:rsidRPr="002738AC">
        <w:rPr>
          <w:spacing w:val="-2"/>
        </w:rPr>
        <w:t xml:space="preserve"> </w:t>
      </w:r>
      <w:r w:rsidRPr="002738AC">
        <w:rPr>
          <w:spacing w:val="-2"/>
        </w:rPr>
        <w:t xml:space="preserve">syllabus </w:t>
      </w:r>
      <w:r w:rsidR="000018F4">
        <w:rPr>
          <w:spacing w:val="-2"/>
        </w:rPr>
        <w:t xml:space="preserve">for each class </w:t>
      </w:r>
      <w:r w:rsidRPr="002738AC">
        <w:rPr>
          <w:spacing w:val="-2"/>
        </w:rPr>
        <w:t xml:space="preserve">will </w:t>
      </w:r>
      <w:r w:rsidR="000018F4">
        <w:rPr>
          <w:spacing w:val="-2"/>
        </w:rPr>
        <w:t>list</w:t>
      </w:r>
      <w:r w:rsidR="000018F4" w:rsidRPr="002738AC">
        <w:rPr>
          <w:spacing w:val="-2"/>
        </w:rPr>
        <w:t xml:space="preserve"> </w:t>
      </w:r>
      <w:r w:rsidRPr="002738AC">
        <w:rPr>
          <w:spacing w:val="-2"/>
        </w:rPr>
        <w:t>the textbook</w:t>
      </w:r>
      <w:r w:rsidR="00B43A57" w:rsidRPr="002738AC">
        <w:rPr>
          <w:spacing w:val="-2"/>
        </w:rPr>
        <w:t>(</w:t>
      </w:r>
      <w:r w:rsidRPr="002738AC">
        <w:rPr>
          <w:spacing w:val="-2"/>
        </w:rPr>
        <w:t>s</w:t>
      </w:r>
      <w:r w:rsidR="00B43A57" w:rsidRPr="002738AC">
        <w:rPr>
          <w:spacing w:val="-2"/>
        </w:rPr>
        <w:t>)</w:t>
      </w:r>
      <w:r w:rsidRPr="002738AC">
        <w:rPr>
          <w:spacing w:val="-2"/>
        </w:rPr>
        <w:t xml:space="preserve"> </w:t>
      </w:r>
      <w:r w:rsidR="00B43A57" w:rsidRPr="002738AC">
        <w:rPr>
          <w:spacing w:val="-2"/>
        </w:rPr>
        <w:t xml:space="preserve">required. </w:t>
      </w:r>
    </w:p>
    <w:bookmarkEnd w:id="50"/>
    <w:p w14:paraId="09C926E7" w14:textId="04E6174E" w:rsidR="002F65F0" w:rsidRPr="002738AC" w:rsidRDefault="002F65F0" w:rsidP="002F65F0">
      <w:pPr>
        <w:pStyle w:val="BodyText"/>
        <w:pBdr>
          <w:bottom w:val="thinThickThinLargeGap" w:sz="24" w:space="1" w:color="auto"/>
        </w:pBdr>
        <w:spacing w:before="1"/>
        <w:ind w:left="560" w:right="201"/>
        <w:rPr>
          <w:spacing w:val="-2"/>
        </w:rPr>
      </w:pPr>
    </w:p>
    <w:p w14:paraId="7E88F84C" w14:textId="1DCE4612" w:rsidR="002F65F0" w:rsidRPr="002738AC" w:rsidRDefault="002F65F0" w:rsidP="002F65F0">
      <w:pPr>
        <w:pStyle w:val="Heading1"/>
        <w:rPr>
          <w:color w:val="1F497D" w:themeColor="text2"/>
        </w:rPr>
      </w:pPr>
      <w:bookmarkStart w:id="51" w:name="_Toc198221640"/>
      <w:r w:rsidRPr="002738AC">
        <w:rPr>
          <w:color w:val="1F497D" w:themeColor="text2"/>
        </w:rPr>
        <w:t>Degree Plan Interruptions</w:t>
      </w:r>
      <w:bookmarkEnd w:id="51"/>
    </w:p>
    <w:p w14:paraId="23BF2447" w14:textId="77777777" w:rsidR="002F65F0" w:rsidRPr="002738AC" w:rsidRDefault="002F65F0" w:rsidP="002F65F0">
      <w:pPr>
        <w:pStyle w:val="BodyText"/>
        <w:ind w:left="560"/>
        <w:rPr>
          <w:spacing w:val="-2"/>
        </w:rPr>
      </w:pPr>
    </w:p>
    <w:p w14:paraId="409BB4A5" w14:textId="1EF589DC" w:rsidR="002F65F0" w:rsidRPr="002738AC" w:rsidRDefault="002F65F0" w:rsidP="002F65F0">
      <w:pPr>
        <w:pStyle w:val="BodyText"/>
        <w:ind w:left="560"/>
        <w:rPr>
          <w:spacing w:val="-2"/>
        </w:rPr>
      </w:pPr>
      <w:r w:rsidRPr="002738AC">
        <w:rPr>
          <w:spacing w:val="-2"/>
        </w:rPr>
        <w:t xml:space="preserve">Students may on occasion have </w:t>
      </w:r>
      <w:r w:rsidR="005558F4" w:rsidRPr="002738AC">
        <w:rPr>
          <w:spacing w:val="-2"/>
        </w:rPr>
        <w:t>planned</w:t>
      </w:r>
      <w:r w:rsidRPr="002738AC">
        <w:rPr>
          <w:spacing w:val="-2"/>
        </w:rPr>
        <w:t xml:space="preserve"> or unplanned interruption in their academic plan</w:t>
      </w:r>
      <w:r w:rsidR="00AB4D63">
        <w:rPr>
          <w:spacing w:val="-2"/>
        </w:rPr>
        <w:t xml:space="preserve"> (</w:t>
      </w:r>
      <w:r w:rsidR="00F35542" w:rsidRPr="002738AC">
        <w:rPr>
          <w:spacing w:val="-2"/>
        </w:rPr>
        <w:t>i.e.,</w:t>
      </w:r>
      <w:r w:rsidRPr="002738AC">
        <w:rPr>
          <w:spacing w:val="-2"/>
        </w:rPr>
        <w:t xml:space="preserve"> leave of absence or academic probation</w:t>
      </w:r>
      <w:r w:rsidR="00AB4D63">
        <w:rPr>
          <w:spacing w:val="-2"/>
        </w:rPr>
        <w:t>)</w:t>
      </w:r>
      <w:r w:rsidRPr="002738AC">
        <w:rPr>
          <w:spacing w:val="-2"/>
        </w:rPr>
        <w:t xml:space="preserve">. </w:t>
      </w:r>
      <w:r w:rsidR="007F3137">
        <w:rPr>
          <w:spacing w:val="-2"/>
        </w:rPr>
        <w:t>S</w:t>
      </w:r>
      <w:r w:rsidRPr="002738AC">
        <w:rPr>
          <w:spacing w:val="-2"/>
        </w:rPr>
        <w:t xml:space="preserve">tudents may need to submit supporting documentation before resuming coursework </w:t>
      </w:r>
      <w:r w:rsidR="007F3137">
        <w:rPr>
          <w:spacing w:val="-2"/>
        </w:rPr>
        <w:t>at</w:t>
      </w:r>
      <w:r w:rsidR="007F3137" w:rsidRPr="002738AC">
        <w:rPr>
          <w:spacing w:val="-2"/>
        </w:rPr>
        <w:t xml:space="preserve"> </w:t>
      </w:r>
      <w:r w:rsidRPr="002738AC">
        <w:rPr>
          <w:spacing w:val="-2"/>
        </w:rPr>
        <w:t xml:space="preserve">Dallas College. </w:t>
      </w:r>
    </w:p>
    <w:p w14:paraId="3EB322AE" w14:textId="77777777" w:rsidR="000769F6" w:rsidRPr="002738AC" w:rsidRDefault="000769F6" w:rsidP="002F65F0">
      <w:pPr>
        <w:pStyle w:val="BodyText"/>
        <w:ind w:left="560"/>
        <w:rPr>
          <w:spacing w:val="-2"/>
        </w:rPr>
      </w:pPr>
    </w:p>
    <w:p w14:paraId="670437A3" w14:textId="39FBC5EC" w:rsidR="000769F6" w:rsidRPr="002738AC" w:rsidRDefault="000769F6" w:rsidP="002F65F0">
      <w:pPr>
        <w:pStyle w:val="BodyText"/>
        <w:ind w:left="560"/>
        <w:rPr>
          <w:spacing w:val="-2"/>
        </w:rPr>
      </w:pPr>
      <w:r w:rsidRPr="002738AC">
        <w:rPr>
          <w:rFonts w:eastAsia="Calibri"/>
        </w:rPr>
        <w:t xml:space="preserve">If a student </w:t>
      </w:r>
      <w:r w:rsidR="007F3137">
        <w:rPr>
          <w:rFonts w:eastAsia="Calibri"/>
        </w:rPr>
        <w:t>does</w:t>
      </w:r>
      <w:r w:rsidR="007F3137" w:rsidRPr="002738AC">
        <w:rPr>
          <w:rFonts w:eastAsia="Calibri"/>
        </w:rPr>
        <w:t xml:space="preserve"> </w:t>
      </w:r>
      <w:r w:rsidR="00512C8C" w:rsidRPr="002738AC">
        <w:rPr>
          <w:rFonts w:eastAsia="Calibri"/>
        </w:rPr>
        <w:t>not</w:t>
      </w:r>
      <w:r w:rsidRPr="002738AC">
        <w:rPr>
          <w:rFonts w:eastAsia="Calibri"/>
        </w:rPr>
        <w:t xml:space="preserve"> </w:t>
      </w:r>
      <w:r w:rsidR="007F3137">
        <w:rPr>
          <w:rFonts w:eastAsia="Calibri"/>
        </w:rPr>
        <w:t>take</w:t>
      </w:r>
      <w:r w:rsidR="007F3137" w:rsidRPr="002738AC">
        <w:rPr>
          <w:rFonts w:eastAsia="Calibri"/>
        </w:rPr>
        <w:t xml:space="preserve"> </w:t>
      </w:r>
      <w:r w:rsidRPr="002738AC">
        <w:rPr>
          <w:rFonts w:eastAsia="Calibri"/>
        </w:rPr>
        <w:t xml:space="preserve">a course during a semester, they are identified as </w:t>
      </w:r>
      <w:r w:rsidR="00430A84">
        <w:rPr>
          <w:rFonts w:eastAsia="Calibri"/>
        </w:rPr>
        <w:t>“</w:t>
      </w:r>
      <w:r w:rsidRPr="002738AC">
        <w:rPr>
          <w:rFonts w:eastAsia="Calibri"/>
        </w:rPr>
        <w:t>stopped out.</w:t>
      </w:r>
      <w:r w:rsidR="00430A84">
        <w:rPr>
          <w:rFonts w:eastAsia="Calibri"/>
        </w:rPr>
        <w:t>”</w:t>
      </w:r>
      <w:r w:rsidRPr="002738AC">
        <w:rPr>
          <w:rFonts w:eastAsia="Calibri"/>
        </w:rPr>
        <w:t xml:space="preserve"> Student records will be maintained for two years for a </w:t>
      </w:r>
      <w:r w:rsidR="00E20EBA">
        <w:rPr>
          <w:rFonts w:eastAsia="Calibri"/>
        </w:rPr>
        <w:t xml:space="preserve">“stopped out” </w:t>
      </w:r>
      <w:r w:rsidRPr="002738AC">
        <w:rPr>
          <w:rFonts w:eastAsia="Calibri"/>
        </w:rPr>
        <w:t>student</w:t>
      </w:r>
      <w:r w:rsidR="00E20EBA">
        <w:rPr>
          <w:rFonts w:eastAsia="Calibri"/>
        </w:rPr>
        <w:t xml:space="preserve">. </w:t>
      </w:r>
      <w:r w:rsidRPr="002738AC">
        <w:rPr>
          <w:rFonts w:eastAsia="Calibri"/>
        </w:rPr>
        <w:t>After the two-year mark, the student will need to reapply to the RN-BSN Program. Refer to the “Stop out Policy</w:t>
      </w:r>
      <w:r w:rsidR="00E20EBA">
        <w:rPr>
          <w:rFonts w:eastAsia="Calibri"/>
        </w:rPr>
        <w:t>.</w:t>
      </w:r>
      <w:r w:rsidRPr="002738AC">
        <w:rPr>
          <w:rFonts w:eastAsia="Calibri"/>
        </w:rPr>
        <w:t>”</w:t>
      </w:r>
    </w:p>
    <w:p w14:paraId="76E907CB" w14:textId="77777777" w:rsidR="002F65F0" w:rsidRPr="002738AC" w:rsidRDefault="002F65F0" w:rsidP="00910C0F">
      <w:pPr>
        <w:pStyle w:val="BodyText"/>
        <w:spacing w:before="1"/>
        <w:ind w:left="560" w:right="201"/>
        <w:rPr>
          <w:spacing w:val="-2"/>
        </w:rPr>
      </w:pPr>
    </w:p>
    <w:p w14:paraId="0A18C556" w14:textId="10EC0A1A" w:rsidR="002F65F0" w:rsidRPr="002738AC" w:rsidRDefault="002F65F0" w:rsidP="00910C0F">
      <w:pPr>
        <w:pStyle w:val="BodyText"/>
        <w:spacing w:before="1"/>
        <w:ind w:left="560" w:right="201"/>
        <w:rPr>
          <w:spacing w:val="-2"/>
        </w:rPr>
      </w:pPr>
      <w:r w:rsidRPr="002738AC">
        <w:rPr>
          <w:spacing w:val="-2"/>
        </w:rPr>
        <w:t>It is the student</w:t>
      </w:r>
      <w:r w:rsidR="00E20EBA">
        <w:rPr>
          <w:spacing w:val="-2"/>
        </w:rPr>
        <w:t>’</w:t>
      </w:r>
      <w:r w:rsidRPr="002738AC">
        <w:rPr>
          <w:spacing w:val="-2"/>
        </w:rPr>
        <w:t xml:space="preserve">s responsibility to </w:t>
      </w:r>
      <w:r w:rsidR="000E1EB5">
        <w:rPr>
          <w:spacing w:val="-2"/>
        </w:rPr>
        <w:t xml:space="preserve">be familiar </w:t>
      </w:r>
      <w:r w:rsidR="00995E88">
        <w:rPr>
          <w:spacing w:val="-2"/>
        </w:rPr>
        <w:t xml:space="preserve">with </w:t>
      </w:r>
      <w:r w:rsidRPr="002738AC">
        <w:rPr>
          <w:spacing w:val="-2"/>
        </w:rPr>
        <w:t>Dallas College</w:t>
      </w:r>
      <w:r w:rsidR="00161285">
        <w:rPr>
          <w:spacing w:val="-2"/>
        </w:rPr>
        <w:t xml:space="preserve"> policies, </w:t>
      </w:r>
      <w:r w:rsidR="00995E88">
        <w:rPr>
          <w:spacing w:val="-2"/>
        </w:rPr>
        <w:t>including</w:t>
      </w:r>
      <w:r w:rsidRPr="002738AC">
        <w:rPr>
          <w:spacing w:val="-2"/>
        </w:rPr>
        <w:t xml:space="preserve"> </w:t>
      </w:r>
      <w:hyperlink r:id="rId62" w:history="1">
        <w:r w:rsidRPr="002738AC">
          <w:rPr>
            <w:rStyle w:val="Hyperlink"/>
            <w:spacing w:val="-2"/>
          </w:rPr>
          <w:t>Scholastic Performance</w:t>
        </w:r>
        <w:r w:rsidR="00995E88">
          <w:rPr>
            <w:rStyle w:val="Hyperlink"/>
            <w:spacing w:val="-2"/>
          </w:rPr>
          <w:t xml:space="preserve">, </w:t>
        </w:r>
        <w:r w:rsidRPr="002738AC">
          <w:rPr>
            <w:rStyle w:val="Hyperlink"/>
            <w:spacing w:val="-2"/>
          </w:rPr>
          <w:t>Academic Standings</w:t>
        </w:r>
      </w:hyperlink>
      <w:r w:rsidRPr="002738AC">
        <w:rPr>
          <w:spacing w:val="-2"/>
        </w:rPr>
        <w:t xml:space="preserve"> and </w:t>
      </w:r>
      <w:hyperlink r:id="rId63" w:history="1">
        <w:r w:rsidR="005558F4">
          <w:rPr>
            <w:rStyle w:val="Hyperlink"/>
            <w:spacing w:val="-2"/>
          </w:rPr>
          <w:t>the process for enrolling in a course after a t</w:t>
        </w:r>
        <w:r w:rsidRPr="002738AC">
          <w:rPr>
            <w:rStyle w:val="Hyperlink"/>
            <w:spacing w:val="-2"/>
          </w:rPr>
          <w:t xml:space="preserve">hird </w:t>
        </w:r>
        <w:r w:rsidR="005558F4">
          <w:rPr>
            <w:rStyle w:val="Hyperlink"/>
            <w:spacing w:val="-2"/>
          </w:rPr>
          <w:t>a</w:t>
        </w:r>
        <w:r w:rsidRPr="002738AC">
          <w:rPr>
            <w:rStyle w:val="Hyperlink"/>
            <w:spacing w:val="-2"/>
          </w:rPr>
          <w:t>ttempt</w:t>
        </w:r>
      </w:hyperlink>
      <w:r w:rsidR="005558F4">
        <w:t>.</w:t>
      </w:r>
      <w:r w:rsidRPr="002738AC">
        <w:rPr>
          <w:spacing w:val="-2"/>
        </w:rPr>
        <w:t xml:space="preserve"> </w:t>
      </w:r>
    </w:p>
    <w:p w14:paraId="22F6E590" w14:textId="309EC2F8" w:rsidR="002F65F0" w:rsidRPr="002738AC" w:rsidRDefault="002F65F0" w:rsidP="002F65F0">
      <w:pPr>
        <w:pStyle w:val="BodyText"/>
        <w:pBdr>
          <w:bottom w:val="thinThickThinLargeGap" w:sz="24" w:space="1" w:color="auto"/>
        </w:pBdr>
        <w:spacing w:before="1"/>
        <w:ind w:left="540" w:right="201"/>
        <w:rPr>
          <w:spacing w:val="-2"/>
        </w:rPr>
      </w:pPr>
      <w:r w:rsidRPr="002738AC">
        <w:rPr>
          <w:spacing w:val="-2"/>
        </w:rPr>
        <w:tab/>
      </w:r>
    </w:p>
    <w:p w14:paraId="02E0F194" w14:textId="528870BB" w:rsidR="002F65F0" w:rsidRPr="002738AC" w:rsidRDefault="002F65F0">
      <w:pPr>
        <w:rPr>
          <w:sz w:val="24"/>
          <w:szCs w:val="24"/>
        </w:rPr>
      </w:pPr>
      <w:r w:rsidRPr="002738AC">
        <w:rPr>
          <w:sz w:val="24"/>
          <w:szCs w:val="24"/>
        </w:rPr>
        <w:br w:type="page"/>
      </w:r>
    </w:p>
    <w:p w14:paraId="05255053" w14:textId="3ADE663D" w:rsidR="00B43A57" w:rsidRPr="002738AC" w:rsidRDefault="002F65F0" w:rsidP="00B43A57">
      <w:pPr>
        <w:pStyle w:val="Heading1"/>
        <w:rPr>
          <w:color w:val="1F497D" w:themeColor="text2"/>
        </w:rPr>
      </w:pPr>
      <w:bookmarkStart w:id="52" w:name="_Toc198221641"/>
      <w:bookmarkStart w:id="53" w:name="_Hlk135923892"/>
      <w:r w:rsidRPr="002738AC">
        <w:rPr>
          <w:color w:val="1F497D" w:themeColor="text2"/>
          <w:spacing w:val="-2"/>
        </w:rPr>
        <w:t xml:space="preserve">All Requirements Must Be Completed </w:t>
      </w:r>
      <w:r w:rsidR="001F6D21" w:rsidRPr="002738AC">
        <w:rPr>
          <w:color w:val="1F497D" w:themeColor="text2"/>
          <w:spacing w:val="-2"/>
        </w:rPr>
        <w:t>to</w:t>
      </w:r>
      <w:r w:rsidRPr="002738AC">
        <w:rPr>
          <w:color w:val="1F497D" w:themeColor="text2"/>
          <w:spacing w:val="-2"/>
        </w:rPr>
        <w:t xml:space="preserve"> </w:t>
      </w:r>
      <w:r w:rsidR="008A683F" w:rsidRPr="002738AC">
        <w:rPr>
          <w:color w:val="1F497D" w:themeColor="text2"/>
          <w:spacing w:val="-2"/>
        </w:rPr>
        <w:t>Progress through the</w:t>
      </w:r>
      <w:r w:rsidRPr="002738AC">
        <w:rPr>
          <w:color w:val="1F497D" w:themeColor="text2"/>
          <w:spacing w:val="-2"/>
        </w:rPr>
        <w:t xml:space="preserve"> Program</w:t>
      </w:r>
      <w:bookmarkEnd w:id="52"/>
    </w:p>
    <w:bookmarkEnd w:id="53"/>
    <w:p w14:paraId="1AA780C9" w14:textId="77777777" w:rsidR="00B43A57" w:rsidRPr="002738AC" w:rsidRDefault="00B43A57" w:rsidP="008D3E1A"/>
    <w:p w14:paraId="3D8B3475" w14:textId="2CF46639" w:rsidR="00867D41" w:rsidRPr="002738AC" w:rsidRDefault="00B76931" w:rsidP="008D3E1A">
      <w:pPr>
        <w:ind w:firstLine="560"/>
        <w:rPr>
          <w:b/>
        </w:rPr>
      </w:pPr>
      <w:r w:rsidRPr="002738AC">
        <w:rPr>
          <w:b/>
        </w:rPr>
        <w:t>Timeline</w:t>
      </w:r>
      <w:r w:rsidRPr="002738AC">
        <w:rPr>
          <w:b/>
          <w:spacing w:val="-7"/>
        </w:rPr>
        <w:t xml:space="preserve"> </w:t>
      </w:r>
      <w:r w:rsidRPr="002738AC">
        <w:rPr>
          <w:b/>
        </w:rPr>
        <w:t>of</w:t>
      </w:r>
      <w:r w:rsidRPr="002738AC">
        <w:rPr>
          <w:b/>
          <w:spacing w:val="-4"/>
        </w:rPr>
        <w:t xml:space="preserve"> </w:t>
      </w:r>
      <w:r w:rsidRPr="002738AC">
        <w:rPr>
          <w:b/>
        </w:rPr>
        <w:t>Requirements</w:t>
      </w:r>
      <w:r w:rsidRPr="002738AC">
        <w:rPr>
          <w:b/>
          <w:spacing w:val="-5"/>
        </w:rPr>
        <w:t xml:space="preserve"> </w:t>
      </w:r>
      <w:r w:rsidRPr="002738AC">
        <w:rPr>
          <w:b/>
        </w:rPr>
        <w:t>(Specific</w:t>
      </w:r>
      <w:r w:rsidRPr="002738AC">
        <w:rPr>
          <w:b/>
          <w:spacing w:val="-5"/>
        </w:rPr>
        <w:t xml:space="preserve"> </w:t>
      </w:r>
      <w:r w:rsidRPr="002738AC">
        <w:rPr>
          <w:b/>
        </w:rPr>
        <w:t>requirements</w:t>
      </w:r>
      <w:r w:rsidRPr="002738AC">
        <w:rPr>
          <w:b/>
          <w:spacing w:val="-6"/>
        </w:rPr>
        <w:t xml:space="preserve"> </w:t>
      </w:r>
      <w:r w:rsidRPr="002738AC">
        <w:rPr>
          <w:b/>
        </w:rPr>
        <w:t>for</w:t>
      </w:r>
      <w:r w:rsidRPr="002738AC">
        <w:rPr>
          <w:b/>
          <w:spacing w:val="-6"/>
        </w:rPr>
        <w:t xml:space="preserve"> </w:t>
      </w:r>
      <w:r w:rsidRPr="002738AC">
        <w:rPr>
          <w:b/>
        </w:rPr>
        <w:t>each</w:t>
      </w:r>
      <w:r w:rsidRPr="002738AC">
        <w:rPr>
          <w:b/>
          <w:spacing w:val="-5"/>
        </w:rPr>
        <w:t xml:space="preserve"> </w:t>
      </w:r>
      <w:r w:rsidRPr="002738AC">
        <w:rPr>
          <w:b/>
        </w:rPr>
        <w:t>category</w:t>
      </w:r>
      <w:r w:rsidRPr="002738AC">
        <w:rPr>
          <w:b/>
          <w:spacing w:val="-5"/>
        </w:rPr>
        <w:t xml:space="preserve"> </w:t>
      </w:r>
      <w:r w:rsidRPr="002738AC">
        <w:rPr>
          <w:b/>
        </w:rPr>
        <w:t>listed</w:t>
      </w:r>
      <w:r w:rsidRPr="002738AC">
        <w:rPr>
          <w:b/>
          <w:spacing w:val="-5"/>
        </w:rPr>
        <w:t xml:space="preserve"> </w:t>
      </w:r>
      <w:r w:rsidRPr="002738AC">
        <w:rPr>
          <w:b/>
          <w:spacing w:val="-2"/>
        </w:rPr>
        <w:t>below)</w:t>
      </w:r>
    </w:p>
    <w:p w14:paraId="3D8B3476" w14:textId="26856E03" w:rsidR="00867D41" w:rsidRPr="002738AC" w:rsidRDefault="00867D41">
      <w:pPr>
        <w:pStyle w:val="BodyText"/>
        <w:spacing w:before="3"/>
        <w:rPr>
          <w:b/>
        </w:rPr>
      </w:pPr>
    </w:p>
    <w:p w14:paraId="3D8B3477" w14:textId="131E3CD9" w:rsidR="00867D41" w:rsidRPr="002738AC" w:rsidRDefault="00B76931">
      <w:pPr>
        <w:pStyle w:val="BodyText"/>
        <w:ind w:left="560"/>
      </w:pPr>
      <w:r w:rsidRPr="002738AC">
        <w:t>Beginning</w:t>
      </w:r>
      <w:r w:rsidRPr="002738AC">
        <w:rPr>
          <w:spacing w:val="-4"/>
        </w:rPr>
        <w:t xml:space="preserve"> </w:t>
      </w:r>
      <w:r w:rsidRPr="002738AC">
        <w:t>of</w:t>
      </w:r>
      <w:r w:rsidRPr="002738AC">
        <w:rPr>
          <w:spacing w:val="-1"/>
        </w:rPr>
        <w:t xml:space="preserve"> </w:t>
      </w:r>
      <w:r w:rsidRPr="002738AC">
        <w:rPr>
          <w:spacing w:val="-2"/>
        </w:rPr>
        <w:t>program</w:t>
      </w:r>
    </w:p>
    <w:p w14:paraId="3D8B3478" w14:textId="0A1107D5" w:rsidR="00867D41" w:rsidRPr="002738AC" w:rsidRDefault="00B241F7">
      <w:pPr>
        <w:pStyle w:val="BodyText"/>
      </w:pPr>
      <w:r w:rsidRPr="002738AC">
        <w:rPr>
          <w:noProof/>
          <w:spacing w:val="-2"/>
        </w:rPr>
        <w:drawing>
          <wp:anchor distT="0" distB="0" distL="114300" distR="114300" simplePos="0" relativeHeight="251658262" behindDoc="0" locked="0" layoutInCell="1" allowOverlap="1" wp14:anchorId="5EDBB28B" wp14:editId="7F9CCDBB">
            <wp:simplePos x="0" y="0"/>
            <wp:positionH relativeFrom="column">
              <wp:posOffset>3194050</wp:posOffset>
            </wp:positionH>
            <wp:positionV relativeFrom="paragraph">
              <wp:posOffset>98425</wp:posOffset>
            </wp:positionV>
            <wp:extent cx="3556000" cy="2012950"/>
            <wp:effectExtent l="76200" t="76200" r="139700" b="139700"/>
            <wp:wrapThrough wrapText="bothSides">
              <wp:wrapPolygon edited="0">
                <wp:start x="-231" y="-818"/>
                <wp:lineTo x="-463" y="-613"/>
                <wp:lineTo x="-463" y="22077"/>
                <wp:lineTo x="-231" y="22895"/>
                <wp:lineTo x="22101" y="22895"/>
                <wp:lineTo x="22333" y="22281"/>
                <wp:lineTo x="22333" y="2657"/>
                <wp:lineTo x="22101" y="-409"/>
                <wp:lineTo x="22101" y="-818"/>
                <wp:lineTo x="-231" y="-818"/>
              </wp:wrapPolygon>
            </wp:wrapThrough>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556000" cy="20129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3D8B3479" w14:textId="6A1A7E7E" w:rsidR="00867D41" w:rsidRPr="002738AC" w:rsidRDefault="00B76931" w:rsidP="00BA76D4">
      <w:pPr>
        <w:pStyle w:val="ListParagraph"/>
        <w:numPr>
          <w:ilvl w:val="0"/>
          <w:numId w:val="2"/>
        </w:numPr>
        <w:tabs>
          <w:tab w:val="left" w:pos="1281"/>
        </w:tabs>
        <w:ind w:right="533"/>
        <w:rPr>
          <w:sz w:val="24"/>
        </w:rPr>
      </w:pPr>
      <w:r w:rsidRPr="002738AC">
        <w:rPr>
          <w:sz w:val="24"/>
        </w:rPr>
        <w:t>Establish</w:t>
      </w:r>
      <w:r w:rsidRPr="002738AC">
        <w:rPr>
          <w:spacing w:val="-4"/>
          <w:sz w:val="24"/>
        </w:rPr>
        <w:t xml:space="preserve"> </w:t>
      </w:r>
      <w:r w:rsidRPr="002738AC">
        <w:rPr>
          <w:sz w:val="24"/>
        </w:rPr>
        <w:t>clinical</w:t>
      </w:r>
      <w:r w:rsidRPr="002738AC">
        <w:rPr>
          <w:spacing w:val="-4"/>
          <w:sz w:val="24"/>
        </w:rPr>
        <w:t xml:space="preserve"> </w:t>
      </w:r>
      <w:r w:rsidRPr="002738AC">
        <w:rPr>
          <w:sz w:val="24"/>
        </w:rPr>
        <w:t>compliance</w:t>
      </w:r>
      <w:r w:rsidRPr="002738AC">
        <w:rPr>
          <w:spacing w:val="-3"/>
          <w:sz w:val="24"/>
        </w:rPr>
        <w:t xml:space="preserve"> </w:t>
      </w:r>
      <w:r w:rsidRPr="002738AC">
        <w:rPr>
          <w:sz w:val="24"/>
        </w:rPr>
        <w:t>account</w:t>
      </w:r>
      <w:r w:rsidRPr="002738AC">
        <w:rPr>
          <w:spacing w:val="-4"/>
          <w:sz w:val="24"/>
        </w:rPr>
        <w:t xml:space="preserve"> </w:t>
      </w:r>
      <w:r w:rsidRPr="002738AC">
        <w:rPr>
          <w:sz w:val="24"/>
        </w:rPr>
        <w:t>in</w:t>
      </w:r>
      <w:r w:rsidRPr="002738AC">
        <w:rPr>
          <w:sz w:val="24"/>
          <w:szCs w:val="24"/>
        </w:rPr>
        <w:t xml:space="preserve"> </w:t>
      </w:r>
      <w:hyperlink r:id="rId65" w:history="1">
        <w:r w:rsidR="001D692E">
          <w:rPr>
            <w:rStyle w:val="Hyperlink"/>
            <w:sz w:val="24"/>
          </w:rPr>
          <w:t>CastleBranch</w:t>
        </w:r>
      </w:hyperlink>
    </w:p>
    <w:p w14:paraId="61D09F15" w14:textId="294BC1EC" w:rsidR="004F6366" w:rsidRPr="002738AC" w:rsidRDefault="004F6366" w:rsidP="00BA76D4">
      <w:pPr>
        <w:pStyle w:val="ListParagraph"/>
        <w:numPr>
          <w:ilvl w:val="0"/>
          <w:numId w:val="2"/>
        </w:numPr>
        <w:tabs>
          <w:tab w:val="left" w:pos="1281"/>
        </w:tabs>
        <w:ind w:right="533"/>
        <w:rPr>
          <w:sz w:val="24"/>
        </w:rPr>
      </w:pPr>
      <w:r w:rsidRPr="002738AC">
        <w:rPr>
          <w:spacing w:val="-3"/>
          <w:sz w:val="24"/>
        </w:rPr>
        <w:t>Complete Background and Drug Screening</w:t>
      </w:r>
    </w:p>
    <w:p w14:paraId="3D8B347A" w14:textId="6CA73CEE" w:rsidR="00867D41" w:rsidRPr="002738AC" w:rsidRDefault="00B76931" w:rsidP="00BA76D4">
      <w:pPr>
        <w:pStyle w:val="ListParagraph"/>
        <w:numPr>
          <w:ilvl w:val="0"/>
          <w:numId w:val="2"/>
        </w:numPr>
        <w:tabs>
          <w:tab w:val="left" w:pos="1281"/>
        </w:tabs>
        <w:ind w:hanging="361"/>
        <w:rPr>
          <w:sz w:val="24"/>
          <w:szCs w:val="24"/>
        </w:rPr>
      </w:pPr>
      <w:r w:rsidRPr="002738AC">
        <w:rPr>
          <w:spacing w:val="-2"/>
          <w:sz w:val="24"/>
          <w:szCs w:val="24"/>
        </w:rPr>
        <w:t>Upload</w:t>
      </w:r>
      <w:r w:rsidR="0068114C" w:rsidRPr="002738AC">
        <w:rPr>
          <w:spacing w:val="-2"/>
          <w:sz w:val="24"/>
          <w:szCs w:val="24"/>
        </w:rPr>
        <w:t>*</w:t>
      </w:r>
    </w:p>
    <w:p w14:paraId="3D8B347B" w14:textId="77777777" w:rsidR="00867D41" w:rsidRPr="002738AC" w:rsidRDefault="00B76931" w:rsidP="00BA76D4">
      <w:pPr>
        <w:pStyle w:val="ListParagraph"/>
        <w:numPr>
          <w:ilvl w:val="1"/>
          <w:numId w:val="2"/>
        </w:numPr>
        <w:tabs>
          <w:tab w:val="left" w:pos="2721"/>
        </w:tabs>
        <w:ind w:hanging="361"/>
        <w:rPr>
          <w:sz w:val="24"/>
        </w:rPr>
      </w:pPr>
      <w:r w:rsidRPr="002738AC">
        <w:rPr>
          <w:spacing w:val="-5"/>
          <w:sz w:val="24"/>
        </w:rPr>
        <w:t>MMR</w:t>
      </w:r>
    </w:p>
    <w:p w14:paraId="3D8B347D" w14:textId="1295B98B" w:rsidR="00867D41" w:rsidRPr="002738AC" w:rsidRDefault="00B76931" w:rsidP="00BA76D4">
      <w:pPr>
        <w:pStyle w:val="ListParagraph"/>
        <w:numPr>
          <w:ilvl w:val="1"/>
          <w:numId w:val="2"/>
        </w:numPr>
        <w:tabs>
          <w:tab w:val="left" w:pos="2721"/>
        </w:tabs>
        <w:ind w:hanging="361"/>
        <w:rPr>
          <w:sz w:val="24"/>
        </w:rPr>
      </w:pPr>
      <w:r w:rsidRPr="002738AC">
        <w:rPr>
          <w:spacing w:val="-2"/>
          <w:sz w:val="24"/>
        </w:rPr>
        <w:t>Varicella</w:t>
      </w:r>
    </w:p>
    <w:p w14:paraId="14FBCD62" w14:textId="2A1A02CB" w:rsidR="00B43A57" w:rsidRPr="002738AC" w:rsidRDefault="00B43A57" w:rsidP="00BA76D4">
      <w:pPr>
        <w:pStyle w:val="ListParagraph"/>
        <w:numPr>
          <w:ilvl w:val="1"/>
          <w:numId w:val="2"/>
        </w:numPr>
        <w:tabs>
          <w:tab w:val="left" w:pos="2721"/>
        </w:tabs>
        <w:ind w:hanging="361"/>
        <w:rPr>
          <w:sz w:val="24"/>
        </w:rPr>
      </w:pPr>
      <w:r w:rsidRPr="002738AC">
        <w:rPr>
          <w:sz w:val="24"/>
        </w:rPr>
        <w:t>TDap</w:t>
      </w:r>
    </w:p>
    <w:p w14:paraId="3D8B347E" w14:textId="527C9765" w:rsidR="00867D41" w:rsidRPr="002738AC" w:rsidRDefault="00B43A57" w:rsidP="00BA76D4">
      <w:pPr>
        <w:pStyle w:val="ListParagraph"/>
        <w:numPr>
          <w:ilvl w:val="1"/>
          <w:numId w:val="2"/>
        </w:numPr>
        <w:tabs>
          <w:tab w:val="left" w:pos="2721"/>
        </w:tabs>
        <w:ind w:hanging="361"/>
        <w:rPr>
          <w:sz w:val="24"/>
        </w:rPr>
      </w:pPr>
      <w:r w:rsidRPr="002738AC">
        <w:rPr>
          <w:sz w:val="24"/>
        </w:rPr>
        <w:t>Influenza</w:t>
      </w:r>
    </w:p>
    <w:p w14:paraId="10C8EDF0" w14:textId="1978C274" w:rsidR="00B43A57" w:rsidRPr="002738AC" w:rsidRDefault="00B43A57" w:rsidP="00BA76D4">
      <w:pPr>
        <w:pStyle w:val="ListParagraph"/>
        <w:numPr>
          <w:ilvl w:val="1"/>
          <w:numId w:val="2"/>
        </w:numPr>
        <w:tabs>
          <w:tab w:val="left" w:pos="2721"/>
        </w:tabs>
        <w:ind w:hanging="361"/>
        <w:rPr>
          <w:sz w:val="24"/>
        </w:rPr>
      </w:pPr>
      <w:r w:rsidRPr="002738AC">
        <w:rPr>
          <w:sz w:val="24"/>
        </w:rPr>
        <w:t>Hep B</w:t>
      </w:r>
    </w:p>
    <w:p w14:paraId="48C89F80" w14:textId="446A1F02" w:rsidR="00B43A57" w:rsidRPr="002738AC" w:rsidRDefault="00B43A57" w:rsidP="00BA76D4">
      <w:pPr>
        <w:pStyle w:val="ListParagraph"/>
        <w:numPr>
          <w:ilvl w:val="1"/>
          <w:numId w:val="2"/>
        </w:numPr>
        <w:tabs>
          <w:tab w:val="left" w:pos="2721"/>
        </w:tabs>
        <w:ind w:hanging="361"/>
        <w:rPr>
          <w:sz w:val="24"/>
        </w:rPr>
      </w:pPr>
      <w:r w:rsidRPr="002738AC">
        <w:rPr>
          <w:sz w:val="24"/>
        </w:rPr>
        <w:t xml:space="preserve">TB </w:t>
      </w:r>
      <w:r w:rsidR="007A1FFE">
        <w:rPr>
          <w:sz w:val="24"/>
        </w:rPr>
        <w:t xml:space="preserve">Skin </w:t>
      </w:r>
      <w:r w:rsidRPr="002738AC">
        <w:rPr>
          <w:sz w:val="24"/>
        </w:rPr>
        <w:t>Test</w:t>
      </w:r>
    </w:p>
    <w:p w14:paraId="3D8B347F" w14:textId="7500C837" w:rsidR="00867D41" w:rsidRPr="002738AC" w:rsidRDefault="00B76931" w:rsidP="00BA76D4">
      <w:pPr>
        <w:pStyle w:val="ListParagraph"/>
        <w:numPr>
          <w:ilvl w:val="1"/>
          <w:numId w:val="2"/>
        </w:numPr>
        <w:tabs>
          <w:tab w:val="left" w:pos="2721"/>
        </w:tabs>
        <w:ind w:hanging="361"/>
        <w:rPr>
          <w:sz w:val="24"/>
        </w:rPr>
      </w:pPr>
      <w:r w:rsidRPr="002738AC">
        <w:rPr>
          <w:spacing w:val="-5"/>
          <w:sz w:val="24"/>
        </w:rPr>
        <w:t>CPR</w:t>
      </w:r>
    </w:p>
    <w:p w14:paraId="3A0DD1E1" w14:textId="2551C659" w:rsidR="00B43A57" w:rsidRPr="002738AC" w:rsidRDefault="004F6366" w:rsidP="00BA76D4">
      <w:pPr>
        <w:pStyle w:val="ListParagraph"/>
        <w:numPr>
          <w:ilvl w:val="1"/>
          <w:numId w:val="2"/>
        </w:numPr>
        <w:tabs>
          <w:tab w:val="left" w:pos="2721"/>
        </w:tabs>
        <w:ind w:hanging="361"/>
        <w:rPr>
          <w:sz w:val="24"/>
        </w:rPr>
      </w:pPr>
      <w:r w:rsidRPr="002738AC">
        <w:rPr>
          <w:sz w:val="24"/>
        </w:rPr>
        <w:t xml:space="preserve">Personal Health </w:t>
      </w:r>
      <w:r w:rsidR="00B43A57" w:rsidRPr="002738AC">
        <w:rPr>
          <w:sz w:val="24"/>
        </w:rPr>
        <w:t>Insurance</w:t>
      </w:r>
    </w:p>
    <w:p w14:paraId="4A172E7C" w14:textId="49CA39FA" w:rsidR="00613B40" w:rsidRPr="002738AC" w:rsidRDefault="00613B40" w:rsidP="00BA76D4">
      <w:pPr>
        <w:pStyle w:val="ListParagraph"/>
        <w:numPr>
          <w:ilvl w:val="1"/>
          <w:numId w:val="2"/>
        </w:numPr>
        <w:tabs>
          <w:tab w:val="left" w:pos="2721"/>
        </w:tabs>
        <w:ind w:hanging="361"/>
        <w:rPr>
          <w:sz w:val="24"/>
        </w:rPr>
      </w:pPr>
      <w:r w:rsidRPr="002738AC">
        <w:rPr>
          <w:sz w:val="24"/>
        </w:rPr>
        <w:t>RN License</w:t>
      </w:r>
    </w:p>
    <w:p w14:paraId="4DB02E79" w14:textId="3D5803A0" w:rsidR="00741ECD" w:rsidRPr="002738AC" w:rsidRDefault="00741ECD" w:rsidP="00E109FD">
      <w:pPr>
        <w:pStyle w:val="ListParagraph"/>
        <w:numPr>
          <w:ilvl w:val="1"/>
          <w:numId w:val="2"/>
        </w:numPr>
        <w:tabs>
          <w:tab w:val="left" w:pos="2721"/>
        </w:tabs>
        <w:ind w:hanging="361"/>
        <w:rPr>
          <w:sz w:val="24"/>
        </w:rPr>
      </w:pPr>
      <w:r w:rsidRPr="002738AC">
        <w:rPr>
          <w:sz w:val="24"/>
        </w:rPr>
        <w:t>Physical Examination</w:t>
      </w:r>
    </w:p>
    <w:p w14:paraId="388D6608" w14:textId="7B9C725C" w:rsidR="00613B40" w:rsidRPr="002738AC" w:rsidRDefault="00613B40" w:rsidP="00BA76D4">
      <w:pPr>
        <w:pStyle w:val="ListParagraph"/>
        <w:numPr>
          <w:ilvl w:val="1"/>
          <w:numId w:val="2"/>
        </w:numPr>
        <w:tabs>
          <w:tab w:val="left" w:pos="2721"/>
        </w:tabs>
        <w:ind w:hanging="361"/>
        <w:rPr>
          <w:sz w:val="24"/>
        </w:rPr>
      </w:pPr>
      <w:r w:rsidRPr="002738AC">
        <w:rPr>
          <w:sz w:val="24"/>
        </w:rPr>
        <w:t>Covid</w:t>
      </w:r>
      <w:r w:rsidR="00116AA2" w:rsidRPr="002738AC">
        <w:rPr>
          <w:sz w:val="24"/>
        </w:rPr>
        <w:t xml:space="preserve"> Vaccine</w:t>
      </w:r>
      <w:r w:rsidR="007A1FFE">
        <w:rPr>
          <w:sz w:val="24"/>
        </w:rPr>
        <w:t xml:space="preserve"> </w:t>
      </w:r>
      <w:r w:rsidR="00741ECD" w:rsidRPr="002738AC">
        <w:rPr>
          <w:sz w:val="24"/>
        </w:rPr>
        <w:t>Self-Certification</w:t>
      </w:r>
      <w:r w:rsidR="007A1FFE">
        <w:rPr>
          <w:sz w:val="24"/>
        </w:rPr>
        <w:t xml:space="preserve"> </w:t>
      </w:r>
      <w:r w:rsidR="00116AA2" w:rsidRPr="002738AC">
        <w:rPr>
          <w:sz w:val="24"/>
        </w:rPr>
        <w:t xml:space="preserve">and </w:t>
      </w:r>
      <w:r w:rsidR="00741ECD" w:rsidRPr="002738AC">
        <w:rPr>
          <w:sz w:val="24"/>
        </w:rPr>
        <w:t>Attestation</w:t>
      </w:r>
    </w:p>
    <w:p w14:paraId="77493A1A" w14:textId="49E8CCCD" w:rsidR="0068114C" w:rsidRPr="002738AC" w:rsidRDefault="0068114C" w:rsidP="0068114C">
      <w:pPr>
        <w:pStyle w:val="ListParagraph"/>
        <w:tabs>
          <w:tab w:val="left" w:pos="2721"/>
        </w:tabs>
        <w:ind w:left="2720" w:firstLine="0"/>
        <w:rPr>
          <w:sz w:val="24"/>
        </w:rPr>
      </w:pPr>
      <w:r w:rsidRPr="002738AC">
        <w:rPr>
          <w:sz w:val="24"/>
        </w:rPr>
        <w:t xml:space="preserve">*Please note the </w:t>
      </w:r>
      <w:r w:rsidR="007C623D" w:rsidRPr="002738AC">
        <w:rPr>
          <w:sz w:val="24"/>
        </w:rPr>
        <w:t>COVID-19</w:t>
      </w:r>
      <w:r w:rsidRPr="002738AC">
        <w:rPr>
          <w:sz w:val="24"/>
        </w:rPr>
        <w:t xml:space="preserve"> vaccine may be required at a clinical experience organization.</w:t>
      </w:r>
      <w:r w:rsidR="007C623D" w:rsidRPr="002738AC">
        <w:rPr>
          <w:sz w:val="24"/>
        </w:rPr>
        <w:t xml:space="preserve"> </w:t>
      </w:r>
      <w:hyperlink r:id="rId66" w:history="1">
        <w:r w:rsidR="007C623D" w:rsidRPr="002738AC">
          <w:rPr>
            <w:rStyle w:val="Hyperlink"/>
          </w:rPr>
          <w:t>External Learning Experience Requirements for Vaccination</w:t>
        </w:r>
      </w:hyperlink>
      <w:r w:rsidR="007C623D" w:rsidRPr="002738AC">
        <w:t xml:space="preserve"> </w:t>
      </w:r>
    </w:p>
    <w:p w14:paraId="3D8B3488" w14:textId="77777777" w:rsidR="00867D41" w:rsidRPr="002738AC" w:rsidRDefault="00B76931">
      <w:pPr>
        <w:pStyle w:val="BodyText"/>
        <w:spacing w:before="137"/>
        <w:ind w:left="560"/>
      </w:pPr>
      <w:r w:rsidRPr="002738AC">
        <w:rPr>
          <w:spacing w:val="-2"/>
        </w:rPr>
        <w:t>Ongoing</w:t>
      </w:r>
    </w:p>
    <w:p w14:paraId="3D8B3489" w14:textId="77777777" w:rsidR="00867D41" w:rsidRPr="002738AC" w:rsidRDefault="00867D41">
      <w:pPr>
        <w:pStyle w:val="BodyText"/>
        <w:spacing w:before="5"/>
      </w:pPr>
    </w:p>
    <w:p w14:paraId="3D8B348A" w14:textId="3BDC30DA" w:rsidR="00867D41" w:rsidRPr="002738AC" w:rsidRDefault="00B76931" w:rsidP="00BA76D4">
      <w:pPr>
        <w:pStyle w:val="ListParagraph"/>
        <w:numPr>
          <w:ilvl w:val="0"/>
          <w:numId w:val="1"/>
        </w:numPr>
        <w:tabs>
          <w:tab w:val="left" w:pos="1281"/>
        </w:tabs>
        <w:ind w:hanging="361"/>
        <w:rPr>
          <w:sz w:val="24"/>
        </w:rPr>
      </w:pPr>
      <w:r w:rsidRPr="002738AC">
        <w:rPr>
          <w:sz w:val="24"/>
        </w:rPr>
        <w:t>Any</w:t>
      </w:r>
      <w:r w:rsidRPr="002738AC">
        <w:rPr>
          <w:spacing w:val="-4"/>
          <w:sz w:val="24"/>
        </w:rPr>
        <w:t xml:space="preserve"> </w:t>
      </w:r>
      <w:r w:rsidRPr="002738AC">
        <w:rPr>
          <w:sz w:val="24"/>
        </w:rPr>
        <w:t>expired</w:t>
      </w:r>
      <w:r w:rsidRPr="002738AC">
        <w:rPr>
          <w:spacing w:val="-1"/>
          <w:sz w:val="24"/>
        </w:rPr>
        <w:t xml:space="preserve"> </w:t>
      </w:r>
      <w:r w:rsidRPr="002738AC">
        <w:rPr>
          <w:sz w:val="24"/>
        </w:rPr>
        <w:t>documents</w:t>
      </w:r>
      <w:r w:rsidRPr="002738AC">
        <w:rPr>
          <w:spacing w:val="-1"/>
          <w:sz w:val="24"/>
        </w:rPr>
        <w:t xml:space="preserve"> </w:t>
      </w:r>
      <w:r w:rsidRPr="002738AC">
        <w:rPr>
          <w:sz w:val="24"/>
        </w:rPr>
        <w:t>are</w:t>
      </w:r>
      <w:r w:rsidRPr="002738AC">
        <w:rPr>
          <w:spacing w:val="-3"/>
          <w:sz w:val="24"/>
        </w:rPr>
        <w:t xml:space="preserve"> </w:t>
      </w:r>
      <w:r w:rsidRPr="002738AC">
        <w:rPr>
          <w:sz w:val="24"/>
        </w:rPr>
        <w:t>required</w:t>
      </w:r>
      <w:r w:rsidRPr="002738AC">
        <w:rPr>
          <w:spacing w:val="-1"/>
          <w:sz w:val="24"/>
        </w:rPr>
        <w:t xml:space="preserve"> </w:t>
      </w:r>
      <w:r w:rsidRPr="002738AC">
        <w:rPr>
          <w:sz w:val="24"/>
        </w:rPr>
        <w:t>to</w:t>
      </w:r>
      <w:r w:rsidRPr="002738AC">
        <w:rPr>
          <w:spacing w:val="-1"/>
          <w:sz w:val="24"/>
        </w:rPr>
        <w:t xml:space="preserve"> </w:t>
      </w:r>
      <w:r w:rsidRPr="002738AC">
        <w:rPr>
          <w:sz w:val="24"/>
        </w:rPr>
        <w:t>be</w:t>
      </w:r>
      <w:r w:rsidRPr="002738AC">
        <w:rPr>
          <w:spacing w:val="-1"/>
          <w:sz w:val="24"/>
        </w:rPr>
        <w:t xml:space="preserve"> </w:t>
      </w:r>
      <w:r w:rsidR="001F6D21" w:rsidRPr="002738AC">
        <w:rPr>
          <w:spacing w:val="-2"/>
          <w:sz w:val="24"/>
        </w:rPr>
        <w:t>updated.</w:t>
      </w:r>
      <w:r w:rsidR="004F6366" w:rsidRPr="002738AC">
        <w:rPr>
          <w:spacing w:val="-2"/>
          <w:sz w:val="24"/>
        </w:rPr>
        <w:br/>
        <w:t>Pl</w:t>
      </w:r>
      <w:r w:rsidR="002B3FC9" w:rsidRPr="002738AC">
        <w:rPr>
          <w:spacing w:val="-2"/>
          <w:sz w:val="24"/>
        </w:rPr>
        <w:t xml:space="preserve">ease note: Items out of compliance </w:t>
      </w:r>
      <w:r w:rsidR="00AD46F4">
        <w:rPr>
          <w:spacing w:val="-2"/>
          <w:sz w:val="24"/>
        </w:rPr>
        <w:t>may</w:t>
      </w:r>
      <w:r w:rsidR="00AD46F4" w:rsidRPr="002738AC">
        <w:rPr>
          <w:spacing w:val="-2"/>
          <w:sz w:val="24"/>
        </w:rPr>
        <w:t xml:space="preserve"> </w:t>
      </w:r>
      <w:r w:rsidR="002B3FC9" w:rsidRPr="002738AC">
        <w:rPr>
          <w:spacing w:val="-2"/>
          <w:sz w:val="24"/>
        </w:rPr>
        <w:t xml:space="preserve">inhibit program progression. </w:t>
      </w:r>
    </w:p>
    <w:p w14:paraId="5C54BD92" w14:textId="77777777" w:rsidR="00B241F7" w:rsidRPr="002738AC" w:rsidRDefault="00B241F7" w:rsidP="00B241F7">
      <w:pPr>
        <w:pBdr>
          <w:bottom w:val="thinThickThinLargeGap" w:sz="24" w:space="1" w:color="auto"/>
        </w:pBdr>
        <w:tabs>
          <w:tab w:val="left" w:pos="1281"/>
        </w:tabs>
        <w:rPr>
          <w:sz w:val="24"/>
        </w:rPr>
      </w:pPr>
    </w:p>
    <w:p w14:paraId="3D8B348B" w14:textId="77777777" w:rsidR="00867D41" w:rsidRPr="002738AC" w:rsidRDefault="00867D41">
      <w:pPr>
        <w:pStyle w:val="BodyText"/>
        <w:spacing w:before="2"/>
      </w:pPr>
    </w:p>
    <w:p w14:paraId="3D8B348C" w14:textId="563EB818" w:rsidR="00867D41" w:rsidRPr="002738AC" w:rsidRDefault="00B76931">
      <w:pPr>
        <w:ind w:left="560"/>
        <w:rPr>
          <w:b/>
          <w:color w:val="1F497D" w:themeColor="text2"/>
          <w:sz w:val="28"/>
        </w:rPr>
      </w:pPr>
      <w:r w:rsidRPr="002738AC">
        <w:rPr>
          <w:b/>
          <w:color w:val="1F497D" w:themeColor="text2"/>
          <w:spacing w:val="-2"/>
          <w:sz w:val="28"/>
        </w:rPr>
        <w:t>REQUIREMENTS</w:t>
      </w:r>
      <w:r w:rsidR="00B241F7" w:rsidRPr="002738AC">
        <w:rPr>
          <w:b/>
          <w:color w:val="1F497D" w:themeColor="text2"/>
          <w:spacing w:val="-2"/>
          <w:sz w:val="28"/>
        </w:rPr>
        <w:t xml:space="preserve"> INCLUDE</w:t>
      </w:r>
      <w:r w:rsidRPr="002738AC">
        <w:rPr>
          <w:b/>
          <w:color w:val="1F497D" w:themeColor="text2"/>
          <w:spacing w:val="-2"/>
          <w:sz w:val="28"/>
        </w:rPr>
        <w:t>:</w:t>
      </w:r>
    </w:p>
    <w:p w14:paraId="3D8B348D" w14:textId="40C98455" w:rsidR="00867D41" w:rsidRPr="002738AC" w:rsidRDefault="00B241F7">
      <w:pPr>
        <w:pStyle w:val="Heading2"/>
        <w:spacing w:before="281"/>
      </w:pPr>
      <w:bookmarkStart w:id="54" w:name="_Toc198221642"/>
      <w:r w:rsidRPr="002738AC">
        <w:t>-</w:t>
      </w:r>
      <w:bookmarkEnd w:id="54"/>
      <w:r w:rsidR="004957B7">
        <w:t>Unencumbered  RN License</w:t>
      </w:r>
    </w:p>
    <w:p w14:paraId="3D8B348E" w14:textId="77777777" w:rsidR="00867D41" w:rsidRPr="002738AC" w:rsidRDefault="00867D41">
      <w:pPr>
        <w:pStyle w:val="BodyText"/>
        <w:spacing w:before="4"/>
        <w:rPr>
          <w:b/>
        </w:rPr>
      </w:pPr>
    </w:p>
    <w:p w14:paraId="3D8B3497" w14:textId="4B5B4354" w:rsidR="00867D41" w:rsidRPr="002738AC" w:rsidRDefault="00B241F7" w:rsidP="004F08FC">
      <w:pPr>
        <w:pStyle w:val="Heading2"/>
      </w:pPr>
      <w:bookmarkStart w:id="55" w:name="_Toc198221643"/>
      <w:r w:rsidRPr="002738AC">
        <w:t>-</w:t>
      </w:r>
      <w:r w:rsidR="00B76931" w:rsidRPr="002738AC">
        <w:t>CPR</w:t>
      </w:r>
      <w:r w:rsidR="00B76931" w:rsidRPr="002738AC">
        <w:rPr>
          <w:spacing w:val="-5"/>
        </w:rPr>
        <w:t xml:space="preserve"> </w:t>
      </w:r>
      <w:r w:rsidR="00B76931" w:rsidRPr="002738AC">
        <w:rPr>
          <w:spacing w:val="-2"/>
        </w:rPr>
        <w:t>Requirement</w:t>
      </w:r>
      <w:r w:rsidR="004F08FC" w:rsidRPr="002738AC">
        <w:rPr>
          <w:spacing w:val="-2"/>
        </w:rPr>
        <w:t xml:space="preserve"> (</w:t>
      </w:r>
      <w:r w:rsidR="004F08FC" w:rsidRPr="002738AC">
        <w:t>Only</w:t>
      </w:r>
      <w:r w:rsidR="004F08FC" w:rsidRPr="002738AC">
        <w:rPr>
          <w:spacing w:val="-5"/>
        </w:rPr>
        <w:t xml:space="preserve"> </w:t>
      </w:r>
      <w:r w:rsidR="004F08FC" w:rsidRPr="002738AC">
        <w:t>the Following</w:t>
      </w:r>
      <w:r w:rsidR="004F08FC" w:rsidRPr="002738AC">
        <w:rPr>
          <w:spacing w:val="-5"/>
        </w:rPr>
        <w:t xml:space="preserve"> </w:t>
      </w:r>
      <w:r w:rsidR="0077695E">
        <w:t>Is</w:t>
      </w:r>
      <w:r w:rsidR="004F08FC" w:rsidRPr="002738AC">
        <w:rPr>
          <w:spacing w:val="-4"/>
        </w:rPr>
        <w:t xml:space="preserve"> </w:t>
      </w:r>
      <w:r w:rsidR="004F08FC" w:rsidRPr="002738AC">
        <w:rPr>
          <w:spacing w:val="-2"/>
        </w:rPr>
        <w:t>Accepted)</w:t>
      </w:r>
      <w:bookmarkEnd w:id="55"/>
    </w:p>
    <w:p w14:paraId="3D8B3498" w14:textId="77777777" w:rsidR="00867D41" w:rsidRPr="002738AC" w:rsidRDefault="00867D41">
      <w:pPr>
        <w:pStyle w:val="BodyText"/>
        <w:spacing w:before="2"/>
        <w:rPr>
          <w:b/>
        </w:rPr>
      </w:pPr>
    </w:p>
    <w:p w14:paraId="3D8B3499" w14:textId="67ED1E7B" w:rsidR="00867D41" w:rsidRPr="002738AC" w:rsidRDefault="00B76931" w:rsidP="008D3E1A">
      <w:pPr>
        <w:ind w:left="560"/>
        <w:rPr>
          <w:b/>
          <w:i/>
        </w:rPr>
      </w:pPr>
      <w:r w:rsidRPr="002738AC">
        <w:rPr>
          <w:b/>
          <w:i/>
        </w:rPr>
        <w:t>American</w:t>
      </w:r>
      <w:r w:rsidRPr="002738AC">
        <w:rPr>
          <w:b/>
          <w:i/>
          <w:spacing w:val="-4"/>
        </w:rPr>
        <w:t xml:space="preserve"> </w:t>
      </w:r>
      <w:r w:rsidRPr="002738AC">
        <w:rPr>
          <w:b/>
          <w:i/>
        </w:rPr>
        <w:t>Heart</w:t>
      </w:r>
      <w:r w:rsidRPr="002738AC">
        <w:rPr>
          <w:b/>
          <w:i/>
          <w:spacing w:val="-3"/>
        </w:rPr>
        <w:t xml:space="preserve"> </w:t>
      </w:r>
      <w:r w:rsidRPr="002738AC">
        <w:rPr>
          <w:b/>
          <w:i/>
        </w:rPr>
        <w:t>Association</w:t>
      </w:r>
      <w:r w:rsidRPr="002738AC">
        <w:rPr>
          <w:b/>
          <w:i/>
          <w:spacing w:val="-1"/>
        </w:rPr>
        <w:t xml:space="preserve"> </w:t>
      </w:r>
      <w:r w:rsidRPr="002738AC">
        <w:rPr>
          <w:b/>
          <w:i/>
        </w:rPr>
        <w:t>–</w:t>
      </w:r>
      <w:r w:rsidR="00EB20DA" w:rsidRPr="002738AC">
        <w:rPr>
          <w:b/>
          <w:i/>
        </w:rPr>
        <w:t xml:space="preserve"> Annual Basic Life Support for Health Care Providers CPR certification. CPR certification from the American Heart Association (AHA), </w:t>
      </w:r>
      <w:r w:rsidR="00974E2C" w:rsidRPr="002738AC">
        <w:rPr>
          <w:b/>
          <w:i/>
        </w:rPr>
        <w:t xml:space="preserve">Advanced Cardiac Life Support (ACLS), </w:t>
      </w:r>
      <w:r w:rsidR="00EB20DA" w:rsidRPr="002738AC">
        <w:rPr>
          <w:b/>
          <w:i/>
        </w:rPr>
        <w:t>Red Cross or Military approved mechanism is the only approved CPR course and must be face to face or hybrid training. Completely online courses are not accepted. Some clinical</w:t>
      </w:r>
      <w:r w:rsidR="00974E2C" w:rsidRPr="002738AC">
        <w:rPr>
          <w:b/>
          <w:i/>
        </w:rPr>
        <w:t xml:space="preserve"> </w:t>
      </w:r>
      <w:r w:rsidR="0068114C" w:rsidRPr="002738AC">
        <w:rPr>
          <w:b/>
          <w:i/>
        </w:rPr>
        <w:t>experience</w:t>
      </w:r>
      <w:r w:rsidR="00EB20DA" w:rsidRPr="002738AC">
        <w:rPr>
          <w:b/>
          <w:i/>
        </w:rPr>
        <w:t xml:space="preserve"> sites may only accept AHA CPR cards.</w:t>
      </w:r>
    </w:p>
    <w:p w14:paraId="3D8B349A" w14:textId="77777777" w:rsidR="00867D41" w:rsidRPr="002738AC" w:rsidRDefault="00867D41">
      <w:pPr>
        <w:pStyle w:val="BodyText"/>
        <w:spacing w:before="5"/>
        <w:rPr>
          <w:b/>
          <w:i/>
        </w:rPr>
      </w:pPr>
    </w:p>
    <w:p w14:paraId="7EFF2722" w14:textId="2048B4E9" w:rsidR="00933404" w:rsidRDefault="00933404" w:rsidP="004B3F4A">
      <w:pPr>
        <w:pStyle w:val="BodyText"/>
        <w:spacing w:before="5"/>
        <w:ind w:left="630"/>
      </w:pPr>
      <w:r>
        <w:t>All students must hold a valid Basic Life Support (BLS) CPR certification or Advanced Cardiac Life Support (ACLS) certification. Only certifications from the American Heart Association (AHA), Red Cross, or a military-approved provider are accepted. Training must be completed in person or through a hybrid format; fully online courses are not permitted.</w:t>
      </w:r>
    </w:p>
    <w:p w14:paraId="1D8D4162" w14:textId="77777777" w:rsidR="00933404" w:rsidRDefault="00933404" w:rsidP="004B3F4A">
      <w:pPr>
        <w:pStyle w:val="BodyText"/>
        <w:spacing w:before="5"/>
        <w:ind w:left="630"/>
      </w:pPr>
    </w:p>
    <w:p w14:paraId="4F121428" w14:textId="1B8F3568" w:rsidR="00933404" w:rsidRDefault="00933404" w:rsidP="004B3F4A">
      <w:pPr>
        <w:pStyle w:val="BodyText"/>
        <w:spacing w:before="5"/>
        <w:ind w:left="630"/>
      </w:pPr>
      <w:r>
        <w:t xml:space="preserve">A photocopy of both the front and back of the certification card must be uploaded to CastleBranch. The certification must be valid on </w:t>
      </w:r>
      <w:r w:rsidR="004B3F4A">
        <w:t>the</w:t>
      </w:r>
      <w:r>
        <w:t xml:space="preserve"> start date and remain current throughout any semester in which the student is enrolled.</w:t>
      </w:r>
    </w:p>
    <w:p w14:paraId="039C2E48" w14:textId="77777777" w:rsidR="00933404" w:rsidRDefault="00933404" w:rsidP="004B3F4A">
      <w:pPr>
        <w:pStyle w:val="BodyText"/>
        <w:spacing w:before="5"/>
        <w:ind w:left="630"/>
      </w:pPr>
    </w:p>
    <w:p w14:paraId="767328FB" w14:textId="19A83B47" w:rsidR="00B241F7" w:rsidRPr="00933404" w:rsidRDefault="00933404" w:rsidP="004B3F4A">
      <w:pPr>
        <w:pStyle w:val="BodyText"/>
        <w:spacing w:before="5"/>
        <w:ind w:left="630"/>
        <w:rPr>
          <w:b/>
        </w:rPr>
      </w:pPr>
      <w:r>
        <w:t>CPR classes are available at all Dallas College campuses, through the AHA, local hospitals, or certified independent instructors.</w:t>
      </w:r>
    </w:p>
    <w:p w14:paraId="3D8B349D" w14:textId="5E97A5B0" w:rsidR="00867D41" w:rsidRPr="002738AC" w:rsidRDefault="00B241F7">
      <w:pPr>
        <w:pStyle w:val="Heading2"/>
        <w:spacing w:before="1"/>
      </w:pPr>
      <w:bookmarkStart w:id="56" w:name="_Toc198221644"/>
      <w:r w:rsidRPr="002738AC">
        <w:t>-</w:t>
      </w:r>
      <w:r w:rsidR="00B76931" w:rsidRPr="002738AC">
        <w:t>Required</w:t>
      </w:r>
      <w:r w:rsidR="00B76931" w:rsidRPr="002738AC">
        <w:rPr>
          <w:spacing w:val="-4"/>
        </w:rPr>
        <w:t xml:space="preserve"> </w:t>
      </w:r>
      <w:r w:rsidR="00B76931" w:rsidRPr="002738AC">
        <w:t>Drug</w:t>
      </w:r>
      <w:r w:rsidR="00B76931" w:rsidRPr="002738AC">
        <w:rPr>
          <w:spacing w:val="-2"/>
        </w:rPr>
        <w:t xml:space="preserve"> </w:t>
      </w:r>
      <w:r w:rsidR="006F2BA3" w:rsidRPr="002738AC">
        <w:rPr>
          <w:spacing w:val="-2"/>
        </w:rPr>
        <w:t>Screening</w:t>
      </w:r>
      <w:r w:rsidR="004B2DF3" w:rsidRPr="002738AC">
        <w:rPr>
          <w:spacing w:val="-2"/>
        </w:rPr>
        <w:t xml:space="preserve"> &amp; Background</w:t>
      </w:r>
      <w:r w:rsidR="00EF791C" w:rsidRPr="002738AC">
        <w:rPr>
          <w:spacing w:val="-2"/>
        </w:rPr>
        <w:t xml:space="preserve"> Check</w:t>
      </w:r>
      <w:bookmarkEnd w:id="56"/>
    </w:p>
    <w:p w14:paraId="3D8B349E" w14:textId="77777777" w:rsidR="00867D41" w:rsidRPr="002738AC" w:rsidRDefault="00867D41">
      <w:pPr>
        <w:pStyle w:val="BodyText"/>
        <w:spacing w:before="1"/>
        <w:rPr>
          <w:b/>
        </w:rPr>
      </w:pPr>
    </w:p>
    <w:p w14:paraId="3D8B34A0" w14:textId="0A614E47" w:rsidR="00867D41" w:rsidRPr="002738AC" w:rsidRDefault="13EFAC37" w:rsidP="006F2BA3">
      <w:pPr>
        <w:pStyle w:val="BodyText"/>
        <w:ind w:left="560"/>
      </w:pPr>
      <w:r w:rsidRPr="002738AC">
        <w:t xml:space="preserve">All students enrolled in </w:t>
      </w:r>
      <w:r w:rsidR="00FC10B6">
        <w:t xml:space="preserve">a </w:t>
      </w:r>
      <w:r w:rsidRPr="002738AC">
        <w:t>health sciences program are required by the Dallas/Fort Worth Hospital Council member facilities to undergo a Criminal Background Check and Drug Screen before starting their clinical experience.</w:t>
      </w:r>
      <w:r w:rsidR="006F2BA3" w:rsidRPr="002738AC">
        <w:t xml:space="preserve"> Students are responsible for all charges incurred (approximately $86.00) for these screenings. </w:t>
      </w:r>
    </w:p>
    <w:p w14:paraId="26786664" w14:textId="77777777" w:rsidR="006F2BA3" w:rsidRPr="002738AC" w:rsidRDefault="006F2BA3" w:rsidP="006F2BA3">
      <w:pPr>
        <w:pStyle w:val="BodyText"/>
        <w:ind w:left="560"/>
      </w:pPr>
    </w:p>
    <w:p w14:paraId="3D8B34A1" w14:textId="5204AD45" w:rsidR="00867D41" w:rsidRPr="002738AC" w:rsidRDefault="00B241F7">
      <w:pPr>
        <w:pStyle w:val="Heading2"/>
      </w:pPr>
      <w:bookmarkStart w:id="57" w:name="_Toc198221645"/>
      <w:r w:rsidRPr="002738AC">
        <w:rPr>
          <w:spacing w:val="-2"/>
        </w:rPr>
        <w:t>-</w:t>
      </w:r>
      <w:r w:rsidR="00B76931" w:rsidRPr="002738AC">
        <w:rPr>
          <w:spacing w:val="-2"/>
        </w:rPr>
        <w:t>Immunizations</w:t>
      </w:r>
      <w:r w:rsidR="00441E22" w:rsidRPr="002738AC">
        <w:rPr>
          <w:spacing w:val="-2"/>
        </w:rPr>
        <w:t xml:space="preserve"> &amp; Physical Exam</w:t>
      </w:r>
      <w:bookmarkEnd w:id="57"/>
    </w:p>
    <w:p w14:paraId="3D8B34A2" w14:textId="77777777" w:rsidR="00867D41" w:rsidRPr="002738AC" w:rsidRDefault="00867D41">
      <w:pPr>
        <w:pStyle w:val="BodyText"/>
        <w:spacing w:before="3"/>
        <w:rPr>
          <w:b/>
        </w:rPr>
      </w:pPr>
    </w:p>
    <w:p w14:paraId="25383D1A" w14:textId="238185F3" w:rsidR="00867D41" w:rsidRPr="002738AC" w:rsidRDefault="006F2BA3" w:rsidP="006F2BA3">
      <w:pPr>
        <w:pStyle w:val="BodyText"/>
        <w:spacing w:before="1"/>
        <w:ind w:left="560" w:right="201"/>
      </w:pPr>
      <w:r w:rsidRPr="002738AC">
        <w:t xml:space="preserve">Students are required to have </w:t>
      </w:r>
      <w:r w:rsidR="2624ABCB" w:rsidRPr="002738AC">
        <w:t>mandatory</w:t>
      </w:r>
      <w:r w:rsidRPr="002738AC">
        <w:t xml:space="preserve"> </w:t>
      </w:r>
      <w:hyperlink r:id="rId67" w:history="1">
        <w:r w:rsidRPr="002738AC">
          <w:rPr>
            <w:rStyle w:val="Hyperlink"/>
          </w:rPr>
          <w:t>immunizations</w:t>
        </w:r>
        <w:r w:rsidR="00441E22" w:rsidRPr="002738AC">
          <w:rPr>
            <w:rStyle w:val="Hyperlink"/>
          </w:rPr>
          <w:t xml:space="preserve"> and a physical exam</w:t>
        </w:r>
      </w:hyperlink>
      <w:r w:rsidR="00441E22" w:rsidRPr="002738AC">
        <w:t xml:space="preserve"> completed</w:t>
      </w:r>
      <w:r w:rsidRPr="002738AC">
        <w:t xml:space="preserve">. The School of Health Sciences utilizes </w:t>
      </w:r>
      <w:r w:rsidR="000A570F" w:rsidRPr="002738AC">
        <w:t>Castle</w:t>
      </w:r>
      <w:r w:rsidR="000B6BFB" w:rsidRPr="002738AC">
        <w:t>B</w:t>
      </w:r>
      <w:r w:rsidR="000A570F" w:rsidRPr="002738AC">
        <w:t>ranch</w:t>
      </w:r>
      <w:r w:rsidRPr="002738AC">
        <w:t xml:space="preserve">, a medical record management company, to verify these requirements. Students must submit this documentation directly to </w:t>
      </w:r>
      <w:r w:rsidR="000A570F" w:rsidRPr="002738AC">
        <w:t>Castle</w:t>
      </w:r>
      <w:r w:rsidR="000B6BFB" w:rsidRPr="002738AC">
        <w:t>B</w:t>
      </w:r>
      <w:r w:rsidR="000A570F" w:rsidRPr="002738AC">
        <w:t>ranch</w:t>
      </w:r>
      <w:r w:rsidRPr="002738AC">
        <w:t xml:space="preserve"> who will verify immunization requirements</w:t>
      </w:r>
      <w:r w:rsidR="00441E22" w:rsidRPr="002738AC">
        <w:t xml:space="preserve"> and physical exam documentation.</w:t>
      </w:r>
      <w:r w:rsidRPr="002738AC">
        <w:t xml:space="preserve"> Failure to submit this documentation </w:t>
      </w:r>
      <w:r w:rsidR="5DD0FE11" w:rsidRPr="002738AC">
        <w:t>and</w:t>
      </w:r>
      <w:r w:rsidRPr="002738AC">
        <w:t xml:space="preserve"> </w:t>
      </w:r>
      <w:r w:rsidR="5E940EA9" w:rsidRPr="002738AC">
        <w:t>complete</w:t>
      </w:r>
      <w:r w:rsidRPr="002738AC">
        <w:t xml:space="preserve"> these requirements by the </w:t>
      </w:r>
      <w:r w:rsidR="00441E22" w:rsidRPr="002738AC">
        <w:t xml:space="preserve">first clinical learning experience </w:t>
      </w:r>
      <w:r w:rsidRPr="002738AC">
        <w:t xml:space="preserve">will result in </w:t>
      </w:r>
      <w:r w:rsidR="00441E22" w:rsidRPr="002738AC">
        <w:t>a revoked admission.</w:t>
      </w:r>
      <w:r w:rsidR="002922F6" w:rsidRPr="002738AC">
        <w:t xml:space="preserve"> </w:t>
      </w:r>
      <w:r w:rsidR="00881D0A">
        <w:t xml:space="preserve">For </w:t>
      </w:r>
      <w:r w:rsidR="00603063">
        <w:t>assistance with immunization</w:t>
      </w:r>
      <w:r w:rsidR="009B02B5">
        <w:t>s</w:t>
      </w:r>
      <w:r w:rsidR="00603063">
        <w:t xml:space="preserve">, </w:t>
      </w:r>
      <w:r w:rsidR="009B02B5">
        <w:t xml:space="preserve">learn more </w:t>
      </w:r>
      <w:r w:rsidR="007F2A71">
        <w:t>at</w:t>
      </w:r>
      <w:r w:rsidR="009B02B5">
        <w:t xml:space="preserve"> </w:t>
      </w:r>
      <w:hyperlink r:id="rId68" w:history="1">
        <w:r w:rsidR="002922F6" w:rsidRPr="002738AC">
          <w:rPr>
            <w:rStyle w:val="Hyperlink"/>
          </w:rPr>
          <w:t>Dallas College offer</w:t>
        </w:r>
        <w:r w:rsidR="00441E22" w:rsidRPr="002738AC">
          <w:rPr>
            <w:rStyle w:val="Hyperlink"/>
          </w:rPr>
          <w:t>s immunizations.</w:t>
        </w:r>
      </w:hyperlink>
      <w:r w:rsidR="00441E22" w:rsidRPr="002738AC">
        <w:t xml:space="preserve"> </w:t>
      </w:r>
    </w:p>
    <w:p w14:paraId="1DFD0FA2" w14:textId="77777777" w:rsidR="00441E22" w:rsidRPr="002738AC" w:rsidRDefault="00441E22" w:rsidP="006F2BA3">
      <w:pPr>
        <w:pStyle w:val="BodyText"/>
        <w:spacing w:before="1"/>
        <w:ind w:left="560" w:right="201"/>
      </w:pPr>
    </w:p>
    <w:p w14:paraId="3D8B34EB" w14:textId="77777777" w:rsidR="00867D41" w:rsidRPr="002738AC" w:rsidRDefault="00867D41" w:rsidP="00B241F7">
      <w:pPr>
        <w:pStyle w:val="BodyText"/>
        <w:pBdr>
          <w:bottom w:val="thinThickThinLargeGap" w:sz="24" w:space="1" w:color="auto"/>
        </w:pBdr>
        <w:spacing w:before="2"/>
      </w:pPr>
    </w:p>
    <w:p w14:paraId="2F4353B7" w14:textId="79577CAE" w:rsidR="00CD0045" w:rsidRPr="002738AC" w:rsidRDefault="00CD0045" w:rsidP="00CD0045">
      <w:pPr>
        <w:pStyle w:val="Heading1"/>
        <w:rPr>
          <w:color w:val="1F497D" w:themeColor="text2"/>
          <w:spacing w:val="-2"/>
        </w:rPr>
      </w:pPr>
      <w:bookmarkStart w:id="58" w:name="_Toc198221646"/>
      <w:r w:rsidRPr="002738AC">
        <w:rPr>
          <w:color w:val="1F497D" w:themeColor="text2"/>
          <w:spacing w:val="-2"/>
        </w:rPr>
        <w:t>Computer and Mobile Device Requirements</w:t>
      </w:r>
      <w:bookmarkEnd w:id="58"/>
    </w:p>
    <w:p w14:paraId="30D7361B" w14:textId="67DFBE6D" w:rsidR="00CD0045" w:rsidRPr="002738AC" w:rsidRDefault="00CD0045" w:rsidP="00CD0045">
      <w:pPr>
        <w:rPr>
          <w:sz w:val="24"/>
          <w:szCs w:val="28"/>
        </w:rPr>
      </w:pPr>
      <w:r w:rsidRPr="002738AC">
        <w:rPr>
          <w:noProof/>
          <w:sz w:val="24"/>
          <w:szCs w:val="28"/>
        </w:rPr>
        <w:drawing>
          <wp:anchor distT="0" distB="0" distL="114300" distR="114300" simplePos="0" relativeHeight="251658263" behindDoc="0" locked="0" layoutInCell="1" allowOverlap="1" wp14:anchorId="2FEA8D34" wp14:editId="5B4BD467">
            <wp:simplePos x="0" y="0"/>
            <wp:positionH relativeFrom="column">
              <wp:posOffset>368300</wp:posOffset>
            </wp:positionH>
            <wp:positionV relativeFrom="paragraph">
              <wp:posOffset>191770</wp:posOffset>
            </wp:positionV>
            <wp:extent cx="3312160" cy="1987550"/>
            <wp:effectExtent l="76200" t="76200" r="135890" b="127000"/>
            <wp:wrapThrough wrapText="bothSides">
              <wp:wrapPolygon edited="0">
                <wp:start x="-248" y="-828"/>
                <wp:lineTo x="-497" y="-621"/>
                <wp:lineTo x="-497" y="21945"/>
                <wp:lineTo x="-248" y="22773"/>
                <wp:lineTo x="22113" y="22773"/>
                <wp:lineTo x="22113" y="22566"/>
                <wp:lineTo x="22362" y="19461"/>
                <wp:lineTo x="22362" y="2691"/>
                <wp:lineTo x="22113" y="-414"/>
                <wp:lineTo x="22113" y="-828"/>
                <wp:lineTo x="-248" y="-828"/>
              </wp:wrapPolygon>
            </wp:wrapThrough>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312160" cy="19875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2738AC">
        <w:rPr>
          <w:sz w:val="24"/>
          <w:szCs w:val="28"/>
        </w:rPr>
        <w:t>For online courses, you will need a device with internet access. A web browser will be used to access learning materials and activities.</w:t>
      </w:r>
    </w:p>
    <w:p w14:paraId="7D0745AC" w14:textId="06A9793B" w:rsidR="00CD0045" w:rsidRPr="002738AC" w:rsidRDefault="00CD0045" w:rsidP="00CD0045">
      <w:pPr>
        <w:ind w:left="560"/>
        <w:rPr>
          <w:sz w:val="24"/>
          <w:szCs w:val="28"/>
        </w:rPr>
      </w:pPr>
    </w:p>
    <w:p w14:paraId="4B4389F1" w14:textId="319911D9" w:rsidR="00CD0045" w:rsidRPr="002738AC" w:rsidRDefault="00CD0045" w:rsidP="00CD0045">
      <w:pPr>
        <w:ind w:left="560"/>
        <w:rPr>
          <w:sz w:val="24"/>
          <w:szCs w:val="28"/>
        </w:rPr>
      </w:pPr>
      <w:r w:rsidRPr="002738AC">
        <w:rPr>
          <w:sz w:val="24"/>
          <w:szCs w:val="28"/>
        </w:rPr>
        <w:t>Suitable devices are:</w:t>
      </w:r>
    </w:p>
    <w:p w14:paraId="790FBE1C" w14:textId="78E2623F" w:rsidR="00CD0045" w:rsidRPr="002738AC" w:rsidRDefault="00CD0045" w:rsidP="00BA76D4">
      <w:pPr>
        <w:numPr>
          <w:ilvl w:val="0"/>
          <w:numId w:val="16"/>
        </w:numPr>
        <w:tabs>
          <w:tab w:val="clear" w:pos="720"/>
          <w:tab w:val="num" w:pos="1280"/>
        </w:tabs>
        <w:ind w:left="1280"/>
        <w:rPr>
          <w:sz w:val="24"/>
          <w:szCs w:val="28"/>
        </w:rPr>
      </w:pPr>
      <w:r w:rsidRPr="002738AC">
        <w:rPr>
          <w:sz w:val="24"/>
          <w:szCs w:val="28"/>
        </w:rPr>
        <w:t>A Windows desktop computer or laptop running Windows 10 or later operating system.</w:t>
      </w:r>
    </w:p>
    <w:p w14:paraId="6BFD3706" w14:textId="77777777" w:rsidR="00CD0045" w:rsidRPr="002738AC" w:rsidRDefault="00CD0045" w:rsidP="00BA76D4">
      <w:pPr>
        <w:numPr>
          <w:ilvl w:val="0"/>
          <w:numId w:val="16"/>
        </w:numPr>
        <w:ind w:left="1280"/>
        <w:rPr>
          <w:sz w:val="24"/>
          <w:szCs w:val="28"/>
        </w:rPr>
      </w:pPr>
      <w:r w:rsidRPr="002738AC">
        <w:rPr>
          <w:sz w:val="24"/>
          <w:szCs w:val="28"/>
        </w:rPr>
        <w:t>A Macintosh desktop computer or laptop running OS X 10.8 or later operating system.</w:t>
      </w:r>
    </w:p>
    <w:p w14:paraId="4D7AEF21" w14:textId="77777777" w:rsidR="00CD0045" w:rsidRPr="002738AC" w:rsidRDefault="00CD0045" w:rsidP="00CD0045">
      <w:pPr>
        <w:ind w:left="560"/>
        <w:rPr>
          <w:sz w:val="24"/>
          <w:szCs w:val="28"/>
        </w:rPr>
      </w:pPr>
    </w:p>
    <w:p w14:paraId="7025E88E" w14:textId="77777777" w:rsidR="00021FB7" w:rsidRPr="002738AC" w:rsidRDefault="00021FB7" w:rsidP="00CD0045">
      <w:pPr>
        <w:ind w:left="560"/>
        <w:rPr>
          <w:sz w:val="24"/>
          <w:szCs w:val="28"/>
        </w:rPr>
      </w:pPr>
    </w:p>
    <w:p w14:paraId="6C34CEF3" w14:textId="449BE3C7" w:rsidR="00CD0045" w:rsidRPr="002738AC" w:rsidRDefault="00CD0045" w:rsidP="00CD0045">
      <w:pPr>
        <w:ind w:left="560"/>
        <w:rPr>
          <w:sz w:val="24"/>
          <w:szCs w:val="28"/>
        </w:rPr>
      </w:pPr>
      <w:r w:rsidRPr="002738AC">
        <w:rPr>
          <w:sz w:val="24"/>
          <w:szCs w:val="28"/>
        </w:rPr>
        <w:t xml:space="preserve">A Chromebook, tablet, </w:t>
      </w:r>
      <w:r w:rsidR="00AD7B27" w:rsidRPr="002738AC">
        <w:rPr>
          <w:sz w:val="24"/>
          <w:szCs w:val="28"/>
        </w:rPr>
        <w:t>smartphone,</w:t>
      </w:r>
      <w:r w:rsidRPr="002738AC">
        <w:rPr>
          <w:sz w:val="24"/>
          <w:szCs w:val="28"/>
        </w:rPr>
        <w:t xml:space="preserve"> or Linux computer may not be suitable for some activities. </w:t>
      </w:r>
    </w:p>
    <w:p w14:paraId="40F41E2A" w14:textId="6666C3F9" w:rsidR="00CD0045" w:rsidRPr="002738AC" w:rsidRDefault="00CD0045" w:rsidP="00CD0045">
      <w:pPr>
        <w:ind w:left="560"/>
        <w:rPr>
          <w:sz w:val="24"/>
          <w:szCs w:val="28"/>
        </w:rPr>
      </w:pPr>
      <w:r w:rsidRPr="002738AC">
        <w:rPr>
          <w:sz w:val="24"/>
          <w:szCs w:val="28"/>
        </w:rPr>
        <w:t xml:space="preserve">If you intend to use one of these </w:t>
      </w:r>
      <w:r w:rsidR="001F6D21" w:rsidRPr="002738AC">
        <w:rPr>
          <w:sz w:val="24"/>
          <w:szCs w:val="28"/>
        </w:rPr>
        <w:t>devices,</w:t>
      </w:r>
      <w:r w:rsidRPr="002738AC">
        <w:rPr>
          <w:sz w:val="24"/>
          <w:szCs w:val="28"/>
        </w:rPr>
        <w:t xml:space="preserve"> please ensure you have access to a suitable desktop or laptop device that uses the Windows or OS X operating system in case you are unable to carry out all activities on your device.</w:t>
      </w:r>
    </w:p>
    <w:p w14:paraId="7F2DEC21" w14:textId="77777777" w:rsidR="00CD0045" w:rsidRPr="002738AC" w:rsidRDefault="00CD0045" w:rsidP="00CD0045">
      <w:pPr>
        <w:ind w:left="560"/>
        <w:rPr>
          <w:sz w:val="24"/>
          <w:szCs w:val="28"/>
        </w:rPr>
      </w:pPr>
    </w:p>
    <w:p w14:paraId="4871BFCB" w14:textId="3AFC8708" w:rsidR="00CD0045" w:rsidRPr="002738AC" w:rsidRDefault="00CD0045" w:rsidP="00EF791C">
      <w:pPr>
        <w:ind w:left="560"/>
        <w:rPr>
          <w:sz w:val="28"/>
          <w:szCs w:val="28"/>
        </w:rPr>
      </w:pPr>
      <w:r w:rsidRPr="002738AC">
        <w:rPr>
          <w:sz w:val="24"/>
          <w:szCs w:val="28"/>
        </w:rPr>
        <w:t xml:space="preserve">To talk and listen in </w:t>
      </w:r>
      <w:r w:rsidR="00CE0439">
        <w:rPr>
          <w:sz w:val="24"/>
          <w:szCs w:val="28"/>
        </w:rPr>
        <w:t xml:space="preserve">on </w:t>
      </w:r>
      <w:r w:rsidR="00DA1BF8" w:rsidRPr="002738AC">
        <w:rPr>
          <w:sz w:val="24"/>
          <w:szCs w:val="28"/>
        </w:rPr>
        <w:t>an</w:t>
      </w:r>
      <w:r w:rsidRPr="002738AC">
        <w:rPr>
          <w:sz w:val="24"/>
          <w:szCs w:val="28"/>
        </w:rPr>
        <w:t xml:space="preserve"> </w:t>
      </w:r>
      <w:r w:rsidR="00DA1BF8" w:rsidRPr="002738AC">
        <w:rPr>
          <w:sz w:val="24"/>
          <w:szCs w:val="28"/>
        </w:rPr>
        <w:t>online discussion</w:t>
      </w:r>
      <w:r w:rsidRPr="002738AC">
        <w:rPr>
          <w:sz w:val="24"/>
          <w:szCs w:val="28"/>
        </w:rPr>
        <w:t xml:space="preserve"> we recommend both a microphone and speakers/headphones. Please note that devices with small screens may make it difficult to view the material in your classes and carry out some activities.</w:t>
      </w:r>
    </w:p>
    <w:p w14:paraId="49532DE6" w14:textId="12E770B6" w:rsidR="00CD0045" w:rsidRPr="002738AC" w:rsidRDefault="00CD0045" w:rsidP="00CD0045">
      <w:pPr>
        <w:pStyle w:val="Heading1"/>
        <w:rPr>
          <w:color w:val="1F497D" w:themeColor="text2"/>
          <w:spacing w:val="-2"/>
        </w:rPr>
      </w:pPr>
      <w:bookmarkStart w:id="59" w:name="_Toc198221647"/>
      <w:r w:rsidRPr="002738AC">
        <w:rPr>
          <w:color w:val="1F497D" w:themeColor="text2"/>
          <w:spacing w:val="-2"/>
        </w:rPr>
        <w:t>Student Organizations</w:t>
      </w:r>
      <w:bookmarkEnd w:id="59"/>
    </w:p>
    <w:p w14:paraId="4FB5D6B6" w14:textId="77777777" w:rsidR="00021FB7" w:rsidRPr="002738AC" w:rsidRDefault="00021FB7" w:rsidP="001B6411"/>
    <w:p w14:paraId="3143B627" w14:textId="04D509E3" w:rsidR="00CD0045" w:rsidRPr="002738AC" w:rsidRDefault="008014F5" w:rsidP="008014F5">
      <w:pPr>
        <w:ind w:left="560"/>
        <w:rPr>
          <w:sz w:val="24"/>
          <w:szCs w:val="28"/>
        </w:rPr>
      </w:pPr>
      <w:r w:rsidRPr="002738AC">
        <w:rPr>
          <w:sz w:val="24"/>
          <w:szCs w:val="28"/>
        </w:rPr>
        <w:t xml:space="preserve">Dallas College represents a diverse student population with </w:t>
      </w:r>
      <w:r w:rsidR="006440A8">
        <w:rPr>
          <w:sz w:val="24"/>
          <w:szCs w:val="28"/>
        </w:rPr>
        <w:t>varied</w:t>
      </w:r>
      <w:r w:rsidR="006440A8" w:rsidRPr="002738AC">
        <w:rPr>
          <w:sz w:val="24"/>
          <w:szCs w:val="28"/>
        </w:rPr>
        <w:t xml:space="preserve"> </w:t>
      </w:r>
      <w:r w:rsidRPr="002738AC">
        <w:rPr>
          <w:sz w:val="24"/>
          <w:szCs w:val="28"/>
        </w:rPr>
        <w:t>interest</w:t>
      </w:r>
      <w:r w:rsidR="006440A8">
        <w:rPr>
          <w:sz w:val="24"/>
          <w:szCs w:val="28"/>
        </w:rPr>
        <w:t>s</w:t>
      </w:r>
      <w:r w:rsidRPr="002738AC">
        <w:rPr>
          <w:sz w:val="24"/>
          <w:szCs w:val="28"/>
        </w:rPr>
        <w:t xml:space="preserve"> across all campuses. RN-BSN students may also be eligible to participate in these activities. Check out the </w:t>
      </w:r>
      <w:hyperlink r:id="rId70" w:history="1">
        <w:r w:rsidRPr="002738AC">
          <w:rPr>
            <w:rStyle w:val="Hyperlink"/>
            <w:sz w:val="24"/>
            <w:szCs w:val="28"/>
          </w:rPr>
          <w:t>list of Student Organizations at Dallas College</w:t>
        </w:r>
      </w:hyperlink>
      <w:r w:rsidRPr="002738AC">
        <w:rPr>
          <w:sz w:val="24"/>
          <w:szCs w:val="28"/>
        </w:rPr>
        <w:t xml:space="preserve">. </w:t>
      </w:r>
    </w:p>
    <w:p w14:paraId="611E95F9" w14:textId="6D6C51BD" w:rsidR="008014F5" w:rsidRPr="002738AC" w:rsidRDefault="008014F5" w:rsidP="008014F5">
      <w:pPr>
        <w:ind w:left="560"/>
        <w:rPr>
          <w:sz w:val="24"/>
          <w:szCs w:val="28"/>
        </w:rPr>
      </w:pPr>
    </w:p>
    <w:p w14:paraId="6F88A928" w14:textId="1AB00AB1" w:rsidR="008014F5" w:rsidRPr="002738AC" w:rsidRDefault="008014F5" w:rsidP="008014F5">
      <w:pPr>
        <w:ind w:left="560"/>
        <w:rPr>
          <w:sz w:val="24"/>
          <w:szCs w:val="28"/>
        </w:rPr>
      </w:pPr>
      <w:r w:rsidRPr="002738AC">
        <w:rPr>
          <w:sz w:val="24"/>
          <w:szCs w:val="28"/>
        </w:rPr>
        <w:t>Nursing Related Student Organizations</w:t>
      </w:r>
    </w:p>
    <w:p w14:paraId="6E96FB65" w14:textId="449F36F5" w:rsidR="008014F5" w:rsidRPr="002738AC" w:rsidRDefault="008014F5" w:rsidP="008014F5">
      <w:pPr>
        <w:ind w:left="560"/>
        <w:rPr>
          <w:sz w:val="24"/>
          <w:szCs w:val="28"/>
        </w:rPr>
      </w:pPr>
      <w:r w:rsidRPr="002738AC">
        <w:rPr>
          <w:sz w:val="24"/>
          <w:szCs w:val="28"/>
        </w:rPr>
        <w:t>Dallas College has a Nurses Student Association.</w:t>
      </w:r>
      <w:r w:rsidR="00A00E78">
        <w:rPr>
          <w:sz w:val="24"/>
          <w:szCs w:val="28"/>
        </w:rPr>
        <w:t xml:space="preserve"> Visit</w:t>
      </w:r>
      <w:r w:rsidRPr="002738AC">
        <w:rPr>
          <w:sz w:val="24"/>
          <w:szCs w:val="28"/>
        </w:rPr>
        <w:t xml:space="preserve"> </w:t>
      </w:r>
      <w:hyperlink r:id="rId71" w:history="1">
        <w:r w:rsidRPr="002738AC">
          <w:rPr>
            <w:rStyle w:val="Hyperlink"/>
            <w:sz w:val="24"/>
            <w:szCs w:val="28"/>
          </w:rPr>
          <w:t>https://www.nsna.org/</w:t>
        </w:r>
      </w:hyperlink>
      <w:r w:rsidR="00A00E78">
        <w:rPr>
          <w:rStyle w:val="Hyperlink"/>
          <w:sz w:val="24"/>
          <w:szCs w:val="28"/>
        </w:rPr>
        <w:t xml:space="preserve"> for more information.</w:t>
      </w:r>
    </w:p>
    <w:p w14:paraId="7D55CA66" w14:textId="77777777" w:rsidR="00A23727" w:rsidRPr="002738AC" w:rsidRDefault="00A23727" w:rsidP="00A23727">
      <w:pPr>
        <w:pBdr>
          <w:bottom w:val="thinThickThinLargeGap" w:sz="24" w:space="1" w:color="auto"/>
        </w:pBdr>
        <w:rPr>
          <w:sz w:val="28"/>
          <w:szCs w:val="28"/>
        </w:rPr>
      </w:pPr>
    </w:p>
    <w:p w14:paraId="2247B515" w14:textId="0DFADB69" w:rsidR="00A23727" w:rsidRPr="002738AC" w:rsidRDefault="00A23727" w:rsidP="00A23727">
      <w:pPr>
        <w:pStyle w:val="Heading1"/>
        <w:rPr>
          <w:color w:val="1F497D" w:themeColor="text2"/>
          <w:spacing w:val="-2"/>
        </w:rPr>
      </w:pPr>
      <w:bookmarkStart w:id="60" w:name="_Toc198221648"/>
      <w:r w:rsidRPr="002738AC">
        <w:rPr>
          <w:color w:val="1F497D" w:themeColor="text2"/>
          <w:spacing w:val="-2"/>
        </w:rPr>
        <w:t>External Professional Organizations</w:t>
      </w:r>
      <w:bookmarkEnd w:id="60"/>
    </w:p>
    <w:p w14:paraId="6BC01612" w14:textId="77777777" w:rsidR="00021FB7" w:rsidRPr="002738AC" w:rsidRDefault="00021FB7" w:rsidP="001B6411"/>
    <w:p w14:paraId="074B9FB7" w14:textId="323E7B44" w:rsidR="008B34F9" w:rsidRPr="002738AC" w:rsidRDefault="008B34F9" w:rsidP="001046C4">
      <w:pPr>
        <w:ind w:left="560"/>
        <w:rPr>
          <w:sz w:val="24"/>
          <w:szCs w:val="28"/>
        </w:rPr>
      </w:pPr>
      <w:r w:rsidRPr="002738AC">
        <w:rPr>
          <w:sz w:val="24"/>
          <w:szCs w:val="28"/>
        </w:rPr>
        <w:t xml:space="preserve">You </w:t>
      </w:r>
      <w:r w:rsidR="004F3ED4" w:rsidRPr="002738AC">
        <w:rPr>
          <w:sz w:val="24"/>
          <w:szCs w:val="28"/>
        </w:rPr>
        <w:t xml:space="preserve">have </w:t>
      </w:r>
      <w:r w:rsidR="000D2768">
        <w:rPr>
          <w:sz w:val="24"/>
          <w:szCs w:val="28"/>
        </w:rPr>
        <w:t>a</w:t>
      </w:r>
      <w:r w:rsidR="001046C4">
        <w:rPr>
          <w:sz w:val="24"/>
          <w:szCs w:val="28"/>
        </w:rPr>
        <w:t>n</w:t>
      </w:r>
      <w:r w:rsidR="000D2768" w:rsidRPr="002738AC">
        <w:rPr>
          <w:sz w:val="24"/>
          <w:szCs w:val="28"/>
        </w:rPr>
        <w:t xml:space="preserve"> </w:t>
      </w:r>
      <w:r w:rsidR="004F3ED4" w:rsidRPr="002738AC">
        <w:rPr>
          <w:sz w:val="24"/>
          <w:szCs w:val="28"/>
        </w:rPr>
        <w:t>opportunity to make a difference by joining a</w:t>
      </w:r>
      <w:r w:rsidRPr="002738AC">
        <w:rPr>
          <w:sz w:val="24"/>
          <w:szCs w:val="28"/>
        </w:rPr>
        <w:t xml:space="preserve"> National, State, and</w:t>
      </w:r>
      <w:r w:rsidR="004F3ED4" w:rsidRPr="002738AC">
        <w:rPr>
          <w:sz w:val="24"/>
          <w:szCs w:val="28"/>
        </w:rPr>
        <w:t>/or</w:t>
      </w:r>
      <w:r w:rsidRPr="002738AC">
        <w:rPr>
          <w:sz w:val="24"/>
          <w:szCs w:val="28"/>
        </w:rPr>
        <w:t xml:space="preserve"> International Nurse Organizations</w:t>
      </w:r>
      <w:r w:rsidR="004F3ED4" w:rsidRPr="002738AC">
        <w:rPr>
          <w:sz w:val="24"/>
          <w:szCs w:val="28"/>
        </w:rPr>
        <w:t>.</w:t>
      </w:r>
      <w:r w:rsidR="001046C4" w:rsidRPr="001046C4">
        <w:rPr>
          <w:sz w:val="24"/>
          <w:szCs w:val="28"/>
        </w:rPr>
        <w:t xml:space="preserve"> </w:t>
      </w:r>
      <w:r w:rsidR="001046C4" w:rsidRPr="002738AC">
        <w:rPr>
          <w:sz w:val="24"/>
          <w:szCs w:val="28"/>
        </w:rPr>
        <w:t xml:space="preserve">Here are a few examples of </w:t>
      </w:r>
      <w:r w:rsidR="001046C4">
        <w:rPr>
          <w:sz w:val="24"/>
          <w:szCs w:val="28"/>
        </w:rPr>
        <w:t>professional</w:t>
      </w:r>
      <w:r w:rsidR="001046C4" w:rsidRPr="002738AC">
        <w:rPr>
          <w:sz w:val="24"/>
          <w:szCs w:val="28"/>
        </w:rPr>
        <w:t xml:space="preserve"> Nurs</w:t>
      </w:r>
      <w:r w:rsidR="001046C4">
        <w:rPr>
          <w:sz w:val="24"/>
          <w:szCs w:val="28"/>
        </w:rPr>
        <w:t>ing</w:t>
      </w:r>
      <w:r w:rsidR="001046C4" w:rsidRPr="002738AC">
        <w:rPr>
          <w:sz w:val="24"/>
          <w:szCs w:val="28"/>
        </w:rPr>
        <w:t xml:space="preserve"> Organizations. </w:t>
      </w:r>
    </w:p>
    <w:p w14:paraId="066914AF" w14:textId="77777777" w:rsidR="004F3ED4" w:rsidRPr="002738AC" w:rsidRDefault="004F3ED4" w:rsidP="00A23727">
      <w:pPr>
        <w:ind w:left="560"/>
        <w:rPr>
          <w:sz w:val="24"/>
          <w:szCs w:val="28"/>
        </w:rPr>
      </w:pPr>
    </w:p>
    <w:p w14:paraId="6320525B" w14:textId="1BEAD016" w:rsidR="00F104C9" w:rsidRPr="002738AC" w:rsidRDefault="00F104C9" w:rsidP="008B34F9">
      <w:pPr>
        <w:ind w:left="720"/>
        <w:rPr>
          <w:color w:val="0000FF"/>
          <w:sz w:val="24"/>
          <w:szCs w:val="24"/>
        </w:rPr>
      </w:pPr>
      <w:hyperlink r:id="rId72" w:history="1">
        <w:r w:rsidRPr="002738AC">
          <w:rPr>
            <w:rStyle w:val="Hyperlink"/>
            <w:color w:val="0000FF"/>
            <w:sz w:val="24"/>
            <w:szCs w:val="24"/>
          </w:rPr>
          <w:t>Academy of Medical Surgical Nurses</w:t>
        </w:r>
      </w:hyperlink>
    </w:p>
    <w:p w14:paraId="677510A8" w14:textId="110CF119" w:rsidR="00F104C9" w:rsidRPr="002738AC" w:rsidRDefault="00F104C9" w:rsidP="008B34F9">
      <w:pPr>
        <w:ind w:left="720"/>
        <w:rPr>
          <w:color w:val="0000FF"/>
          <w:sz w:val="24"/>
          <w:szCs w:val="24"/>
        </w:rPr>
      </w:pPr>
      <w:hyperlink r:id="rId73" w:history="1">
        <w:r w:rsidRPr="002738AC">
          <w:rPr>
            <w:rStyle w:val="Hyperlink"/>
            <w:color w:val="0000FF"/>
            <w:sz w:val="24"/>
            <w:szCs w:val="24"/>
          </w:rPr>
          <w:t>American Association of Critical Care Nurses</w:t>
        </w:r>
      </w:hyperlink>
    </w:p>
    <w:p w14:paraId="6D9134A0" w14:textId="25376682" w:rsidR="00F104C9" w:rsidRPr="002738AC" w:rsidRDefault="00A23727" w:rsidP="008B34F9">
      <w:pPr>
        <w:ind w:left="720"/>
        <w:rPr>
          <w:rStyle w:val="Hyperlink"/>
          <w:color w:val="0000FF"/>
          <w:sz w:val="24"/>
          <w:szCs w:val="24"/>
        </w:rPr>
      </w:pPr>
      <w:hyperlink r:id="rId74" w:history="1">
        <w:r w:rsidRPr="002738AC">
          <w:rPr>
            <w:rStyle w:val="Hyperlink"/>
            <w:color w:val="0000FF"/>
            <w:sz w:val="24"/>
            <w:szCs w:val="24"/>
          </w:rPr>
          <w:t>American Nurses Association</w:t>
        </w:r>
      </w:hyperlink>
    </w:p>
    <w:p w14:paraId="77D81BC6" w14:textId="77777777" w:rsidR="00F104C9" w:rsidRPr="002738AC" w:rsidRDefault="00F104C9" w:rsidP="00F104C9">
      <w:pPr>
        <w:ind w:left="720"/>
        <w:rPr>
          <w:color w:val="0000FF"/>
          <w:sz w:val="24"/>
          <w:szCs w:val="24"/>
        </w:rPr>
      </w:pPr>
      <w:hyperlink r:id="rId75" w:history="1">
        <w:r w:rsidRPr="002738AC">
          <w:rPr>
            <w:rStyle w:val="Hyperlink"/>
            <w:color w:val="0000FF"/>
            <w:sz w:val="24"/>
            <w:szCs w:val="24"/>
          </w:rPr>
          <w:t>Association of Women’s Health, Obstetric, and Neonatal Nurses</w:t>
        </w:r>
      </w:hyperlink>
    </w:p>
    <w:p w14:paraId="6F5DA6BA" w14:textId="27D7E25B" w:rsidR="00F104C9" w:rsidRPr="002738AC" w:rsidRDefault="00F104C9" w:rsidP="00F104C9">
      <w:pPr>
        <w:ind w:left="720"/>
        <w:rPr>
          <w:color w:val="0000FF"/>
          <w:sz w:val="24"/>
          <w:szCs w:val="24"/>
        </w:rPr>
      </w:pPr>
      <w:hyperlink r:id="rId76" w:history="1">
        <w:r w:rsidRPr="002738AC">
          <w:rPr>
            <w:rStyle w:val="Hyperlink"/>
            <w:color w:val="0000FF"/>
            <w:sz w:val="24"/>
            <w:szCs w:val="24"/>
          </w:rPr>
          <w:t>Emergency Nurses Association</w:t>
        </w:r>
      </w:hyperlink>
      <w:r w:rsidR="00A23727" w:rsidRPr="002738AC">
        <w:rPr>
          <w:color w:val="0000FF"/>
          <w:sz w:val="24"/>
          <w:szCs w:val="24"/>
        </w:rPr>
        <w:br/>
      </w:r>
      <w:hyperlink r:id="rId77" w:history="1">
        <w:r w:rsidRPr="002738AC">
          <w:rPr>
            <w:rStyle w:val="Hyperlink"/>
            <w:color w:val="0000FF"/>
            <w:sz w:val="24"/>
            <w:szCs w:val="24"/>
          </w:rPr>
          <w:t>International Council of Nurses</w:t>
        </w:r>
      </w:hyperlink>
    </w:p>
    <w:p w14:paraId="667191C4" w14:textId="18267F67" w:rsidR="00F104C9" w:rsidRPr="002738AC" w:rsidRDefault="00F104C9" w:rsidP="00F104C9">
      <w:pPr>
        <w:ind w:left="720"/>
        <w:rPr>
          <w:color w:val="0000FF"/>
          <w:sz w:val="24"/>
          <w:szCs w:val="24"/>
        </w:rPr>
      </w:pPr>
      <w:hyperlink r:id="rId78" w:history="1">
        <w:r w:rsidRPr="002738AC">
          <w:rPr>
            <w:rStyle w:val="Hyperlink"/>
            <w:color w:val="0000FF"/>
            <w:sz w:val="24"/>
            <w:szCs w:val="24"/>
          </w:rPr>
          <w:t>National Association of Hispanic Nurses</w:t>
        </w:r>
      </w:hyperlink>
    </w:p>
    <w:p w14:paraId="48A6235E" w14:textId="77777777" w:rsidR="001016FC" w:rsidRPr="002738AC" w:rsidRDefault="001016FC" w:rsidP="001016FC">
      <w:pPr>
        <w:ind w:left="720"/>
        <w:rPr>
          <w:color w:val="0000FF"/>
          <w:sz w:val="24"/>
          <w:szCs w:val="24"/>
        </w:rPr>
      </w:pPr>
      <w:hyperlink r:id="rId79" w:history="1">
        <w:r w:rsidRPr="002738AC">
          <w:rPr>
            <w:rStyle w:val="Hyperlink"/>
            <w:color w:val="0000FF"/>
            <w:sz w:val="24"/>
            <w:szCs w:val="24"/>
          </w:rPr>
          <w:t xml:space="preserve">National Association of Indian Nurses </w:t>
        </w:r>
      </w:hyperlink>
    </w:p>
    <w:p w14:paraId="588797A2" w14:textId="500283FC" w:rsidR="00F104C9" w:rsidRPr="002738AC" w:rsidRDefault="008B34F9" w:rsidP="00F104C9">
      <w:pPr>
        <w:ind w:left="720"/>
        <w:rPr>
          <w:rStyle w:val="Hyperlink"/>
          <w:color w:val="0000FF"/>
          <w:sz w:val="24"/>
          <w:szCs w:val="24"/>
        </w:rPr>
      </w:pPr>
      <w:hyperlink r:id="rId80" w:history="1">
        <w:r w:rsidRPr="002738AC">
          <w:rPr>
            <w:rStyle w:val="Hyperlink"/>
            <w:color w:val="0000FF"/>
            <w:sz w:val="24"/>
            <w:szCs w:val="24"/>
          </w:rPr>
          <w:t>National Black Nurses Association</w:t>
        </w:r>
      </w:hyperlink>
    </w:p>
    <w:p w14:paraId="1B2B9B86" w14:textId="20138FB5" w:rsidR="00A23727" w:rsidRPr="002738AC" w:rsidRDefault="00F104C9" w:rsidP="00F104C9">
      <w:pPr>
        <w:ind w:left="720"/>
        <w:rPr>
          <w:rStyle w:val="Hyperlink"/>
          <w:color w:val="0000FF"/>
          <w:sz w:val="24"/>
          <w:szCs w:val="24"/>
        </w:rPr>
      </w:pPr>
      <w:hyperlink r:id="rId81" w:history="1">
        <w:r w:rsidRPr="002738AC">
          <w:rPr>
            <w:rStyle w:val="Hyperlink"/>
            <w:color w:val="0000FF"/>
            <w:sz w:val="24"/>
            <w:szCs w:val="24"/>
          </w:rPr>
          <w:t>National League for Nursing</w:t>
        </w:r>
      </w:hyperlink>
      <w:r w:rsidR="008B34F9" w:rsidRPr="002738AC">
        <w:rPr>
          <w:color w:val="0000FF"/>
          <w:sz w:val="24"/>
          <w:szCs w:val="24"/>
        </w:rPr>
        <w:br/>
      </w:r>
      <w:hyperlink r:id="rId82" w:history="1">
        <w:r w:rsidR="008B34F9" w:rsidRPr="002738AC">
          <w:rPr>
            <w:rStyle w:val="Hyperlink"/>
            <w:color w:val="0000FF"/>
            <w:sz w:val="24"/>
            <w:szCs w:val="24"/>
          </w:rPr>
          <w:t>National Association of School Nurses</w:t>
        </w:r>
      </w:hyperlink>
    </w:p>
    <w:p w14:paraId="297CD3A5" w14:textId="0A11C210" w:rsidR="001016FC" w:rsidRPr="002738AC" w:rsidRDefault="001016FC" w:rsidP="00F104C9">
      <w:pPr>
        <w:ind w:left="720"/>
        <w:rPr>
          <w:rStyle w:val="Hyperlink"/>
          <w:color w:val="0000FF"/>
          <w:sz w:val="24"/>
          <w:szCs w:val="24"/>
        </w:rPr>
      </w:pPr>
      <w:hyperlink r:id="rId83" w:history="1">
        <w:r w:rsidRPr="002738AC">
          <w:rPr>
            <w:rStyle w:val="Hyperlink"/>
            <w:color w:val="0000FF"/>
            <w:sz w:val="24"/>
            <w:szCs w:val="24"/>
          </w:rPr>
          <w:t>Philippian Nurses Association of America</w:t>
        </w:r>
      </w:hyperlink>
    </w:p>
    <w:p w14:paraId="347238F8" w14:textId="67DDA6D3" w:rsidR="00F104C9" w:rsidRPr="002738AC" w:rsidRDefault="00F104C9" w:rsidP="008B34F9">
      <w:pPr>
        <w:ind w:left="160" w:firstLine="560"/>
        <w:rPr>
          <w:rStyle w:val="Hyperlink"/>
          <w:color w:val="0000FF"/>
          <w:sz w:val="24"/>
          <w:szCs w:val="24"/>
        </w:rPr>
      </w:pPr>
      <w:hyperlink r:id="rId84" w:history="1">
        <w:r w:rsidRPr="002738AC">
          <w:rPr>
            <w:rStyle w:val="Hyperlink"/>
            <w:color w:val="0000FF"/>
            <w:sz w:val="24"/>
            <w:szCs w:val="24"/>
          </w:rPr>
          <w:t>Rural Nurse Organization</w:t>
        </w:r>
      </w:hyperlink>
    </w:p>
    <w:p w14:paraId="60E2EA15" w14:textId="7C3B09C8" w:rsidR="00F104C9" w:rsidRPr="002738AC" w:rsidRDefault="00F104C9" w:rsidP="008B34F9">
      <w:pPr>
        <w:ind w:left="160" w:firstLine="560"/>
        <w:rPr>
          <w:color w:val="0000FF"/>
          <w:sz w:val="24"/>
          <w:szCs w:val="24"/>
        </w:rPr>
      </w:pPr>
      <w:hyperlink r:id="rId85" w:history="1">
        <w:r w:rsidRPr="002738AC">
          <w:rPr>
            <w:rStyle w:val="Hyperlink"/>
            <w:color w:val="0000FF"/>
            <w:sz w:val="24"/>
            <w:szCs w:val="24"/>
          </w:rPr>
          <w:t>Texas Nurses Association</w:t>
        </w:r>
      </w:hyperlink>
    </w:p>
    <w:p w14:paraId="55B95DDF" w14:textId="2E2570F6" w:rsidR="00A23727" w:rsidRPr="002738AC" w:rsidRDefault="00A23727" w:rsidP="008014F5">
      <w:pPr>
        <w:rPr>
          <w:sz w:val="28"/>
          <w:szCs w:val="28"/>
        </w:rPr>
      </w:pPr>
    </w:p>
    <w:p w14:paraId="5AF847FA" w14:textId="125D0F99" w:rsidR="004F3ED4" w:rsidRPr="002738AC" w:rsidRDefault="004F3ED4" w:rsidP="008014F5">
      <w:pPr>
        <w:rPr>
          <w:sz w:val="24"/>
          <w:szCs w:val="28"/>
        </w:rPr>
      </w:pPr>
      <w:r w:rsidRPr="002738AC">
        <w:rPr>
          <w:sz w:val="28"/>
          <w:szCs w:val="28"/>
        </w:rPr>
        <w:tab/>
      </w:r>
      <w:r w:rsidRPr="002738AC">
        <w:rPr>
          <w:sz w:val="24"/>
          <w:szCs w:val="28"/>
        </w:rPr>
        <w:t xml:space="preserve">To see the </w:t>
      </w:r>
      <w:r w:rsidR="001046C4">
        <w:rPr>
          <w:sz w:val="24"/>
          <w:szCs w:val="28"/>
        </w:rPr>
        <w:t>full</w:t>
      </w:r>
      <w:r w:rsidR="001046C4" w:rsidRPr="002738AC">
        <w:rPr>
          <w:sz w:val="24"/>
          <w:szCs w:val="28"/>
        </w:rPr>
        <w:t xml:space="preserve"> </w:t>
      </w:r>
      <w:r w:rsidRPr="002738AC">
        <w:rPr>
          <w:sz w:val="24"/>
          <w:szCs w:val="28"/>
        </w:rPr>
        <w:t xml:space="preserve">list of Nurse Organization available, visit the </w:t>
      </w:r>
      <w:hyperlink r:id="rId86" w:history="1">
        <w:r w:rsidR="006D3D1A">
          <w:rPr>
            <w:rStyle w:val="Hyperlink"/>
            <w:sz w:val="24"/>
            <w:szCs w:val="28"/>
          </w:rPr>
          <w:t>Nurse.org</w:t>
        </w:r>
      </w:hyperlink>
      <w:r w:rsidRPr="002738AC">
        <w:rPr>
          <w:sz w:val="24"/>
          <w:szCs w:val="28"/>
        </w:rPr>
        <w:t xml:space="preserve"> website.</w:t>
      </w:r>
    </w:p>
    <w:p w14:paraId="330F5AE3" w14:textId="77777777" w:rsidR="004F3ED4" w:rsidRPr="002738AC" w:rsidRDefault="004F3ED4" w:rsidP="004F3ED4">
      <w:pPr>
        <w:pBdr>
          <w:bottom w:val="thinThickThinLargeGap" w:sz="24" w:space="1" w:color="auto"/>
        </w:pBdr>
        <w:rPr>
          <w:sz w:val="28"/>
          <w:szCs w:val="28"/>
        </w:rPr>
      </w:pPr>
    </w:p>
    <w:p w14:paraId="198F8485" w14:textId="07211975" w:rsidR="009B456A" w:rsidRPr="002738AC" w:rsidRDefault="00CD0045" w:rsidP="009B456A">
      <w:pPr>
        <w:pStyle w:val="Heading1"/>
        <w:rPr>
          <w:color w:val="1F497D" w:themeColor="text2"/>
          <w:spacing w:val="-2"/>
        </w:rPr>
      </w:pPr>
      <w:r w:rsidRPr="002738AC">
        <w:rPr>
          <w:sz w:val="28"/>
          <w:szCs w:val="28"/>
        </w:rPr>
        <w:br w:type="page"/>
      </w:r>
    </w:p>
    <w:p w14:paraId="3D8B3566" w14:textId="76DD32A4" w:rsidR="00867D41" w:rsidRPr="002738AC" w:rsidRDefault="0031374B">
      <w:pPr>
        <w:pStyle w:val="Heading1"/>
      </w:pPr>
      <w:bookmarkStart w:id="61" w:name="_Toc198221649"/>
      <w:r w:rsidRPr="002738AC">
        <w:rPr>
          <w:color w:val="365F91"/>
        </w:rPr>
        <w:t>Academic</w:t>
      </w:r>
      <w:r w:rsidRPr="002738AC">
        <w:rPr>
          <w:color w:val="365F91"/>
          <w:spacing w:val="-18"/>
        </w:rPr>
        <w:t xml:space="preserve"> </w:t>
      </w:r>
      <w:r w:rsidRPr="002738AC">
        <w:rPr>
          <w:color w:val="365F91"/>
          <w:spacing w:val="-2"/>
        </w:rPr>
        <w:t>Performance</w:t>
      </w:r>
      <w:bookmarkEnd w:id="61"/>
    </w:p>
    <w:p w14:paraId="4D1C7DC9" w14:textId="77777777" w:rsidR="001B6411" w:rsidRPr="002738AC" w:rsidRDefault="001B6411" w:rsidP="001B6411">
      <w:pPr>
        <w:rPr>
          <w:b/>
        </w:rPr>
      </w:pPr>
    </w:p>
    <w:p w14:paraId="3D8B3567" w14:textId="2DF9396B" w:rsidR="00867D41" w:rsidRPr="002738AC" w:rsidRDefault="00B76931" w:rsidP="001B6411">
      <w:pPr>
        <w:ind w:firstLine="560"/>
        <w:rPr>
          <w:b/>
        </w:rPr>
      </w:pPr>
      <w:r w:rsidRPr="002738AC">
        <w:rPr>
          <w:b/>
        </w:rPr>
        <w:t>Evaluation</w:t>
      </w:r>
    </w:p>
    <w:p w14:paraId="3D8B3568" w14:textId="77777777" w:rsidR="00867D41" w:rsidRPr="002738AC" w:rsidRDefault="00867D41">
      <w:pPr>
        <w:pStyle w:val="BodyText"/>
        <w:rPr>
          <w:b/>
        </w:rPr>
      </w:pPr>
    </w:p>
    <w:p w14:paraId="3D8B3569" w14:textId="7474199D" w:rsidR="00867D41" w:rsidRPr="002738AC" w:rsidRDefault="00B76931">
      <w:pPr>
        <w:pStyle w:val="BodyText"/>
        <w:ind w:left="560"/>
      </w:pPr>
      <w:r w:rsidRPr="002738AC">
        <w:t>The</w:t>
      </w:r>
      <w:r w:rsidRPr="002738AC">
        <w:rPr>
          <w:spacing w:val="-3"/>
        </w:rPr>
        <w:t xml:space="preserve"> </w:t>
      </w:r>
      <w:r w:rsidRPr="002738AC">
        <w:t>following</w:t>
      </w:r>
      <w:r w:rsidRPr="002738AC">
        <w:rPr>
          <w:spacing w:val="-1"/>
        </w:rPr>
        <w:t xml:space="preserve"> </w:t>
      </w:r>
      <w:r w:rsidRPr="002738AC">
        <w:t>grading</w:t>
      </w:r>
      <w:r w:rsidRPr="002738AC">
        <w:rPr>
          <w:spacing w:val="-4"/>
        </w:rPr>
        <w:t xml:space="preserve"> </w:t>
      </w:r>
      <w:r w:rsidRPr="002738AC">
        <w:t>scale</w:t>
      </w:r>
      <w:r w:rsidRPr="002738AC">
        <w:rPr>
          <w:spacing w:val="-1"/>
        </w:rPr>
        <w:t xml:space="preserve"> </w:t>
      </w:r>
      <w:r w:rsidRPr="002738AC">
        <w:t>is</w:t>
      </w:r>
      <w:r w:rsidRPr="002738AC">
        <w:rPr>
          <w:spacing w:val="-1"/>
        </w:rPr>
        <w:t xml:space="preserve"> </w:t>
      </w:r>
      <w:r w:rsidRPr="002738AC">
        <w:t>used</w:t>
      </w:r>
      <w:r w:rsidRPr="002738AC">
        <w:rPr>
          <w:spacing w:val="-1"/>
        </w:rPr>
        <w:t xml:space="preserve"> </w:t>
      </w:r>
      <w:r w:rsidRPr="002738AC">
        <w:t>in the</w:t>
      </w:r>
      <w:r w:rsidRPr="002738AC">
        <w:rPr>
          <w:spacing w:val="-1"/>
        </w:rPr>
        <w:t xml:space="preserve"> </w:t>
      </w:r>
      <w:r w:rsidR="00351788" w:rsidRPr="002738AC">
        <w:rPr>
          <w:spacing w:val="-1"/>
        </w:rPr>
        <w:t>RN-</w:t>
      </w:r>
      <w:r w:rsidR="00354058" w:rsidRPr="002738AC">
        <w:t>B</w:t>
      </w:r>
      <w:r w:rsidRPr="002738AC">
        <w:t>SN</w:t>
      </w:r>
      <w:r w:rsidRPr="002738AC">
        <w:rPr>
          <w:spacing w:val="-1"/>
        </w:rPr>
        <w:t xml:space="preserve"> </w:t>
      </w:r>
      <w:r w:rsidRPr="002738AC">
        <w:rPr>
          <w:spacing w:val="-2"/>
        </w:rPr>
        <w:t>program:</w:t>
      </w:r>
    </w:p>
    <w:p w14:paraId="3D8B356A" w14:textId="77777777" w:rsidR="00867D41" w:rsidRPr="002738AC" w:rsidRDefault="00867D41">
      <w:pPr>
        <w:pStyle w:val="BodyText"/>
      </w:pPr>
    </w:p>
    <w:p w14:paraId="4844C9B9" w14:textId="77777777" w:rsidR="00946462" w:rsidRPr="002738AC" w:rsidRDefault="00946462" w:rsidP="00946462">
      <w:pPr>
        <w:pStyle w:val="BodyText"/>
        <w:ind w:left="630"/>
      </w:pPr>
      <w:r w:rsidRPr="002738AC">
        <w:t xml:space="preserve">Percentages                   </w:t>
      </w:r>
      <w:r w:rsidRPr="002738AC">
        <w:tab/>
        <w:t>Letter Grade</w:t>
      </w:r>
    </w:p>
    <w:p w14:paraId="11FB86D1" w14:textId="77777777" w:rsidR="00946462" w:rsidRPr="002738AC" w:rsidRDefault="00946462" w:rsidP="00946462">
      <w:pPr>
        <w:pStyle w:val="BodyText"/>
        <w:ind w:left="630"/>
      </w:pPr>
      <w:r w:rsidRPr="002738AC">
        <w:t xml:space="preserve">92-100%                                      </w:t>
      </w:r>
      <w:r w:rsidRPr="002738AC">
        <w:tab/>
        <w:t>A</w:t>
      </w:r>
    </w:p>
    <w:p w14:paraId="796FB3C6" w14:textId="0AFBAD65" w:rsidR="00946462" w:rsidRPr="002738AC" w:rsidRDefault="00946462" w:rsidP="00946462">
      <w:pPr>
        <w:pStyle w:val="BodyText"/>
        <w:ind w:left="630"/>
      </w:pPr>
      <w:r w:rsidRPr="002738AC">
        <w:t xml:space="preserve">84-91%                                  </w:t>
      </w:r>
      <w:r w:rsidRPr="002738AC">
        <w:tab/>
      </w:r>
      <w:r w:rsidRPr="002738AC">
        <w:tab/>
        <w:t>B</w:t>
      </w:r>
    </w:p>
    <w:p w14:paraId="4D50A771" w14:textId="77777777" w:rsidR="00946462" w:rsidRPr="002738AC" w:rsidRDefault="00946462" w:rsidP="00946462">
      <w:pPr>
        <w:pStyle w:val="BodyText"/>
        <w:ind w:left="630"/>
      </w:pPr>
      <w:r w:rsidRPr="002738AC">
        <w:t xml:space="preserve">78-83%                                        </w:t>
      </w:r>
      <w:r w:rsidRPr="002738AC">
        <w:tab/>
        <w:t>C</w:t>
      </w:r>
    </w:p>
    <w:p w14:paraId="2A348546" w14:textId="77777777" w:rsidR="00946462" w:rsidRPr="002738AC" w:rsidRDefault="00946462" w:rsidP="00946462">
      <w:pPr>
        <w:pStyle w:val="BodyText"/>
        <w:ind w:left="630"/>
      </w:pPr>
      <w:r w:rsidRPr="002738AC">
        <w:t xml:space="preserve">65-77%                                        </w:t>
      </w:r>
      <w:r w:rsidRPr="002738AC">
        <w:tab/>
        <w:t>D</w:t>
      </w:r>
    </w:p>
    <w:p w14:paraId="3D8B3570" w14:textId="7437AE31" w:rsidR="00867D41" w:rsidRPr="002738AC" w:rsidRDefault="00946462" w:rsidP="00946462">
      <w:pPr>
        <w:pStyle w:val="BodyText"/>
        <w:ind w:left="630"/>
      </w:pPr>
      <w:r w:rsidRPr="002738AC">
        <w:t xml:space="preserve">0-64%                                           </w:t>
      </w:r>
      <w:r w:rsidRPr="002738AC">
        <w:tab/>
        <w:t>F</w:t>
      </w:r>
      <w:r w:rsidRPr="002738AC">
        <w:br/>
      </w:r>
    </w:p>
    <w:p w14:paraId="3D8B3575" w14:textId="77777777" w:rsidR="00867D41" w:rsidRPr="002738AC" w:rsidRDefault="00B76931">
      <w:pPr>
        <w:pStyle w:val="BodyText"/>
        <w:ind w:left="560"/>
      </w:pPr>
      <w:r w:rsidRPr="002738AC">
        <w:t>There</w:t>
      </w:r>
      <w:r w:rsidRPr="002738AC">
        <w:rPr>
          <w:spacing w:val="-1"/>
        </w:rPr>
        <w:t xml:space="preserve"> </w:t>
      </w:r>
      <w:r w:rsidRPr="002738AC">
        <w:t>are</w:t>
      </w:r>
      <w:r w:rsidRPr="002738AC">
        <w:rPr>
          <w:spacing w:val="-2"/>
        </w:rPr>
        <w:t xml:space="preserve"> </w:t>
      </w:r>
      <w:r w:rsidRPr="002738AC">
        <w:t>no</w:t>
      </w:r>
      <w:r w:rsidRPr="002738AC">
        <w:rPr>
          <w:spacing w:val="-1"/>
        </w:rPr>
        <w:t xml:space="preserve"> </w:t>
      </w:r>
      <w:r w:rsidRPr="002738AC">
        <w:t>options for</w:t>
      </w:r>
      <w:r w:rsidRPr="002738AC">
        <w:rPr>
          <w:spacing w:val="-1"/>
        </w:rPr>
        <w:t xml:space="preserve"> </w:t>
      </w:r>
      <w:r w:rsidRPr="002738AC">
        <w:t>extra</w:t>
      </w:r>
      <w:r w:rsidRPr="002738AC">
        <w:rPr>
          <w:spacing w:val="-2"/>
        </w:rPr>
        <w:t xml:space="preserve"> </w:t>
      </w:r>
      <w:r w:rsidRPr="002738AC">
        <w:t>credit</w:t>
      </w:r>
      <w:r w:rsidRPr="002738AC">
        <w:rPr>
          <w:spacing w:val="-1"/>
        </w:rPr>
        <w:t xml:space="preserve"> </w:t>
      </w:r>
      <w:r w:rsidRPr="002738AC">
        <w:t>in any</w:t>
      </w:r>
      <w:r w:rsidRPr="002738AC">
        <w:rPr>
          <w:spacing w:val="-6"/>
        </w:rPr>
        <w:t xml:space="preserve"> </w:t>
      </w:r>
      <w:r w:rsidRPr="002738AC">
        <w:rPr>
          <w:spacing w:val="-2"/>
        </w:rPr>
        <w:t>course.</w:t>
      </w:r>
    </w:p>
    <w:p w14:paraId="3D8B3576" w14:textId="77777777" w:rsidR="00867D41" w:rsidRPr="002738AC" w:rsidRDefault="00867D41">
      <w:pPr>
        <w:pStyle w:val="BodyText"/>
      </w:pPr>
    </w:p>
    <w:p w14:paraId="3D8B3577" w14:textId="77777777" w:rsidR="00867D41" w:rsidRPr="002738AC" w:rsidRDefault="00B76931" w:rsidP="001B6411">
      <w:pPr>
        <w:ind w:firstLine="560"/>
        <w:rPr>
          <w:b/>
          <w:sz w:val="24"/>
          <w:szCs w:val="24"/>
        </w:rPr>
      </w:pPr>
      <w:r w:rsidRPr="002738AC">
        <w:rPr>
          <w:b/>
          <w:sz w:val="24"/>
          <w:szCs w:val="24"/>
        </w:rPr>
        <w:t>Academic</w:t>
      </w:r>
      <w:r w:rsidRPr="002738AC">
        <w:rPr>
          <w:b/>
          <w:spacing w:val="-10"/>
          <w:sz w:val="24"/>
          <w:szCs w:val="24"/>
        </w:rPr>
        <w:t xml:space="preserve"> </w:t>
      </w:r>
      <w:r w:rsidRPr="002738AC">
        <w:rPr>
          <w:b/>
          <w:sz w:val="24"/>
          <w:szCs w:val="24"/>
        </w:rPr>
        <w:t>Performance</w:t>
      </w:r>
    </w:p>
    <w:p w14:paraId="3D8B3578" w14:textId="77777777" w:rsidR="00867D41" w:rsidRPr="002738AC" w:rsidRDefault="00867D41">
      <w:pPr>
        <w:pStyle w:val="BodyText"/>
        <w:rPr>
          <w:b/>
        </w:rPr>
      </w:pPr>
    </w:p>
    <w:p w14:paraId="3D8B357B" w14:textId="2DF872AE" w:rsidR="00867D41" w:rsidRPr="002738AC" w:rsidRDefault="32E837E7">
      <w:pPr>
        <w:pStyle w:val="BodyText"/>
        <w:spacing w:before="1"/>
        <w:ind w:left="560"/>
      </w:pPr>
      <w:r w:rsidRPr="002738AC">
        <w:rPr>
          <w:spacing w:val="-2"/>
        </w:rPr>
        <w:t>Students are responsible for their own academic performance, including successful completion of nursing course requirements (</w:t>
      </w:r>
      <w:r w:rsidR="00A31766">
        <w:rPr>
          <w:spacing w:val="-2"/>
        </w:rPr>
        <w:t xml:space="preserve">including </w:t>
      </w:r>
      <w:r w:rsidRPr="002738AC">
        <w:rPr>
          <w:spacing w:val="-2"/>
        </w:rPr>
        <w:t>no lower than a C</w:t>
      </w:r>
      <w:r w:rsidR="0041178F">
        <w:rPr>
          <w:spacing w:val="-2"/>
        </w:rPr>
        <w:t xml:space="preserve"> for course credit</w:t>
      </w:r>
      <w:r w:rsidRPr="002738AC">
        <w:rPr>
          <w:spacing w:val="-2"/>
        </w:rPr>
        <w:t>) and nursing clinical requirements.</w:t>
      </w:r>
      <w:r w:rsidR="00354058" w:rsidRPr="002738AC">
        <w:rPr>
          <w:spacing w:val="-2"/>
        </w:rPr>
        <w:t xml:space="preserve"> The faculty believes that students </w:t>
      </w:r>
      <w:r w:rsidR="0041178F">
        <w:rPr>
          <w:spacing w:val="-2"/>
        </w:rPr>
        <w:t>“</w:t>
      </w:r>
      <w:r w:rsidR="00354058" w:rsidRPr="002738AC">
        <w:rPr>
          <w:spacing w:val="-2"/>
        </w:rPr>
        <w:t>earn</w:t>
      </w:r>
      <w:r w:rsidR="0041178F">
        <w:rPr>
          <w:spacing w:val="-2"/>
        </w:rPr>
        <w:t>”</w:t>
      </w:r>
      <w:r w:rsidR="00354058" w:rsidRPr="002738AC">
        <w:rPr>
          <w:spacing w:val="-2"/>
        </w:rPr>
        <w:t xml:space="preserve"> their academic grade rather than faculty </w:t>
      </w:r>
      <w:r w:rsidR="0041178F">
        <w:rPr>
          <w:spacing w:val="-2"/>
        </w:rPr>
        <w:t>“</w:t>
      </w:r>
      <w:r w:rsidR="00354058" w:rsidRPr="002738AC">
        <w:rPr>
          <w:spacing w:val="-2"/>
        </w:rPr>
        <w:t>giving</w:t>
      </w:r>
      <w:r w:rsidR="0041178F">
        <w:rPr>
          <w:spacing w:val="-2"/>
        </w:rPr>
        <w:t>”</w:t>
      </w:r>
      <w:r w:rsidR="00354058" w:rsidRPr="002738AC">
        <w:rPr>
          <w:spacing w:val="-2"/>
        </w:rPr>
        <w:t xml:space="preserve"> grades to students. </w:t>
      </w:r>
      <w:r w:rsidR="3BE3588E" w:rsidRPr="002738AC">
        <w:rPr>
          <w:spacing w:val="-2"/>
        </w:rPr>
        <w:t>All policies as stated in the Student Handbook are binding, and students are encouraged to review these regulations regularly.</w:t>
      </w:r>
    </w:p>
    <w:p w14:paraId="6F5A5C09" w14:textId="7FD05165" w:rsidR="0031374B" w:rsidRPr="002738AC" w:rsidRDefault="0031374B">
      <w:pPr>
        <w:rPr>
          <w:sz w:val="24"/>
          <w:szCs w:val="24"/>
        </w:rPr>
      </w:pPr>
    </w:p>
    <w:p w14:paraId="0D8916B8" w14:textId="42CDABE9" w:rsidR="00B50988" w:rsidRPr="002738AC" w:rsidRDefault="008F6DF6" w:rsidP="00B50988">
      <w:pPr>
        <w:ind w:firstLine="560"/>
        <w:rPr>
          <w:b/>
          <w:sz w:val="24"/>
          <w:szCs w:val="24"/>
        </w:rPr>
      </w:pPr>
      <w:r w:rsidRPr="002738AC">
        <w:rPr>
          <w:b/>
          <w:sz w:val="24"/>
          <w:szCs w:val="24"/>
        </w:rPr>
        <w:t>Failing Grade or Withdrawn</w:t>
      </w:r>
    </w:p>
    <w:p w14:paraId="5F3947EB" w14:textId="77777777" w:rsidR="00B50988" w:rsidRPr="002738AC" w:rsidRDefault="00B50988" w:rsidP="00B50988">
      <w:pPr>
        <w:ind w:left="630"/>
        <w:rPr>
          <w:sz w:val="24"/>
          <w:szCs w:val="24"/>
        </w:rPr>
      </w:pPr>
    </w:p>
    <w:p w14:paraId="3388E042" w14:textId="5C8EB8A9" w:rsidR="00B50988" w:rsidRPr="002738AC" w:rsidRDefault="002F44D1" w:rsidP="00B50988">
      <w:pPr>
        <w:ind w:left="630"/>
        <w:rPr>
          <w:sz w:val="24"/>
          <w:szCs w:val="24"/>
        </w:rPr>
      </w:pPr>
      <w:r w:rsidRPr="002F44D1">
        <w:rPr>
          <w:sz w:val="24"/>
          <w:szCs w:val="24"/>
        </w:rPr>
        <w:t xml:space="preserve">If </w:t>
      </w:r>
      <w:r>
        <w:rPr>
          <w:sz w:val="24"/>
          <w:szCs w:val="24"/>
        </w:rPr>
        <w:t xml:space="preserve">a student </w:t>
      </w:r>
      <w:r w:rsidRPr="002F44D1">
        <w:rPr>
          <w:sz w:val="24"/>
          <w:szCs w:val="24"/>
        </w:rPr>
        <w:t>fail</w:t>
      </w:r>
      <w:r w:rsidR="000E2C12">
        <w:rPr>
          <w:sz w:val="24"/>
          <w:szCs w:val="24"/>
        </w:rPr>
        <w:t>s</w:t>
      </w:r>
      <w:r w:rsidRPr="002F44D1">
        <w:rPr>
          <w:sz w:val="24"/>
          <w:szCs w:val="24"/>
        </w:rPr>
        <w:t xml:space="preserve"> or </w:t>
      </w:r>
      <w:r w:rsidR="000E2C12" w:rsidRPr="002F44D1">
        <w:rPr>
          <w:sz w:val="24"/>
          <w:szCs w:val="24"/>
        </w:rPr>
        <w:t>withdraws</w:t>
      </w:r>
      <w:r w:rsidRPr="002F44D1">
        <w:rPr>
          <w:sz w:val="24"/>
          <w:szCs w:val="24"/>
        </w:rPr>
        <w:t xml:space="preserve"> from a course, </w:t>
      </w:r>
      <w:r w:rsidR="000E2C12">
        <w:rPr>
          <w:sz w:val="24"/>
          <w:szCs w:val="24"/>
        </w:rPr>
        <w:t>they</w:t>
      </w:r>
      <w:r w:rsidRPr="002F44D1">
        <w:rPr>
          <w:sz w:val="24"/>
          <w:szCs w:val="24"/>
        </w:rPr>
        <w:t xml:space="preserve"> may retake it during the next available offering, depending on seat availability. It’s important to re-enroll as soon as possible to stay on track with your degree </w:t>
      </w:r>
      <w:r w:rsidR="00AF1888" w:rsidRPr="002F44D1">
        <w:rPr>
          <w:sz w:val="24"/>
          <w:szCs w:val="24"/>
        </w:rPr>
        <w:t>plan.</w:t>
      </w:r>
      <w:r w:rsidR="00AF1888" w:rsidRPr="002738AC">
        <w:rPr>
          <w:sz w:val="24"/>
          <w:szCs w:val="24"/>
        </w:rPr>
        <w:t xml:space="preserve"> Who</w:t>
      </w:r>
      <w:r w:rsidR="008F6DF6" w:rsidRPr="002738AC">
        <w:rPr>
          <w:sz w:val="24"/>
          <w:szCs w:val="24"/>
        </w:rPr>
        <w:t xml:space="preserve"> fail or withdraw </w:t>
      </w:r>
      <w:r w:rsidR="004C1BB9" w:rsidRPr="002738AC">
        <w:rPr>
          <w:sz w:val="24"/>
          <w:szCs w:val="24"/>
        </w:rPr>
        <w:t xml:space="preserve">a course can repeat the course </w:t>
      </w:r>
      <w:r w:rsidR="002D1B2E">
        <w:rPr>
          <w:sz w:val="24"/>
          <w:szCs w:val="24"/>
        </w:rPr>
        <w:t xml:space="preserve">at its </w:t>
      </w:r>
      <w:r w:rsidR="004C1BB9" w:rsidRPr="002738AC">
        <w:rPr>
          <w:sz w:val="24"/>
          <w:szCs w:val="24"/>
        </w:rPr>
        <w:t xml:space="preserve">next available </w:t>
      </w:r>
      <w:r w:rsidR="002D1B2E">
        <w:rPr>
          <w:sz w:val="24"/>
          <w:szCs w:val="24"/>
        </w:rPr>
        <w:t>offering</w:t>
      </w:r>
      <w:r w:rsidR="004C1BB9" w:rsidRPr="002738AC">
        <w:rPr>
          <w:sz w:val="24"/>
          <w:szCs w:val="24"/>
        </w:rPr>
        <w:t xml:space="preserve">, </w:t>
      </w:r>
      <w:r w:rsidR="008C23A5">
        <w:rPr>
          <w:sz w:val="24"/>
          <w:szCs w:val="24"/>
        </w:rPr>
        <w:t>pending</w:t>
      </w:r>
      <w:r w:rsidR="008C23A5" w:rsidRPr="002738AC">
        <w:rPr>
          <w:sz w:val="24"/>
          <w:szCs w:val="24"/>
        </w:rPr>
        <w:t xml:space="preserve"> </w:t>
      </w:r>
      <w:r w:rsidR="004C1BB9" w:rsidRPr="002738AC">
        <w:rPr>
          <w:sz w:val="24"/>
          <w:szCs w:val="24"/>
        </w:rPr>
        <w:t>availability.</w:t>
      </w:r>
    </w:p>
    <w:p w14:paraId="4E33FAEF" w14:textId="77777777" w:rsidR="00B50988" w:rsidRPr="002738AC" w:rsidRDefault="00B50988">
      <w:pPr>
        <w:rPr>
          <w:sz w:val="24"/>
          <w:szCs w:val="24"/>
        </w:rPr>
      </w:pPr>
    </w:p>
    <w:p w14:paraId="5DA6BE9E" w14:textId="0051D83D" w:rsidR="00B50988" w:rsidRPr="002738AC" w:rsidRDefault="00B50988" w:rsidP="00B50988">
      <w:pPr>
        <w:ind w:firstLine="560"/>
        <w:rPr>
          <w:b/>
          <w:sz w:val="24"/>
          <w:szCs w:val="24"/>
        </w:rPr>
      </w:pPr>
      <w:r w:rsidRPr="002738AC">
        <w:rPr>
          <w:b/>
          <w:sz w:val="24"/>
          <w:szCs w:val="24"/>
        </w:rPr>
        <w:t>Incomplete as Course Grade</w:t>
      </w:r>
    </w:p>
    <w:p w14:paraId="2717F88B" w14:textId="77777777" w:rsidR="00B50988" w:rsidRPr="002738AC" w:rsidRDefault="00B50988" w:rsidP="00B50988">
      <w:pPr>
        <w:ind w:left="630"/>
        <w:rPr>
          <w:sz w:val="24"/>
          <w:szCs w:val="24"/>
        </w:rPr>
      </w:pPr>
    </w:p>
    <w:p w14:paraId="1F1DBF22" w14:textId="1CED1AF5" w:rsidR="000E2C12" w:rsidRPr="000E2C12" w:rsidRDefault="00B50988" w:rsidP="000E2C12">
      <w:pPr>
        <w:ind w:left="630"/>
        <w:rPr>
          <w:sz w:val="24"/>
          <w:szCs w:val="24"/>
        </w:rPr>
      </w:pPr>
      <w:r w:rsidRPr="002738AC">
        <w:rPr>
          <w:sz w:val="24"/>
          <w:szCs w:val="24"/>
        </w:rPr>
        <w:t>Students</w:t>
      </w:r>
      <w:r w:rsidR="000E2C12">
        <w:rPr>
          <w:sz w:val="24"/>
          <w:szCs w:val="24"/>
        </w:rPr>
        <w:t xml:space="preserve"> </w:t>
      </w:r>
      <w:r w:rsidR="00AF1888">
        <w:rPr>
          <w:sz w:val="24"/>
          <w:szCs w:val="24"/>
        </w:rPr>
        <w:t xml:space="preserve">who receive </w:t>
      </w:r>
      <w:r w:rsidR="000E2C12" w:rsidRPr="000E2C12">
        <w:rPr>
          <w:sz w:val="24"/>
          <w:szCs w:val="24"/>
        </w:rPr>
        <w:t>an incomplete (“I”) grade in a NURS course</w:t>
      </w:r>
      <w:r w:rsidR="00AF1888">
        <w:rPr>
          <w:sz w:val="24"/>
          <w:szCs w:val="24"/>
        </w:rPr>
        <w:t xml:space="preserve"> </w:t>
      </w:r>
      <w:r w:rsidR="000E2C12" w:rsidRPr="000E2C12">
        <w:rPr>
          <w:sz w:val="24"/>
          <w:szCs w:val="24"/>
        </w:rPr>
        <w:t>cannot move forward to the next course until the incomplete is resolved.</w:t>
      </w:r>
    </w:p>
    <w:p w14:paraId="2A8CB55F" w14:textId="4F2FF26F" w:rsidR="00B50988" w:rsidRPr="002738AC" w:rsidRDefault="000E2C12" w:rsidP="000E2C12">
      <w:pPr>
        <w:ind w:left="630"/>
        <w:rPr>
          <w:sz w:val="24"/>
          <w:szCs w:val="24"/>
        </w:rPr>
      </w:pPr>
      <w:r w:rsidRPr="000E2C12">
        <w:rPr>
          <w:sz w:val="24"/>
          <w:szCs w:val="24"/>
        </w:rPr>
        <w:t>For clinical courses, you must complete all clinical components in order to qualify for an incomplete grade.</w:t>
      </w:r>
      <w:r w:rsidR="00AF1888">
        <w:rPr>
          <w:sz w:val="24"/>
          <w:szCs w:val="24"/>
        </w:rPr>
        <w:br/>
      </w:r>
    </w:p>
    <w:p w14:paraId="43ADA3F2" w14:textId="77777777" w:rsidR="0031374B" w:rsidRPr="002738AC" w:rsidRDefault="0031374B" w:rsidP="0031374B">
      <w:pPr>
        <w:ind w:firstLine="560"/>
        <w:rPr>
          <w:b/>
          <w:sz w:val="24"/>
          <w:szCs w:val="24"/>
        </w:rPr>
      </w:pPr>
      <w:r w:rsidRPr="002738AC">
        <w:rPr>
          <w:b/>
          <w:sz w:val="24"/>
          <w:szCs w:val="24"/>
        </w:rPr>
        <w:t>Applying</w:t>
      </w:r>
      <w:r w:rsidRPr="002738AC">
        <w:rPr>
          <w:b/>
          <w:spacing w:val="-5"/>
          <w:sz w:val="24"/>
          <w:szCs w:val="24"/>
        </w:rPr>
        <w:t xml:space="preserve"> </w:t>
      </w:r>
      <w:r w:rsidRPr="002738AC">
        <w:rPr>
          <w:b/>
          <w:sz w:val="24"/>
          <w:szCs w:val="24"/>
        </w:rPr>
        <w:t>for</w:t>
      </w:r>
      <w:r w:rsidRPr="002738AC">
        <w:rPr>
          <w:b/>
          <w:spacing w:val="-3"/>
          <w:sz w:val="24"/>
          <w:szCs w:val="24"/>
        </w:rPr>
        <w:t xml:space="preserve"> </w:t>
      </w:r>
      <w:r w:rsidRPr="002738AC">
        <w:rPr>
          <w:b/>
          <w:spacing w:val="-2"/>
          <w:sz w:val="24"/>
          <w:szCs w:val="24"/>
        </w:rPr>
        <w:t>Graduation</w:t>
      </w:r>
    </w:p>
    <w:p w14:paraId="77775D5E" w14:textId="77777777" w:rsidR="0031374B" w:rsidRPr="002738AC" w:rsidRDefault="0031374B" w:rsidP="0031374B">
      <w:pPr>
        <w:pStyle w:val="BodyText"/>
        <w:spacing w:before="2"/>
        <w:rPr>
          <w:b/>
        </w:rPr>
      </w:pPr>
    </w:p>
    <w:p w14:paraId="7C19A1AB" w14:textId="7CE5F4E8" w:rsidR="0071180A" w:rsidRDefault="0031374B" w:rsidP="0071180A">
      <w:pPr>
        <w:pStyle w:val="BodyText"/>
        <w:ind w:left="560" w:right="122"/>
      </w:pPr>
      <w:r w:rsidRPr="002738AC">
        <w:t>Students</w:t>
      </w:r>
      <w:r w:rsidR="0071180A" w:rsidRPr="0071180A">
        <w:t xml:space="preserve"> </w:t>
      </w:r>
      <w:r w:rsidR="0071180A">
        <w:t xml:space="preserve">can apply for graduation once registered for the final courses </w:t>
      </w:r>
      <w:r w:rsidR="00840F72">
        <w:t xml:space="preserve">in </w:t>
      </w:r>
      <w:r w:rsidR="0071180A">
        <w:t>the RN-BSN program.</w:t>
      </w:r>
      <w:r w:rsidR="00840F72">
        <w:t xml:space="preserve"> </w:t>
      </w:r>
      <w:r w:rsidR="0071180A">
        <w:t>Graduation applications are accepted up until the last day of the term</w:t>
      </w:r>
      <w:r w:rsidR="001B0703">
        <w:t xml:space="preserve">. </w:t>
      </w:r>
      <w:r w:rsidR="0071180A">
        <w:t xml:space="preserve">If </w:t>
      </w:r>
      <w:r w:rsidR="001B0703">
        <w:t>the</w:t>
      </w:r>
      <w:r w:rsidR="0071180A">
        <w:t xml:space="preserve"> application is submitted after the term ends, </w:t>
      </w:r>
      <w:r w:rsidR="001B0703">
        <w:t>the students</w:t>
      </w:r>
      <w:r w:rsidR="0071180A">
        <w:t xml:space="preserve"> graduation will be processed for the next available term.</w:t>
      </w:r>
    </w:p>
    <w:p w14:paraId="7E5C1587" w14:textId="77777777" w:rsidR="0071180A" w:rsidRDefault="0071180A" w:rsidP="0071180A">
      <w:pPr>
        <w:pStyle w:val="BodyText"/>
        <w:ind w:left="560" w:right="122"/>
      </w:pPr>
    </w:p>
    <w:p w14:paraId="3945D2EA" w14:textId="57086479" w:rsidR="0031374B" w:rsidRPr="002738AC" w:rsidRDefault="001B0703" w:rsidP="0071180A">
      <w:pPr>
        <w:pStyle w:val="BodyText"/>
        <w:ind w:left="560" w:right="122"/>
      </w:pPr>
      <w:r>
        <w:t>Students</w:t>
      </w:r>
      <w:r w:rsidR="0071180A">
        <w:t xml:space="preserve"> may also be eligible for multiple awards (such as certificates or additional recognitions), so be sure to speak with </w:t>
      </w:r>
      <w:r>
        <w:t>a Senior Success</w:t>
      </w:r>
      <w:r w:rsidR="0071180A">
        <w:t xml:space="preserve"> advisor about the best completion option for </w:t>
      </w:r>
      <w:r>
        <w:t>the</w:t>
      </w:r>
      <w:r w:rsidR="0071180A">
        <w:t xml:space="preserve"> last semester.</w:t>
      </w:r>
    </w:p>
    <w:p w14:paraId="3D8B357C" w14:textId="7889C146" w:rsidR="000259D4" w:rsidRPr="002738AC" w:rsidRDefault="000259D4">
      <w:pPr>
        <w:rPr>
          <w:sz w:val="26"/>
          <w:szCs w:val="24"/>
        </w:rPr>
      </w:pPr>
      <w:r w:rsidRPr="002738AC">
        <w:rPr>
          <w:sz w:val="26"/>
        </w:rPr>
        <w:br w:type="page"/>
      </w:r>
    </w:p>
    <w:p w14:paraId="3D8B357D" w14:textId="60C848B2" w:rsidR="00867D41" w:rsidRPr="002738AC" w:rsidRDefault="00C2394C">
      <w:pPr>
        <w:pStyle w:val="Heading1"/>
        <w:spacing w:before="216"/>
        <w:ind w:right="845"/>
        <w:rPr>
          <w:color w:val="365F91"/>
        </w:rPr>
      </w:pPr>
      <w:bookmarkStart w:id="62" w:name="_Toc198221650"/>
      <w:r w:rsidRPr="002738AC">
        <w:rPr>
          <w:color w:val="365F91"/>
        </w:rPr>
        <w:t>Departmental</w:t>
      </w:r>
      <w:r w:rsidRPr="002738AC">
        <w:rPr>
          <w:color w:val="365F91"/>
          <w:spacing w:val="-10"/>
        </w:rPr>
        <w:t xml:space="preserve"> </w:t>
      </w:r>
      <w:r w:rsidRPr="002738AC">
        <w:rPr>
          <w:color w:val="365F91"/>
        </w:rPr>
        <w:t>Policies</w:t>
      </w:r>
      <w:r w:rsidR="00021FB7" w:rsidRPr="002738AC">
        <w:rPr>
          <w:color w:val="365F91"/>
        </w:rPr>
        <w:t>:</w:t>
      </w:r>
      <w:bookmarkEnd w:id="62"/>
    </w:p>
    <w:p w14:paraId="705356E4" w14:textId="77777777" w:rsidR="00354058" w:rsidRPr="002738AC" w:rsidRDefault="00354058" w:rsidP="00354058">
      <w:pPr>
        <w:keepNext/>
        <w:keepLines/>
        <w:widowControl/>
        <w:autoSpaceDE/>
        <w:autoSpaceDN/>
        <w:spacing w:before="40" w:line="259" w:lineRule="auto"/>
        <w:outlineLvl w:val="1"/>
        <w:rPr>
          <w:color w:val="2F5496"/>
          <w:sz w:val="28"/>
          <w:szCs w:val="28"/>
        </w:rPr>
      </w:pPr>
      <w:bookmarkStart w:id="63" w:name="_Toc106795048"/>
      <w:bookmarkStart w:id="64" w:name="_Toc198221651"/>
      <w:r w:rsidRPr="002738AC">
        <w:rPr>
          <w:color w:val="2F5496"/>
          <w:sz w:val="28"/>
          <w:szCs w:val="28"/>
        </w:rPr>
        <w:t>Policies</w:t>
      </w:r>
      <w:bookmarkEnd w:id="63"/>
      <w:bookmarkEnd w:id="64"/>
    </w:p>
    <w:p w14:paraId="48396403" w14:textId="2AA05FC6" w:rsidR="00354058" w:rsidRPr="002738AC" w:rsidRDefault="00354058" w:rsidP="00354058">
      <w:pPr>
        <w:widowControl/>
        <w:autoSpaceDE/>
        <w:autoSpaceDN/>
        <w:spacing w:after="160" w:line="259" w:lineRule="auto"/>
        <w:rPr>
          <w:rFonts w:eastAsia="Calibri"/>
        </w:rPr>
      </w:pPr>
      <w:r w:rsidRPr="002738AC">
        <w:rPr>
          <w:rFonts w:eastAsia="Calibri"/>
          <w:noProof/>
        </w:rPr>
        <mc:AlternateContent>
          <mc:Choice Requires="wps">
            <w:drawing>
              <wp:anchor distT="0" distB="0" distL="114300" distR="114300" simplePos="0" relativeHeight="251658241" behindDoc="0" locked="0" layoutInCell="1" allowOverlap="1" wp14:anchorId="1825775B" wp14:editId="70609AE6">
                <wp:simplePos x="0" y="0"/>
                <wp:positionH relativeFrom="column">
                  <wp:posOffset>0</wp:posOffset>
                </wp:positionH>
                <wp:positionV relativeFrom="paragraph">
                  <wp:posOffset>146271</wp:posOffset>
                </wp:positionV>
                <wp:extent cx="6100175" cy="0"/>
                <wp:effectExtent l="0" t="19050" r="34290" b="19050"/>
                <wp:wrapNone/>
                <wp:docPr id="54" name="Straight Connector 54"/>
                <wp:cNvGraphicFramePr/>
                <a:graphic xmlns:a="http://schemas.openxmlformats.org/drawingml/2006/main">
                  <a:graphicData uri="http://schemas.microsoft.com/office/word/2010/wordprocessingShape">
                    <wps:wsp>
                      <wps:cNvCnPr/>
                      <wps:spPr>
                        <a:xfrm>
                          <a:off x="0" y="0"/>
                          <a:ext cx="6100175" cy="0"/>
                        </a:xfrm>
                        <a:prstGeom prst="line">
                          <a:avLst/>
                        </a:prstGeom>
                        <a:noFill/>
                        <a:ln w="44450" cap="flat" cmpd="sng" algn="ctr">
                          <a:solidFill>
                            <a:sysClr val="windowText" lastClr="000000">
                              <a:lumMod val="50000"/>
                              <a:lumOff val="50000"/>
                            </a:sysClr>
                          </a:solidFill>
                          <a:prstDash val="solid"/>
                          <a:miter lim="800000"/>
                        </a:ln>
                        <a:effectLst/>
                      </wps:spPr>
                      <wps:bodyPr/>
                    </wps:wsp>
                  </a:graphicData>
                </a:graphic>
              </wp:anchor>
            </w:drawing>
          </mc:Choice>
          <mc:Fallback>
            <w:pict>
              <v:line w14:anchorId="6E1905D2" id="Straight Connector 54" o:spid="_x0000_s1026" style="position:absolute;z-index:251658241;visibility:visible;mso-wrap-style:square;mso-wrap-distance-left:9pt;mso-wrap-distance-top:0;mso-wrap-distance-right:9pt;mso-wrap-distance-bottom:0;mso-position-horizontal:absolute;mso-position-horizontal-relative:text;mso-position-vertical:absolute;mso-position-vertical-relative:text" from="0,11.5pt" to="480.3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" strokecolor="#7f7f7f" strokeweight="3.5pt">
                <v:stroke joinstyle="miter"/>
              </v:line>
            </w:pict>
          </mc:Fallback>
        </mc:AlternateContent>
      </w:r>
    </w:p>
    <w:tbl>
      <w:tblPr>
        <w:tblStyle w:val="TableGrid1"/>
        <w:tblW w:w="10098" w:type="dxa"/>
        <w:tblInd w:w="-144" w:type="dxa"/>
        <w:tblBorders>
          <w:top w:val="none" w:sz="0" w:space="0" w:color="auto"/>
          <w:left w:val="none" w:sz="0" w:space="0" w:color="auto"/>
          <w:bottom w:val="single" w:sz="8" w:space="0" w:color="E7E6E6"/>
          <w:right w:val="none" w:sz="0" w:space="0" w:color="auto"/>
          <w:insideH w:val="none" w:sz="0" w:space="0" w:color="auto"/>
          <w:insideV w:val="none" w:sz="0" w:space="0" w:color="auto"/>
        </w:tblBorders>
        <w:tblLayout w:type="fixed"/>
        <w:tblCellMar>
          <w:left w:w="144" w:type="dxa"/>
          <w:right w:w="0" w:type="dxa"/>
        </w:tblCellMar>
        <w:tblLook w:val="04A0" w:firstRow="1" w:lastRow="0" w:firstColumn="1" w:lastColumn="0" w:noHBand="0" w:noVBand="1"/>
        <w:tblDescription w:val="Layout table to enter Company Name"/>
      </w:tblPr>
      <w:tblGrid>
        <w:gridCol w:w="10098"/>
      </w:tblGrid>
      <w:tr w:rsidR="002B300A" w:rsidRPr="002738AC" w14:paraId="15FD357C" w14:textId="77777777" w:rsidTr="00354058">
        <w:trPr>
          <w:trHeight w:val="540"/>
        </w:trPr>
        <w:tc>
          <w:tcPr>
            <w:tcW w:w="10098" w:type="dxa"/>
            <w:tcBorders>
              <w:bottom w:val="single" w:sz="8" w:space="0" w:color="E7E6E6"/>
            </w:tcBorders>
          </w:tcPr>
          <w:p w14:paraId="5CBE923E" w14:textId="11CF4CF6" w:rsidR="00354058" w:rsidRPr="002738AC" w:rsidRDefault="00354058" w:rsidP="00354058">
            <w:pPr>
              <w:keepNext/>
              <w:keepLines/>
              <w:spacing w:before="40" w:line="259" w:lineRule="auto"/>
              <w:outlineLvl w:val="2"/>
              <w:rPr>
                <w:color w:val="1F3763"/>
              </w:rPr>
            </w:pPr>
            <w:bookmarkStart w:id="65" w:name="_Toc106795049"/>
            <w:bookmarkStart w:id="66" w:name="_Toc198221652"/>
            <w:r w:rsidRPr="002738AC">
              <w:rPr>
                <w:color w:val="1F3763"/>
              </w:rPr>
              <w:t>Immunization Requirements</w:t>
            </w:r>
            <w:bookmarkEnd w:id="65"/>
            <w:bookmarkEnd w:id="66"/>
          </w:p>
        </w:tc>
      </w:tr>
      <w:tr w:rsidR="002B300A" w:rsidRPr="002738AC" w14:paraId="595CE881" w14:textId="77777777" w:rsidTr="00354058">
        <w:trPr>
          <w:trHeight w:val="414"/>
        </w:trPr>
        <w:tc>
          <w:tcPr>
            <w:tcW w:w="10098" w:type="dxa"/>
            <w:tcBorders>
              <w:bottom w:val="single" w:sz="8" w:space="0" w:color="E7E6E6"/>
            </w:tcBorders>
          </w:tcPr>
          <w:p w14:paraId="2DF98B2C" w14:textId="4A28C9DF" w:rsidR="00354058" w:rsidRPr="002738AC" w:rsidRDefault="00354058" w:rsidP="00354058">
            <w:pPr>
              <w:spacing w:after="120"/>
              <w:rPr>
                <w:color w:val="2F5496"/>
              </w:rPr>
            </w:pPr>
            <w:r w:rsidRPr="002738AC">
              <w:rPr>
                <w:color w:val="2F5496"/>
              </w:rPr>
              <w:t xml:space="preserve">Creation Date:  06/07/22                                                                       Revision Date: </w:t>
            </w:r>
            <w:r w:rsidR="0019396F" w:rsidRPr="002738AC">
              <w:rPr>
                <w:color w:val="2F5496"/>
              </w:rPr>
              <w:t>4/11/2023</w:t>
            </w:r>
          </w:p>
        </w:tc>
      </w:tr>
    </w:tbl>
    <w:p w14:paraId="5C508EAE" w14:textId="77777777" w:rsidR="00354058" w:rsidRPr="002738AC" w:rsidRDefault="00354058" w:rsidP="00354058">
      <w:pPr>
        <w:widowControl/>
        <w:autoSpaceDE/>
        <w:autoSpaceDN/>
        <w:spacing w:after="160" w:line="245" w:lineRule="auto"/>
        <w:rPr>
          <w:rFonts w:eastAsia="Calibri"/>
          <w:sz w:val="24"/>
          <w:szCs w:val="24"/>
        </w:rPr>
      </w:pPr>
      <w:r w:rsidRPr="002738AC">
        <w:rPr>
          <w:rFonts w:eastAsia="Calibri"/>
          <w:b/>
          <w:sz w:val="24"/>
          <w:szCs w:val="24"/>
        </w:rPr>
        <w:t xml:space="preserve">Policy Description: </w:t>
      </w:r>
      <w:r w:rsidRPr="002738AC">
        <w:rPr>
          <w:rFonts w:eastAsia="Calibri"/>
          <w:sz w:val="24"/>
          <w:szCs w:val="24"/>
        </w:rPr>
        <w:t>The immunization requirements on this form are REQUIRED of all individuals applying to the School of Health Sciences program.</w:t>
      </w:r>
    </w:p>
    <w:p w14:paraId="197E7FAE" w14:textId="466F8E9F" w:rsidR="00354058" w:rsidRPr="002738AC" w:rsidRDefault="00354058" w:rsidP="00354058">
      <w:pPr>
        <w:widowControl/>
        <w:autoSpaceDE/>
        <w:autoSpaceDN/>
        <w:spacing w:after="160" w:line="245" w:lineRule="auto"/>
        <w:rPr>
          <w:rFonts w:eastAsia="Calibri"/>
          <w:sz w:val="24"/>
          <w:szCs w:val="24"/>
        </w:rPr>
      </w:pPr>
      <w:r w:rsidRPr="002738AC">
        <w:rPr>
          <w:rFonts w:eastAsia="Calibri"/>
          <w:sz w:val="24"/>
          <w:szCs w:val="24"/>
        </w:rPr>
        <w:t xml:space="preserve">All Vaccine/Immunization records must include full dates </w:t>
      </w:r>
      <w:r w:rsidR="005F79FE">
        <w:rPr>
          <w:rFonts w:eastAsia="Calibri"/>
          <w:sz w:val="24"/>
          <w:szCs w:val="24"/>
        </w:rPr>
        <w:t>(</w:t>
      </w:r>
      <w:r w:rsidR="0B3FB661" w:rsidRPr="002738AC">
        <w:rPr>
          <w:rFonts w:eastAsia="Calibri"/>
          <w:sz w:val="24"/>
          <w:szCs w:val="24"/>
        </w:rPr>
        <w:t>i.e.,</w:t>
      </w:r>
      <w:r w:rsidRPr="002738AC">
        <w:rPr>
          <w:rFonts w:eastAsia="Calibri"/>
          <w:sz w:val="24"/>
          <w:szCs w:val="24"/>
        </w:rPr>
        <w:t xml:space="preserve"> month/day/year</w:t>
      </w:r>
      <w:r w:rsidR="005F79FE">
        <w:rPr>
          <w:rFonts w:eastAsia="Calibri"/>
          <w:sz w:val="24"/>
          <w:szCs w:val="24"/>
        </w:rPr>
        <w:t>) and</w:t>
      </w:r>
      <w:r w:rsidRPr="002738AC">
        <w:rPr>
          <w:rFonts w:eastAsia="Calibri"/>
          <w:sz w:val="24"/>
          <w:szCs w:val="24"/>
        </w:rPr>
        <w:t xml:space="preserve"> health care providers’ signatures. Health care provider initials may be considered sufficient if the document is on a health care provider’s letterhead including the name &amp; address of the practice.</w:t>
      </w:r>
    </w:p>
    <w:p w14:paraId="24F50137" w14:textId="40BF330B" w:rsidR="00354058" w:rsidRPr="002738AC" w:rsidRDefault="00354058" w:rsidP="00354058">
      <w:pPr>
        <w:widowControl/>
        <w:autoSpaceDE/>
        <w:autoSpaceDN/>
        <w:spacing w:after="160" w:line="245" w:lineRule="auto"/>
        <w:rPr>
          <w:rFonts w:eastAsia="Calibri"/>
          <w:sz w:val="24"/>
          <w:szCs w:val="24"/>
        </w:rPr>
      </w:pPr>
      <w:r w:rsidRPr="002738AC">
        <w:rPr>
          <w:rFonts w:eastAsia="Calibri"/>
          <w:sz w:val="24"/>
          <w:szCs w:val="24"/>
        </w:rPr>
        <w:t>Immunization records should include</w:t>
      </w:r>
      <w:r w:rsidR="008A237A">
        <w:rPr>
          <w:rFonts w:eastAsia="Calibri"/>
          <w:sz w:val="24"/>
          <w:szCs w:val="24"/>
        </w:rPr>
        <w:t xml:space="preserve">: </w:t>
      </w:r>
      <w:r w:rsidRPr="002738AC">
        <w:rPr>
          <w:rFonts w:eastAsia="Calibri"/>
          <w:sz w:val="24"/>
          <w:szCs w:val="24"/>
        </w:rPr>
        <w:t xml:space="preserve">date administered, vaccine administered, injection site, specific dose, route, vaccine manufacturer, lot number, and expiration along with provider and student information. Lab reports </w:t>
      </w:r>
      <w:r w:rsidR="00993A27">
        <w:rPr>
          <w:rFonts w:eastAsia="Calibri"/>
          <w:sz w:val="24"/>
          <w:szCs w:val="24"/>
        </w:rPr>
        <w:t xml:space="preserve">are </w:t>
      </w:r>
      <w:r w:rsidRPr="002738AC">
        <w:rPr>
          <w:rFonts w:eastAsia="Calibri"/>
          <w:sz w:val="24"/>
          <w:szCs w:val="24"/>
        </w:rPr>
        <w:t>required on all titers. Based on clinical placement requirements, a titer may be required after an initial equivocal or negative result and repeat series of vaccinations.</w:t>
      </w:r>
    </w:p>
    <w:p w14:paraId="663C6E00" w14:textId="77777777" w:rsidR="00354058" w:rsidRPr="002738AC" w:rsidRDefault="00354058" w:rsidP="00354058">
      <w:pPr>
        <w:widowControl/>
        <w:autoSpaceDE/>
        <w:autoSpaceDN/>
        <w:spacing w:after="160" w:line="245" w:lineRule="auto"/>
        <w:rPr>
          <w:rFonts w:eastAsia="Calibri"/>
          <w:sz w:val="24"/>
          <w:szCs w:val="24"/>
        </w:rPr>
      </w:pPr>
      <w:r w:rsidRPr="002738AC">
        <w:rPr>
          <w:rFonts w:eastAsia="Calibri"/>
          <w:b/>
          <w:sz w:val="24"/>
          <w:szCs w:val="24"/>
        </w:rPr>
        <w:t>Policy:</w:t>
      </w:r>
      <w:r w:rsidRPr="002738AC">
        <w:rPr>
          <w:rFonts w:eastAsia="Calibri"/>
          <w:sz w:val="24"/>
          <w:szCs w:val="24"/>
        </w:rPr>
        <w:t xml:space="preserve">   </w:t>
      </w:r>
    </w:p>
    <w:p w14:paraId="5FD9DF2B" w14:textId="77777777" w:rsidR="00441E22" w:rsidRPr="002738AC" w:rsidRDefault="00441E22" w:rsidP="00BA76D4">
      <w:pPr>
        <w:widowControl/>
        <w:numPr>
          <w:ilvl w:val="0"/>
          <w:numId w:val="19"/>
        </w:numPr>
        <w:autoSpaceDE/>
        <w:autoSpaceDN/>
        <w:spacing w:after="160" w:line="259" w:lineRule="auto"/>
        <w:contextualSpacing/>
        <w:rPr>
          <w:rFonts w:eastAsia="Calibri"/>
          <w:b/>
        </w:rPr>
      </w:pPr>
      <w:r w:rsidRPr="002738AC">
        <w:rPr>
          <w:rFonts w:eastAsia="Calibri"/>
          <w:b/>
        </w:rPr>
        <w:t>MMR</w:t>
      </w:r>
    </w:p>
    <w:p w14:paraId="4453568D" w14:textId="77777777" w:rsidR="00441E22" w:rsidRPr="002738AC" w:rsidRDefault="00441E22" w:rsidP="00BA76D4">
      <w:pPr>
        <w:widowControl/>
        <w:numPr>
          <w:ilvl w:val="1"/>
          <w:numId w:val="19"/>
        </w:numPr>
        <w:autoSpaceDE/>
        <w:autoSpaceDN/>
        <w:spacing w:after="160" w:line="259" w:lineRule="auto"/>
        <w:contextualSpacing/>
        <w:rPr>
          <w:rFonts w:eastAsia="Calibri"/>
        </w:rPr>
      </w:pPr>
      <w:r w:rsidRPr="002738AC">
        <w:rPr>
          <w:rFonts w:eastAsia="Calibri"/>
        </w:rPr>
        <w:t xml:space="preserve">Documentation of 2 vaccines </w:t>
      </w:r>
      <w:r w:rsidRPr="002738AC">
        <w:rPr>
          <w:rFonts w:eastAsia="Calibri"/>
          <w:b/>
        </w:rPr>
        <w:t>or</w:t>
      </w:r>
      <w:r w:rsidRPr="002738AC">
        <w:rPr>
          <w:rFonts w:eastAsia="Calibri"/>
        </w:rPr>
        <w:t xml:space="preserve"> positive Immunoglobulin G (IgG) antibody titers to Measles (Rubeola), Mumps and Rubella.</w:t>
      </w:r>
    </w:p>
    <w:p w14:paraId="4C2C4892" w14:textId="77777777" w:rsidR="00441E22" w:rsidRPr="002738AC" w:rsidRDefault="00441E22" w:rsidP="00BA76D4">
      <w:pPr>
        <w:widowControl/>
        <w:numPr>
          <w:ilvl w:val="1"/>
          <w:numId w:val="19"/>
        </w:numPr>
        <w:autoSpaceDE/>
        <w:autoSpaceDN/>
        <w:spacing w:after="160" w:line="259" w:lineRule="auto"/>
        <w:contextualSpacing/>
        <w:rPr>
          <w:rFonts w:eastAsia="Calibri"/>
        </w:rPr>
      </w:pPr>
      <w:r w:rsidRPr="002738AC">
        <w:rPr>
          <w:rFonts w:eastAsia="Calibri"/>
        </w:rPr>
        <w:t>If titer is negative or equivocal, series must be repeated.</w:t>
      </w:r>
    </w:p>
    <w:p w14:paraId="59E8F1B6" w14:textId="77777777" w:rsidR="00441E22" w:rsidRPr="002738AC" w:rsidRDefault="00441E22" w:rsidP="00441E22">
      <w:pPr>
        <w:widowControl/>
        <w:autoSpaceDE/>
        <w:autoSpaceDN/>
        <w:spacing w:after="160" w:line="259" w:lineRule="auto"/>
        <w:ind w:left="1440"/>
        <w:contextualSpacing/>
        <w:rPr>
          <w:rFonts w:eastAsia="Calibri"/>
        </w:rPr>
      </w:pPr>
    </w:p>
    <w:p w14:paraId="588DC9CD" w14:textId="77777777" w:rsidR="00441E22" w:rsidRPr="002738AC" w:rsidRDefault="00441E22" w:rsidP="00BA76D4">
      <w:pPr>
        <w:widowControl/>
        <w:numPr>
          <w:ilvl w:val="0"/>
          <w:numId w:val="19"/>
        </w:numPr>
        <w:autoSpaceDE/>
        <w:autoSpaceDN/>
        <w:spacing w:after="160" w:line="259" w:lineRule="auto"/>
        <w:contextualSpacing/>
        <w:rPr>
          <w:rFonts w:eastAsia="Calibri"/>
          <w:b/>
        </w:rPr>
      </w:pPr>
      <w:r w:rsidRPr="002738AC">
        <w:rPr>
          <w:rFonts w:eastAsia="Calibri"/>
          <w:b/>
        </w:rPr>
        <w:t>Varicella</w:t>
      </w:r>
    </w:p>
    <w:p w14:paraId="5283B2E2" w14:textId="1F935BB8" w:rsidR="00441E22" w:rsidRPr="002738AC" w:rsidRDefault="00441E22" w:rsidP="00BA76D4">
      <w:pPr>
        <w:widowControl/>
        <w:numPr>
          <w:ilvl w:val="1"/>
          <w:numId w:val="19"/>
        </w:numPr>
        <w:autoSpaceDE/>
        <w:autoSpaceDN/>
        <w:spacing w:after="160" w:line="259" w:lineRule="auto"/>
        <w:contextualSpacing/>
        <w:rPr>
          <w:rFonts w:eastAsia="Calibri"/>
        </w:rPr>
      </w:pPr>
      <w:r w:rsidRPr="002738AC">
        <w:rPr>
          <w:rFonts w:eastAsia="Calibri"/>
        </w:rPr>
        <w:t xml:space="preserve">Documentation of 2 vaccines </w:t>
      </w:r>
      <w:r w:rsidRPr="002738AC">
        <w:rPr>
          <w:rFonts w:eastAsia="Calibri"/>
          <w:b/>
        </w:rPr>
        <w:t>or</w:t>
      </w:r>
      <w:r w:rsidRPr="002738AC">
        <w:rPr>
          <w:rFonts w:eastAsia="Calibri"/>
        </w:rPr>
        <w:t xml:space="preserve"> positive Immunoglobulin G (IgG) antibody titers to Varicella</w:t>
      </w:r>
      <w:r w:rsidR="00C03872">
        <w:rPr>
          <w:rFonts w:eastAsia="Calibri"/>
        </w:rPr>
        <w:t>.</w:t>
      </w:r>
    </w:p>
    <w:p w14:paraId="21727A25" w14:textId="77777777" w:rsidR="00441E22" w:rsidRPr="002738AC" w:rsidRDefault="00441E22" w:rsidP="00BA76D4">
      <w:pPr>
        <w:widowControl/>
        <w:numPr>
          <w:ilvl w:val="1"/>
          <w:numId w:val="19"/>
        </w:numPr>
        <w:autoSpaceDE/>
        <w:autoSpaceDN/>
        <w:spacing w:after="160" w:line="259" w:lineRule="auto"/>
        <w:contextualSpacing/>
        <w:rPr>
          <w:rFonts w:eastAsia="Calibri"/>
        </w:rPr>
      </w:pPr>
      <w:r w:rsidRPr="002738AC">
        <w:rPr>
          <w:rFonts w:eastAsia="Calibri"/>
        </w:rPr>
        <w:t>If titer is negative or equivocal, series must be repeated.</w:t>
      </w:r>
    </w:p>
    <w:p w14:paraId="3FC4A273" w14:textId="77777777" w:rsidR="00441E22" w:rsidRPr="002738AC" w:rsidRDefault="00441E22" w:rsidP="00441E22">
      <w:pPr>
        <w:widowControl/>
        <w:autoSpaceDE/>
        <w:autoSpaceDN/>
        <w:spacing w:after="160" w:line="259" w:lineRule="auto"/>
        <w:ind w:left="1440"/>
        <w:contextualSpacing/>
        <w:rPr>
          <w:rFonts w:eastAsia="Calibri"/>
        </w:rPr>
      </w:pPr>
    </w:p>
    <w:p w14:paraId="7598FAC7" w14:textId="77777777" w:rsidR="00441E22" w:rsidRPr="002738AC" w:rsidRDefault="00441E22" w:rsidP="00BA76D4">
      <w:pPr>
        <w:widowControl/>
        <w:numPr>
          <w:ilvl w:val="0"/>
          <w:numId w:val="19"/>
        </w:numPr>
        <w:autoSpaceDE/>
        <w:autoSpaceDN/>
        <w:spacing w:after="160" w:line="259" w:lineRule="auto"/>
        <w:contextualSpacing/>
        <w:rPr>
          <w:rFonts w:eastAsia="Calibri"/>
          <w:b/>
        </w:rPr>
      </w:pPr>
      <w:r w:rsidRPr="002738AC">
        <w:rPr>
          <w:rFonts w:eastAsia="Calibri"/>
          <w:b/>
        </w:rPr>
        <w:t>TDap</w:t>
      </w:r>
    </w:p>
    <w:p w14:paraId="08D99ECE" w14:textId="51DEC0C9" w:rsidR="00441E22" w:rsidRPr="002738AC" w:rsidRDefault="00441E22" w:rsidP="00BA76D4">
      <w:pPr>
        <w:widowControl/>
        <w:numPr>
          <w:ilvl w:val="1"/>
          <w:numId w:val="19"/>
        </w:numPr>
        <w:autoSpaceDE/>
        <w:autoSpaceDN/>
        <w:spacing w:after="160" w:line="259" w:lineRule="auto"/>
        <w:contextualSpacing/>
        <w:rPr>
          <w:rFonts w:eastAsia="Calibri"/>
        </w:rPr>
      </w:pPr>
      <w:r w:rsidRPr="002738AC">
        <w:rPr>
          <w:rFonts w:eastAsia="Calibri"/>
        </w:rPr>
        <w:t>Documentation of vaccine within the past 10 years</w:t>
      </w:r>
      <w:r w:rsidR="009D6924">
        <w:rPr>
          <w:rFonts w:eastAsia="Calibri"/>
        </w:rPr>
        <w:t>.</w:t>
      </w:r>
    </w:p>
    <w:p w14:paraId="1FADF7B7" w14:textId="77777777" w:rsidR="00441E22" w:rsidRPr="002738AC" w:rsidRDefault="00441E22" w:rsidP="00441E22">
      <w:pPr>
        <w:widowControl/>
        <w:autoSpaceDE/>
        <w:autoSpaceDN/>
        <w:spacing w:after="160" w:line="259" w:lineRule="auto"/>
        <w:ind w:left="1440"/>
        <w:contextualSpacing/>
        <w:rPr>
          <w:rFonts w:eastAsia="Calibri"/>
        </w:rPr>
      </w:pPr>
    </w:p>
    <w:p w14:paraId="7004E7C4" w14:textId="77777777" w:rsidR="00441E22" w:rsidRPr="002738AC" w:rsidRDefault="00441E22" w:rsidP="00BA76D4">
      <w:pPr>
        <w:widowControl/>
        <w:numPr>
          <w:ilvl w:val="0"/>
          <w:numId w:val="19"/>
        </w:numPr>
        <w:autoSpaceDE/>
        <w:autoSpaceDN/>
        <w:spacing w:after="160" w:line="259" w:lineRule="auto"/>
        <w:contextualSpacing/>
        <w:rPr>
          <w:rFonts w:eastAsia="Calibri"/>
          <w:b/>
        </w:rPr>
      </w:pPr>
      <w:r w:rsidRPr="002738AC">
        <w:rPr>
          <w:rFonts w:eastAsia="Calibri"/>
          <w:b/>
        </w:rPr>
        <w:t>Influenza Vaccine (Seasonal Flu)</w:t>
      </w:r>
    </w:p>
    <w:p w14:paraId="073C4491" w14:textId="6A2117BE" w:rsidR="00441E22" w:rsidRPr="002738AC" w:rsidRDefault="00441E22" w:rsidP="00BA76D4">
      <w:pPr>
        <w:widowControl/>
        <w:numPr>
          <w:ilvl w:val="1"/>
          <w:numId w:val="19"/>
        </w:numPr>
        <w:autoSpaceDE/>
        <w:autoSpaceDN/>
        <w:spacing w:after="160" w:line="259" w:lineRule="auto"/>
        <w:contextualSpacing/>
        <w:rPr>
          <w:rFonts w:eastAsia="Calibri"/>
        </w:rPr>
      </w:pPr>
      <w:r w:rsidRPr="002738AC">
        <w:rPr>
          <w:rFonts w:eastAsia="Calibri"/>
        </w:rPr>
        <w:t>Documentation of current seasonal flu vaccine by October 1</w:t>
      </w:r>
      <w:r w:rsidRPr="002738AC">
        <w:rPr>
          <w:rFonts w:eastAsia="Calibri"/>
          <w:vertAlign w:val="superscript"/>
        </w:rPr>
        <w:t>st</w:t>
      </w:r>
    </w:p>
    <w:p w14:paraId="2E1F139E" w14:textId="77777777" w:rsidR="00441E22" w:rsidRPr="002738AC" w:rsidRDefault="00441E22" w:rsidP="00441E22">
      <w:pPr>
        <w:widowControl/>
        <w:autoSpaceDE/>
        <w:autoSpaceDN/>
        <w:spacing w:after="160" w:line="259" w:lineRule="auto"/>
        <w:ind w:left="1440"/>
        <w:contextualSpacing/>
        <w:rPr>
          <w:rFonts w:eastAsia="Calibri"/>
        </w:rPr>
      </w:pPr>
    </w:p>
    <w:p w14:paraId="79405CED" w14:textId="77777777" w:rsidR="00441E22" w:rsidRPr="002738AC" w:rsidRDefault="00441E22" w:rsidP="00BA76D4">
      <w:pPr>
        <w:widowControl/>
        <w:numPr>
          <w:ilvl w:val="0"/>
          <w:numId w:val="19"/>
        </w:numPr>
        <w:autoSpaceDE/>
        <w:autoSpaceDN/>
        <w:spacing w:after="160" w:line="259" w:lineRule="auto"/>
        <w:contextualSpacing/>
        <w:rPr>
          <w:rFonts w:eastAsia="Calibri"/>
          <w:b/>
        </w:rPr>
      </w:pPr>
      <w:r w:rsidRPr="002738AC">
        <w:rPr>
          <w:rFonts w:eastAsia="Calibri"/>
          <w:b/>
        </w:rPr>
        <w:t>Hep B (Students involved in Direct Patient Care)</w:t>
      </w:r>
    </w:p>
    <w:p w14:paraId="3539E9B5" w14:textId="77777777" w:rsidR="00441E22" w:rsidRPr="002738AC" w:rsidRDefault="00441E22" w:rsidP="00BA76D4">
      <w:pPr>
        <w:widowControl/>
        <w:numPr>
          <w:ilvl w:val="1"/>
          <w:numId w:val="19"/>
        </w:numPr>
        <w:autoSpaceDE/>
        <w:autoSpaceDN/>
        <w:spacing w:after="160" w:line="259" w:lineRule="auto"/>
        <w:contextualSpacing/>
        <w:rPr>
          <w:rFonts w:eastAsia="Calibri"/>
        </w:rPr>
      </w:pPr>
      <w:r w:rsidRPr="002738AC">
        <w:rPr>
          <w:rFonts w:eastAsia="Calibri"/>
        </w:rPr>
        <w:t xml:space="preserve">Hepatitis B series (2 or 3 dose) (Hepatitis A/B combo series accepted) </w:t>
      </w:r>
      <w:r w:rsidRPr="002738AC">
        <w:rPr>
          <w:rFonts w:eastAsia="Calibri"/>
          <w:b/>
        </w:rPr>
        <w:t>AND</w:t>
      </w:r>
    </w:p>
    <w:p w14:paraId="09C7971B" w14:textId="21A09AD1" w:rsidR="00441E22" w:rsidRPr="002738AC" w:rsidRDefault="00441E22" w:rsidP="00BA76D4">
      <w:pPr>
        <w:widowControl/>
        <w:numPr>
          <w:ilvl w:val="1"/>
          <w:numId w:val="19"/>
        </w:numPr>
        <w:autoSpaceDE/>
        <w:autoSpaceDN/>
        <w:spacing w:after="160" w:line="259" w:lineRule="auto"/>
        <w:contextualSpacing/>
        <w:rPr>
          <w:rFonts w:eastAsia="Calibri"/>
        </w:rPr>
      </w:pPr>
      <w:r w:rsidRPr="002738AC">
        <w:rPr>
          <w:rFonts w:eastAsia="Calibri"/>
        </w:rPr>
        <w:t>Positive Hepatitis B Surface Antibody titer</w:t>
      </w:r>
      <w:r w:rsidR="00AD7B27" w:rsidRPr="002738AC">
        <w:rPr>
          <w:rFonts w:eastAsia="Calibri"/>
        </w:rPr>
        <w:t xml:space="preserve">. </w:t>
      </w:r>
      <w:r w:rsidRPr="002738AC">
        <w:rPr>
          <w:rFonts w:eastAsia="Calibri"/>
        </w:rPr>
        <w:t xml:space="preserve">If Hep B vaccine documentation cannot be found, a positive titer will be sufficient. </w:t>
      </w:r>
    </w:p>
    <w:p w14:paraId="48FC8BD3" w14:textId="0215F934" w:rsidR="00441E22" w:rsidRPr="002738AC" w:rsidRDefault="00441E22" w:rsidP="00BA76D4">
      <w:pPr>
        <w:widowControl/>
        <w:numPr>
          <w:ilvl w:val="1"/>
          <w:numId w:val="19"/>
        </w:numPr>
        <w:autoSpaceDE/>
        <w:autoSpaceDN/>
        <w:spacing w:after="160" w:line="259" w:lineRule="auto"/>
        <w:contextualSpacing/>
        <w:rPr>
          <w:rFonts w:eastAsia="Calibri"/>
        </w:rPr>
      </w:pPr>
      <w:r w:rsidRPr="002738AC">
        <w:rPr>
          <w:rFonts w:eastAsia="Calibri"/>
        </w:rPr>
        <w:t xml:space="preserve">If titer is negative or equivocal, series must be </w:t>
      </w:r>
      <w:r w:rsidR="001F6D21" w:rsidRPr="002738AC">
        <w:rPr>
          <w:rFonts w:eastAsia="Calibri"/>
        </w:rPr>
        <w:t>repeated,</w:t>
      </w:r>
      <w:r w:rsidRPr="002738AC">
        <w:rPr>
          <w:rFonts w:eastAsia="Calibri"/>
        </w:rPr>
        <w:t xml:space="preserve"> and a 2nd titer drawn; upload results of both titers and vaccination proof.</w:t>
      </w:r>
    </w:p>
    <w:p w14:paraId="1B8CED27" w14:textId="77777777" w:rsidR="00441E22" w:rsidRPr="002738AC" w:rsidRDefault="00441E22" w:rsidP="00BA76D4">
      <w:pPr>
        <w:widowControl/>
        <w:numPr>
          <w:ilvl w:val="1"/>
          <w:numId w:val="19"/>
        </w:numPr>
        <w:autoSpaceDE/>
        <w:autoSpaceDN/>
        <w:spacing w:after="160" w:line="259" w:lineRule="auto"/>
        <w:contextualSpacing/>
        <w:rPr>
          <w:rFonts w:eastAsia="Calibri"/>
        </w:rPr>
      </w:pPr>
      <w:r w:rsidRPr="002738AC">
        <w:rPr>
          <w:rFonts w:eastAsia="Calibri"/>
        </w:rPr>
        <w:t xml:space="preserve">The Centers for Disease Control and Prevention (CDC) and the Advisory Committee on Immunizations Practices (APIC) recommend that a titer is drawn </w:t>
      </w:r>
      <w:r w:rsidRPr="002738AC">
        <w:rPr>
          <w:rFonts w:eastAsia="Calibri"/>
          <w:u w:val="single"/>
        </w:rPr>
        <w:t>1-2 months after the series is complete</w:t>
      </w:r>
      <w:r w:rsidRPr="002738AC">
        <w:rPr>
          <w:rFonts w:eastAsia="Calibri"/>
        </w:rPr>
        <w:t>. However, you must follow the guidelines from your healthcare provider.</w:t>
      </w:r>
    </w:p>
    <w:p w14:paraId="0872C04C" w14:textId="77777777" w:rsidR="00441E22" w:rsidRPr="002738AC" w:rsidRDefault="00441E22" w:rsidP="00441E22">
      <w:pPr>
        <w:widowControl/>
        <w:autoSpaceDE/>
        <w:autoSpaceDN/>
        <w:rPr>
          <w:rFonts w:eastAsia="Calibri"/>
        </w:rPr>
      </w:pPr>
      <w:r w:rsidRPr="002738AC">
        <w:rPr>
          <w:rFonts w:eastAsia="Calibri"/>
        </w:rPr>
        <w:br w:type="page"/>
      </w:r>
    </w:p>
    <w:p w14:paraId="3547CFE5" w14:textId="77777777" w:rsidR="00441E22" w:rsidRPr="002738AC" w:rsidRDefault="00441E22" w:rsidP="00BA76D4">
      <w:pPr>
        <w:widowControl/>
        <w:numPr>
          <w:ilvl w:val="0"/>
          <w:numId w:val="19"/>
        </w:numPr>
        <w:autoSpaceDE/>
        <w:autoSpaceDN/>
        <w:spacing w:after="160" w:line="259" w:lineRule="auto"/>
        <w:contextualSpacing/>
        <w:rPr>
          <w:rFonts w:eastAsia="Calibri"/>
          <w:b/>
        </w:rPr>
      </w:pPr>
      <w:r w:rsidRPr="002738AC">
        <w:rPr>
          <w:rFonts w:eastAsia="Calibri"/>
          <w:b/>
        </w:rPr>
        <w:t>TB Testing</w:t>
      </w:r>
    </w:p>
    <w:p w14:paraId="1EFF4515" w14:textId="77777777" w:rsidR="00441E22" w:rsidRPr="002738AC" w:rsidRDefault="00441E22" w:rsidP="00BA76D4">
      <w:pPr>
        <w:widowControl/>
        <w:numPr>
          <w:ilvl w:val="1"/>
          <w:numId w:val="19"/>
        </w:numPr>
        <w:autoSpaceDE/>
        <w:autoSpaceDN/>
        <w:spacing w:after="160" w:line="259" w:lineRule="auto"/>
        <w:contextualSpacing/>
        <w:rPr>
          <w:rFonts w:eastAsia="Calibri"/>
        </w:rPr>
      </w:pPr>
      <w:r w:rsidRPr="002738AC">
        <w:rPr>
          <w:rFonts w:eastAsia="Calibri"/>
        </w:rPr>
        <w:t>TB skin test, QuantiFeron Gold (blood test) or T-Spot is accepted.</w:t>
      </w:r>
    </w:p>
    <w:p w14:paraId="4209F5A5" w14:textId="77777777" w:rsidR="00441E22" w:rsidRPr="002738AC" w:rsidRDefault="00441E22" w:rsidP="00BA76D4">
      <w:pPr>
        <w:widowControl/>
        <w:numPr>
          <w:ilvl w:val="1"/>
          <w:numId w:val="19"/>
        </w:numPr>
        <w:autoSpaceDE/>
        <w:autoSpaceDN/>
        <w:spacing w:after="160" w:line="259" w:lineRule="auto"/>
        <w:contextualSpacing/>
        <w:rPr>
          <w:rFonts w:eastAsia="Calibri"/>
        </w:rPr>
      </w:pPr>
      <w:r w:rsidRPr="002738AC">
        <w:rPr>
          <w:rFonts w:eastAsia="Calibri"/>
        </w:rPr>
        <w:t>If screen results are positive (+), those results and documentation of a chest x-ray is required and must be negative for active disease.</w:t>
      </w:r>
    </w:p>
    <w:p w14:paraId="13218B91" w14:textId="619ED1B4" w:rsidR="00441E22" w:rsidRPr="002738AC" w:rsidRDefault="00441E22" w:rsidP="00BA76D4">
      <w:pPr>
        <w:widowControl/>
        <w:numPr>
          <w:ilvl w:val="1"/>
          <w:numId w:val="19"/>
        </w:numPr>
        <w:autoSpaceDE/>
        <w:autoSpaceDN/>
        <w:spacing w:after="160" w:line="259" w:lineRule="auto"/>
        <w:contextualSpacing/>
        <w:rPr>
          <w:rFonts w:eastAsia="Calibri"/>
        </w:rPr>
      </w:pPr>
      <w:r w:rsidRPr="002738AC">
        <w:rPr>
          <w:rFonts w:eastAsia="Calibri"/>
        </w:rPr>
        <w:t xml:space="preserve">TB screening must be within 12 months of program application and must be updated every </w:t>
      </w:r>
      <w:r w:rsidR="001F6D21" w:rsidRPr="002738AC">
        <w:rPr>
          <w:rFonts w:eastAsia="Calibri"/>
        </w:rPr>
        <w:t>year.</w:t>
      </w:r>
    </w:p>
    <w:p w14:paraId="08F3FE3D" w14:textId="77777777" w:rsidR="00441E22" w:rsidRPr="002738AC" w:rsidRDefault="00441E22" w:rsidP="00441E22">
      <w:pPr>
        <w:widowControl/>
        <w:autoSpaceDE/>
        <w:autoSpaceDN/>
        <w:spacing w:after="160" w:line="259" w:lineRule="auto"/>
        <w:ind w:left="1440"/>
        <w:contextualSpacing/>
        <w:rPr>
          <w:rFonts w:eastAsia="Calibri"/>
        </w:rPr>
      </w:pPr>
    </w:p>
    <w:p w14:paraId="136D255B" w14:textId="77777777" w:rsidR="00441E22" w:rsidRPr="002738AC" w:rsidRDefault="00441E22" w:rsidP="00BA76D4">
      <w:pPr>
        <w:widowControl/>
        <w:numPr>
          <w:ilvl w:val="0"/>
          <w:numId w:val="19"/>
        </w:numPr>
        <w:autoSpaceDE/>
        <w:autoSpaceDN/>
        <w:spacing w:after="160" w:line="259" w:lineRule="auto"/>
        <w:contextualSpacing/>
        <w:rPr>
          <w:rFonts w:eastAsia="Calibri"/>
          <w:b/>
          <w:bCs/>
        </w:rPr>
      </w:pPr>
      <w:r w:rsidRPr="002738AC">
        <w:rPr>
          <w:rFonts w:eastAsia="Calibri"/>
          <w:b/>
          <w:bCs/>
        </w:rPr>
        <w:t xml:space="preserve">COVID-19 </w:t>
      </w:r>
    </w:p>
    <w:p w14:paraId="5D3EDA91" w14:textId="77777777" w:rsidR="00441E22" w:rsidRPr="002738AC" w:rsidRDefault="00441E22" w:rsidP="00BA76D4">
      <w:pPr>
        <w:widowControl/>
        <w:numPr>
          <w:ilvl w:val="1"/>
          <w:numId w:val="19"/>
        </w:numPr>
        <w:autoSpaceDE/>
        <w:autoSpaceDN/>
        <w:spacing w:after="160" w:line="259" w:lineRule="auto"/>
        <w:contextualSpacing/>
        <w:rPr>
          <w:rFonts w:eastAsia="Calibri"/>
        </w:rPr>
      </w:pPr>
      <w:r w:rsidRPr="002738AC">
        <w:rPr>
          <w:rFonts w:eastAsia="Calibri"/>
        </w:rPr>
        <w:t xml:space="preserve">While the College does not require its students, staff, or faculty to be vaccinated for COVID-19, students within the School of Health Sciences (“SOHS”) will be required to participate in external learning experiences (“ELE”) in the form of clinicals, practicums, or internships at health care facilities that may have different vaccination requirements. </w:t>
      </w:r>
    </w:p>
    <w:p w14:paraId="4F53C398" w14:textId="77777777" w:rsidR="00441E22" w:rsidRPr="002738AC" w:rsidRDefault="00441E22" w:rsidP="00BA76D4">
      <w:pPr>
        <w:widowControl/>
        <w:numPr>
          <w:ilvl w:val="1"/>
          <w:numId w:val="19"/>
        </w:numPr>
        <w:autoSpaceDE/>
        <w:autoSpaceDN/>
        <w:spacing w:after="160" w:line="259" w:lineRule="auto"/>
        <w:contextualSpacing/>
        <w:rPr>
          <w:rFonts w:eastAsia="Calibri"/>
        </w:rPr>
      </w:pPr>
      <w:r w:rsidRPr="002738AC">
        <w:rPr>
          <w:rFonts w:eastAsia="Calibri"/>
        </w:rPr>
        <w:t xml:space="preserve">While at the clinical site, students are subject to and must abide by the policies and procedures of the clinical site. </w:t>
      </w:r>
    </w:p>
    <w:p w14:paraId="5B836CAB" w14:textId="77777777" w:rsidR="00441E22" w:rsidRPr="002738AC" w:rsidRDefault="00441E22" w:rsidP="00BA76D4">
      <w:pPr>
        <w:widowControl/>
        <w:numPr>
          <w:ilvl w:val="1"/>
          <w:numId w:val="19"/>
        </w:numPr>
        <w:autoSpaceDE/>
        <w:autoSpaceDN/>
        <w:spacing w:after="160" w:line="259" w:lineRule="auto"/>
        <w:contextualSpacing/>
        <w:rPr>
          <w:rFonts w:eastAsia="Calibri"/>
        </w:rPr>
      </w:pPr>
      <w:r w:rsidRPr="002738AC">
        <w:rPr>
          <w:rFonts w:eastAsia="Calibri"/>
        </w:rPr>
        <w:t>As such, student requests for an exemption as an accommodation (medical or religion), from a COVID-19 vaccine requirement imposed by a healthcare facility must be made with the individual health care facilities where the ELE takes place and not with Dallas College.</w:t>
      </w:r>
    </w:p>
    <w:p w14:paraId="4B9C21E5" w14:textId="77777777" w:rsidR="00354058" w:rsidRPr="002738AC" w:rsidRDefault="00354058" w:rsidP="00354058">
      <w:pPr>
        <w:widowControl/>
        <w:autoSpaceDE/>
        <w:autoSpaceDN/>
        <w:spacing w:after="160" w:line="259" w:lineRule="auto"/>
        <w:rPr>
          <w:rFonts w:eastAsia="Calibri"/>
        </w:rPr>
      </w:pPr>
      <w:r w:rsidRPr="002738AC">
        <w:rPr>
          <w:rFonts w:eastAsia="Calibri"/>
          <w:noProof/>
        </w:rPr>
        <mc:AlternateContent>
          <mc:Choice Requires="wps">
            <w:drawing>
              <wp:anchor distT="0" distB="0" distL="114300" distR="114300" simplePos="0" relativeHeight="251658242" behindDoc="0" locked="0" layoutInCell="1" allowOverlap="1" wp14:anchorId="45235647" wp14:editId="77B1AAD8">
                <wp:simplePos x="0" y="0"/>
                <wp:positionH relativeFrom="column">
                  <wp:posOffset>0</wp:posOffset>
                </wp:positionH>
                <wp:positionV relativeFrom="paragraph">
                  <wp:posOffset>18415</wp:posOffset>
                </wp:positionV>
                <wp:extent cx="6100175" cy="0"/>
                <wp:effectExtent l="0" t="19050" r="34290" b="19050"/>
                <wp:wrapNone/>
                <wp:docPr id="55" name="Straight Connector 55"/>
                <wp:cNvGraphicFramePr/>
                <a:graphic xmlns:a="http://schemas.openxmlformats.org/drawingml/2006/main">
                  <a:graphicData uri="http://schemas.microsoft.com/office/word/2010/wordprocessingShape">
                    <wps:wsp>
                      <wps:cNvCnPr/>
                      <wps:spPr>
                        <a:xfrm>
                          <a:off x="0" y="0"/>
                          <a:ext cx="6100175" cy="0"/>
                        </a:xfrm>
                        <a:prstGeom prst="line">
                          <a:avLst/>
                        </a:prstGeom>
                        <a:noFill/>
                        <a:ln w="44450" cap="flat" cmpd="sng" algn="ctr">
                          <a:solidFill>
                            <a:sysClr val="windowText" lastClr="000000">
                              <a:lumMod val="50000"/>
                              <a:lumOff val="50000"/>
                            </a:sysClr>
                          </a:solidFill>
                          <a:prstDash val="solid"/>
                          <a:miter lim="800000"/>
                        </a:ln>
                        <a:effectLst/>
                      </wps:spPr>
                      <wps:bodyPr/>
                    </wps:wsp>
                  </a:graphicData>
                </a:graphic>
              </wp:anchor>
            </w:drawing>
          </mc:Choice>
          <mc:Fallback>
            <w:pict>
              <v:line w14:anchorId="1EB7A2EB" id="Straight Connector 55" o:spid="_x0000_s1026" style="position:absolute;z-index:251658242;visibility:visible;mso-wrap-style:square;mso-wrap-distance-left:9pt;mso-wrap-distance-top:0;mso-wrap-distance-right:9pt;mso-wrap-distance-bottom:0;mso-position-horizontal:absolute;mso-position-horizontal-relative:text;mso-position-vertical:absolute;mso-position-vertical-relative:text" from="0,1.45pt" to="480.3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" strokecolor="#7f7f7f" strokeweight="3.5pt">
                <v:stroke joinstyle="miter"/>
              </v:line>
            </w:pict>
          </mc:Fallback>
        </mc:AlternateContent>
      </w:r>
    </w:p>
    <w:p w14:paraId="2149F352" w14:textId="0FDF01E4" w:rsidR="00021FB7" w:rsidRPr="002738AC" w:rsidRDefault="0050799F" w:rsidP="0050799F">
      <w:pPr>
        <w:rPr>
          <w:rFonts w:eastAsia="Calibri"/>
        </w:rPr>
      </w:pPr>
      <w:r w:rsidRPr="002738AC">
        <w:rPr>
          <w:rFonts w:eastAsia="Calibri"/>
        </w:rPr>
        <w:br w:type="page"/>
      </w:r>
    </w:p>
    <w:tbl>
      <w:tblPr>
        <w:tblStyle w:val="TableGrid1"/>
        <w:tblW w:w="10098" w:type="dxa"/>
        <w:tblInd w:w="-144" w:type="dxa"/>
        <w:tblBorders>
          <w:top w:val="none" w:sz="0" w:space="0" w:color="auto"/>
          <w:left w:val="none" w:sz="0" w:space="0" w:color="auto"/>
          <w:bottom w:val="single" w:sz="8" w:space="0" w:color="E7E6E6"/>
          <w:right w:val="none" w:sz="0" w:space="0" w:color="auto"/>
          <w:insideH w:val="none" w:sz="0" w:space="0" w:color="auto"/>
          <w:insideV w:val="none" w:sz="0" w:space="0" w:color="auto"/>
        </w:tblBorders>
        <w:tblLayout w:type="fixed"/>
        <w:tblCellMar>
          <w:left w:w="144" w:type="dxa"/>
          <w:right w:w="0" w:type="dxa"/>
        </w:tblCellMar>
        <w:tblLook w:val="04A0" w:firstRow="1" w:lastRow="0" w:firstColumn="1" w:lastColumn="0" w:noHBand="0" w:noVBand="1"/>
        <w:tblDescription w:val="Layout table to enter Company Name"/>
      </w:tblPr>
      <w:tblGrid>
        <w:gridCol w:w="10098"/>
      </w:tblGrid>
      <w:tr w:rsidR="002B300A" w:rsidRPr="002738AC" w14:paraId="48C37DE5" w14:textId="77777777" w:rsidTr="00354058">
        <w:trPr>
          <w:trHeight w:val="540"/>
        </w:trPr>
        <w:tc>
          <w:tcPr>
            <w:tcW w:w="10098" w:type="dxa"/>
            <w:tcBorders>
              <w:bottom w:val="single" w:sz="8" w:space="0" w:color="E7E6E6"/>
            </w:tcBorders>
          </w:tcPr>
          <w:p w14:paraId="3DAD9F42" w14:textId="77777777" w:rsidR="00354058" w:rsidRPr="002738AC" w:rsidRDefault="00354058" w:rsidP="00354058">
            <w:pPr>
              <w:keepNext/>
              <w:keepLines/>
              <w:spacing w:before="40" w:line="259" w:lineRule="auto"/>
              <w:outlineLvl w:val="2"/>
              <w:rPr>
                <w:color w:val="1F3763"/>
              </w:rPr>
            </w:pPr>
            <w:bookmarkStart w:id="67" w:name="_Toc106795050"/>
            <w:bookmarkStart w:id="68" w:name="_Toc198221653"/>
            <w:bookmarkStart w:id="69" w:name="_Hlk132109498"/>
            <w:r w:rsidRPr="002738AC">
              <w:rPr>
                <w:color w:val="1F3763"/>
              </w:rPr>
              <w:t>Drug Screening</w:t>
            </w:r>
            <w:bookmarkEnd w:id="67"/>
            <w:bookmarkEnd w:id="68"/>
          </w:p>
        </w:tc>
      </w:tr>
      <w:tr w:rsidR="002B300A" w:rsidRPr="002738AC" w14:paraId="31A3DC3D" w14:textId="77777777" w:rsidTr="00354058">
        <w:trPr>
          <w:trHeight w:val="414"/>
        </w:trPr>
        <w:tc>
          <w:tcPr>
            <w:tcW w:w="10098" w:type="dxa"/>
            <w:tcBorders>
              <w:bottom w:val="single" w:sz="8" w:space="0" w:color="E7E6E6"/>
            </w:tcBorders>
          </w:tcPr>
          <w:p w14:paraId="0EC188A5" w14:textId="7BF47FB5" w:rsidR="00354058" w:rsidRPr="002738AC" w:rsidRDefault="00354058" w:rsidP="00354058">
            <w:pPr>
              <w:spacing w:after="120"/>
              <w:rPr>
                <w:color w:val="2F5496"/>
              </w:rPr>
            </w:pPr>
            <w:r w:rsidRPr="002738AC">
              <w:rPr>
                <w:color w:val="2F5496"/>
              </w:rPr>
              <w:t xml:space="preserve">Creation Date:  06/07/22                                                                       Revision Date: </w:t>
            </w:r>
            <w:r w:rsidR="0019396F" w:rsidRPr="002738AC">
              <w:rPr>
                <w:color w:val="2F5496"/>
              </w:rPr>
              <w:t>4/11/2023</w:t>
            </w:r>
          </w:p>
        </w:tc>
      </w:tr>
    </w:tbl>
    <w:p w14:paraId="7644CFC5" w14:textId="79584BC9" w:rsidR="00354058" w:rsidRPr="002738AC" w:rsidRDefault="00354058" w:rsidP="00354058">
      <w:pPr>
        <w:widowControl/>
        <w:autoSpaceDE/>
        <w:autoSpaceDN/>
        <w:spacing w:after="160" w:line="245" w:lineRule="auto"/>
        <w:rPr>
          <w:rFonts w:eastAsia="Calibri"/>
          <w:sz w:val="24"/>
          <w:szCs w:val="24"/>
        </w:rPr>
      </w:pPr>
      <w:r w:rsidRPr="002738AC">
        <w:rPr>
          <w:rFonts w:eastAsia="Calibri"/>
          <w:b/>
          <w:bCs/>
          <w:sz w:val="24"/>
          <w:szCs w:val="24"/>
        </w:rPr>
        <w:t xml:space="preserve">Policy Description: </w:t>
      </w:r>
      <w:r w:rsidRPr="002738AC">
        <w:rPr>
          <w:rFonts w:eastAsia="Calibri"/>
          <w:sz w:val="24"/>
          <w:szCs w:val="24"/>
        </w:rPr>
        <w:t xml:space="preserve">All students will be tested for illegal drugs prior to admission to the </w:t>
      </w:r>
      <w:r w:rsidR="00DF0AF7" w:rsidRPr="002738AC">
        <w:rPr>
          <w:rFonts w:eastAsia="Calibri"/>
          <w:sz w:val="24"/>
          <w:szCs w:val="24"/>
        </w:rPr>
        <w:t xml:space="preserve">RN-BSN </w:t>
      </w:r>
      <w:r w:rsidRPr="002738AC">
        <w:rPr>
          <w:rFonts w:eastAsia="Calibri"/>
          <w:sz w:val="24"/>
          <w:szCs w:val="24"/>
        </w:rPr>
        <w:t xml:space="preserve">Program. The student with a positive drug screen is required to withdraw from the clinical course and all concurrent </w:t>
      </w:r>
      <w:r w:rsidR="45C33AE7" w:rsidRPr="002738AC">
        <w:rPr>
          <w:rFonts w:eastAsia="Calibri"/>
          <w:sz w:val="24"/>
          <w:szCs w:val="24"/>
        </w:rPr>
        <w:t>health and</w:t>
      </w:r>
      <w:r w:rsidRPr="002738AC">
        <w:rPr>
          <w:rFonts w:eastAsia="Calibri"/>
          <w:sz w:val="24"/>
          <w:szCs w:val="24"/>
        </w:rPr>
        <w:t xml:space="preserve"> nursing courses. Positive results may also affect re</w:t>
      </w:r>
      <w:r w:rsidR="33CB017E" w:rsidRPr="002738AC">
        <w:rPr>
          <w:rFonts w:eastAsia="Calibri"/>
          <w:sz w:val="24"/>
          <w:szCs w:val="24"/>
        </w:rPr>
        <w:t>-admission</w:t>
      </w:r>
      <w:r w:rsidRPr="002738AC">
        <w:rPr>
          <w:rFonts w:eastAsia="Calibri"/>
          <w:sz w:val="24"/>
          <w:szCs w:val="24"/>
        </w:rPr>
        <w:t xml:space="preserve"> to the program. Discharge from the program requires reapplication (including re-testing), and acceptance is not guaranteed. Proof of </w:t>
      </w:r>
      <w:r w:rsidR="6BC56C32" w:rsidRPr="002738AC">
        <w:rPr>
          <w:rFonts w:eastAsia="Calibri"/>
          <w:sz w:val="24"/>
          <w:szCs w:val="24"/>
        </w:rPr>
        <w:t>the current</w:t>
      </w:r>
      <w:r w:rsidRPr="002738AC">
        <w:rPr>
          <w:rFonts w:eastAsia="Calibri"/>
          <w:sz w:val="24"/>
          <w:szCs w:val="24"/>
        </w:rPr>
        <w:t xml:space="preserve"> negative drug screen with satisfactory documentation must be provided to the college along with successful drug counseling and treatment documentation, all at the student’s expense. If accepted back into the program, the student will be subjected to unannounced random drug screening at the student’s expense.</w:t>
      </w:r>
    </w:p>
    <w:p w14:paraId="48E3C0F0" w14:textId="77777777" w:rsidR="00354058" w:rsidRPr="002738AC" w:rsidRDefault="00354058" w:rsidP="00BA76D4">
      <w:pPr>
        <w:widowControl/>
        <w:numPr>
          <w:ilvl w:val="0"/>
          <w:numId w:val="4"/>
        </w:numPr>
        <w:autoSpaceDE/>
        <w:autoSpaceDN/>
        <w:spacing w:after="160" w:line="245" w:lineRule="auto"/>
        <w:contextualSpacing/>
        <w:rPr>
          <w:rFonts w:eastAsia="Calibri"/>
          <w:sz w:val="24"/>
          <w:szCs w:val="24"/>
        </w:rPr>
      </w:pPr>
      <w:r w:rsidRPr="002738AC">
        <w:rPr>
          <w:rFonts w:eastAsia="Calibri"/>
          <w:sz w:val="24"/>
          <w:szCs w:val="24"/>
        </w:rPr>
        <w:t>Positive Drug Screen: A positive drug screen means a medically acceptable drug test approved by Dallas College, the results of which indicate the use of illegal drugs.</w:t>
      </w:r>
    </w:p>
    <w:p w14:paraId="646D8124" w14:textId="1DC6A0CD" w:rsidR="00354058" w:rsidRPr="002738AC" w:rsidRDefault="00354058" w:rsidP="00BA76D4">
      <w:pPr>
        <w:widowControl/>
        <w:numPr>
          <w:ilvl w:val="0"/>
          <w:numId w:val="4"/>
        </w:numPr>
        <w:autoSpaceDE/>
        <w:autoSpaceDN/>
        <w:spacing w:after="160" w:line="245" w:lineRule="auto"/>
        <w:contextualSpacing/>
        <w:rPr>
          <w:rFonts w:eastAsia="Calibri"/>
          <w:sz w:val="24"/>
          <w:szCs w:val="24"/>
        </w:rPr>
      </w:pPr>
      <w:r w:rsidRPr="002738AC">
        <w:rPr>
          <w:rFonts w:eastAsia="Calibri"/>
          <w:sz w:val="24"/>
          <w:szCs w:val="24"/>
        </w:rPr>
        <w:t>Illegal Drugs: Illegal drugs include drugs illegal to possess, consume, or sell by the State of Texas and federal statutes. An illegal drug also includes those drugs taken by an individual which exceed the prescribed limits of a lawful prescription or the taking of a prescription drug without a valid prescription.</w:t>
      </w:r>
    </w:p>
    <w:p w14:paraId="580026A1" w14:textId="77777777" w:rsidR="00354058" w:rsidRPr="002738AC" w:rsidRDefault="00354058" w:rsidP="00354058">
      <w:pPr>
        <w:widowControl/>
        <w:autoSpaceDE/>
        <w:autoSpaceDN/>
        <w:spacing w:after="160" w:line="245" w:lineRule="auto"/>
        <w:rPr>
          <w:rFonts w:eastAsia="Calibri"/>
          <w:sz w:val="24"/>
          <w:szCs w:val="24"/>
        </w:rPr>
      </w:pPr>
      <w:r w:rsidRPr="002738AC">
        <w:rPr>
          <w:rFonts w:eastAsia="Calibri"/>
          <w:b/>
          <w:sz w:val="24"/>
          <w:szCs w:val="24"/>
        </w:rPr>
        <w:t>Policy:</w:t>
      </w:r>
      <w:r w:rsidRPr="002738AC">
        <w:rPr>
          <w:rFonts w:eastAsia="Calibri"/>
          <w:sz w:val="24"/>
          <w:szCs w:val="24"/>
        </w:rPr>
        <w:t xml:space="preserve">   </w:t>
      </w:r>
    </w:p>
    <w:p w14:paraId="18D6E58D" w14:textId="64CB700A" w:rsidR="00354058" w:rsidRPr="002738AC" w:rsidRDefault="00354058" w:rsidP="00BA76D4">
      <w:pPr>
        <w:widowControl/>
        <w:numPr>
          <w:ilvl w:val="0"/>
          <w:numId w:val="5"/>
        </w:numPr>
        <w:autoSpaceDE/>
        <w:autoSpaceDN/>
        <w:spacing w:after="160" w:line="245" w:lineRule="auto"/>
        <w:contextualSpacing/>
        <w:rPr>
          <w:rFonts w:eastAsia="Calibri"/>
          <w:sz w:val="24"/>
          <w:szCs w:val="24"/>
        </w:rPr>
      </w:pPr>
      <w:r w:rsidRPr="002738AC">
        <w:rPr>
          <w:rFonts w:eastAsia="Calibri"/>
          <w:sz w:val="24"/>
          <w:szCs w:val="24"/>
        </w:rPr>
        <w:t xml:space="preserve">Drug screening is conducted on all nursing student applicants accepted into the program. A confirmed POSITIVE result will be reported to the </w:t>
      </w:r>
      <w:r w:rsidR="00443821" w:rsidRPr="002738AC">
        <w:rPr>
          <w:rFonts w:eastAsia="Calibri"/>
          <w:sz w:val="24"/>
          <w:szCs w:val="24"/>
        </w:rPr>
        <w:t xml:space="preserve">RN-BSN </w:t>
      </w:r>
      <w:r w:rsidR="00C40207">
        <w:rPr>
          <w:rFonts w:eastAsia="Calibri"/>
          <w:sz w:val="24"/>
          <w:szCs w:val="24"/>
        </w:rPr>
        <w:t>Academic Chair/Dean</w:t>
      </w:r>
      <w:r w:rsidRPr="002738AC">
        <w:rPr>
          <w:rFonts w:eastAsia="Calibri"/>
          <w:sz w:val="24"/>
          <w:szCs w:val="24"/>
        </w:rPr>
        <w:t xml:space="preserve">. </w:t>
      </w:r>
      <w:r w:rsidR="7D929B46" w:rsidRPr="002738AC">
        <w:rPr>
          <w:rFonts w:eastAsia="Calibri"/>
          <w:sz w:val="24"/>
          <w:szCs w:val="24"/>
        </w:rPr>
        <w:t>The student will not be eligible for re-admission to the program for at least twelve months.</w:t>
      </w:r>
    </w:p>
    <w:p w14:paraId="07311DC1" w14:textId="4E81755D" w:rsidR="00354058" w:rsidRPr="002738AC" w:rsidRDefault="00354058" w:rsidP="00BA76D4">
      <w:pPr>
        <w:widowControl/>
        <w:numPr>
          <w:ilvl w:val="1"/>
          <w:numId w:val="5"/>
        </w:numPr>
        <w:autoSpaceDE/>
        <w:autoSpaceDN/>
        <w:spacing w:after="160" w:line="245" w:lineRule="auto"/>
        <w:contextualSpacing/>
        <w:rPr>
          <w:rFonts w:eastAsia="Calibri"/>
          <w:sz w:val="24"/>
          <w:szCs w:val="24"/>
        </w:rPr>
      </w:pPr>
      <w:r w:rsidRPr="002738AC">
        <w:rPr>
          <w:rFonts w:eastAsia="Calibri"/>
          <w:sz w:val="24"/>
          <w:szCs w:val="24"/>
        </w:rPr>
        <w:t xml:space="preserve">The results of the admission drug screen are </w:t>
      </w:r>
      <w:r w:rsidR="79B347CC" w:rsidRPr="002738AC">
        <w:rPr>
          <w:rFonts w:eastAsia="Calibri"/>
          <w:sz w:val="24"/>
          <w:szCs w:val="24"/>
        </w:rPr>
        <w:t>accepted</w:t>
      </w:r>
      <w:r w:rsidRPr="002738AC">
        <w:rPr>
          <w:rFonts w:eastAsia="Calibri"/>
          <w:sz w:val="24"/>
          <w:szCs w:val="24"/>
        </w:rPr>
        <w:t xml:space="preserve"> for the duration of the student’s uninterrupted enrollment in the program unless allegations are made to support reasonable cause that the student is not free of illegal drug use; with reasonable cause the student may be required to submit to further screening at his/her own expense.</w:t>
      </w:r>
    </w:p>
    <w:p w14:paraId="024F2C31" w14:textId="57FF3C81" w:rsidR="00354058" w:rsidRPr="002738AC" w:rsidRDefault="00354058" w:rsidP="00BA76D4">
      <w:pPr>
        <w:widowControl/>
        <w:numPr>
          <w:ilvl w:val="1"/>
          <w:numId w:val="5"/>
        </w:numPr>
        <w:autoSpaceDE/>
        <w:autoSpaceDN/>
        <w:spacing w:after="160" w:line="245" w:lineRule="auto"/>
        <w:contextualSpacing/>
        <w:rPr>
          <w:rFonts w:eastAsia="Calibri"/>
          <w:sz w:val="24"/>
          <w:szCs w:val="24"/>
        </w:rPr>
      </w:pPr>
      <w:r w:rsidRPr="002738AC">
        <w:rPr>
          <w:rFonts w:eastAsia="Calibri"/>
          <w:sz w:val="24"/>
          <w:szCs w:val="24"/>
        </w:rPr>
        <w:t>Dallas College</w:t>
      </w:r>
      <w:r w:rsidR="00714E4A">
        <w:rPr>
          <w:rFonts w:eastAsia="Calibri"/>
          <w:sz w:val="24"/>
          <w:szCs w:val="24"/>
        </w:rPr>
        <w:t>’s</w:t>
      </w:r>
      <w:r w:rsidRPr="002738AC">
        <w:rPr>
          <w:rFonts w:eastAsia="Calibri"/>
          <w:sz w:val="24"/>
          <w:szCs w:val="24"/>
        </w:rPr>
        <w:t xml:space="preserve"> </w:t>
      </w:r>
      <w:r w:rsidR="00DF0AF7" w:rsidRPr="002738AC">
        <w:rPr>
          <w:rFonts w:eastAsia="Calibri"/>
          <w:sz w:val="24"/>
          <w:szCs w:val="24"/>
        </w:rPr>
        <w:t xml:space="preserve">RN-BSN </w:t>
      </w:r>
      <w:r w:rsidRPr="002738AC">
        <w:rPr>
          <w:rFonts w:eastAsia="Calibri"/>
          <w:sz w:val="24"/>
          <w:szCs w:val="24"/>
        </w:rPr>
        <w:t>Program is responsible for designating and approving the drug screen procedures and laboratory. The student must complete drug screening within the scheduled time. All drug screens will result in an additional expense to the student. Any student who refuses drug screening will not be allowed to begin or continue in the nursing program.</w:t>
      </w:r>
    </w:p>
    <w:p w14:paraId="325EF452" w14:textId="6CF214EB" w:rsidR="00354058" w:rsidRPr="002738AC" w:rsidRDefault="73E3F182" w:rsidP="00BA76D4">
      <w:pPr>
        <w:widowControl/>
        <w:numPr>
          <w:ilvl w:val="0"/>
          <w:numId w:val="5"/>
        </w:numPr>
        <w:autoSpaceDE/>
        <w:autoSpaceDN/>
        <w:spacing w:after="160" w:line="245" w:lineRule="auto"/>
        <w:contextualSpacing/>
        <w:rPr>
          <w:rFonts w:eastAsia="Calibri"/>
          <w:sz w:val="24"/>
          <w:szCs w:val="24"/>
        </w:rPr>
      </w:pPr>
      <w:r w:rsidRPr="002738AC">
        <w:rPr>
          <w:rFonts w:eastAsia="Calibri"/>
          <w:sz w:val="24"/>
          <w:szCs w:val="24"/>
        </w:rPr>
        <w:t>The student must complete a release directing the company/agency conducting the drug screen test to send the results directly to the program director.</w:t>
      </w:r>
    </w:p>
    <w:p w14:paraId="7FCFC12F" w14:textId="78EBD255" w:rsidR="00354058" w:rsidRPr="00D4332D" w:rsidRDefault="00354058" w:rsidP="0083333B">
      <w:pPr>
        <w:widowControl/>
        <w:numPr>
          <w:ilvl w:val="0"/>
          <w:numId w:val="5"/>
        </w:numPr>
        <w:autoSpaceDE/>
        <w:autoSpaceDN/>
        <w:spacing w:after="160" w:line="245" w:lineRule="auto"/>
        <w:contextualSpacing/>
        <w:rPr>
          <w:rFonts w:eastAsia="Calibri"/>
          <w:sz w:val="24"/>
          <w:szCs w:val="24"/>
        </w:rPr>
      </w:pPr>
      <w:r w:rsidRPr="00D4332D">
        <w:rPr>
          <w:rFonts w:eastAsia="Calibri"/>
          <w:sz w:val="24"/>
          <w:szCs w:val="24"/>
        </w:rPr>
        <w:t>The</w:t>
      </w:r>
      <w:r w:rsidR="00444BF1" w:rsidRPr="00444BF1">
        <w:t xml:space="preserve"> </w:t>
      </w:r>
      <w:r w:rsidR="00444BF1" w:rsidRPr="00D4332D">
        <w:rPr>
          <w:rFonts w:eastAsia="Calibri"/>
          <w:sz w:val="24"/>
          <w:szCs w:val="24"/>
        </w:rPr>
        <w:t xml:space="preserve">results provided by the drug screening company or agency are considered final. If </w:t>
      </w:r>
      <w:r w:rsidR="00D4332D">
        <w:rPr>
          <w:rFonts w:eastAsia="Calibri"/>
          <w:sz w:val="24"/>
          <w:szCs w:val="24"/>
        </w:rPr>
        <w:t>a student</w:t>
      </w:r>
      <w:r w:rsidR="00444BF1" w:rsidRPr="00D4332D">
        <w:rPr>
          <w:rFonts w:eastAsia="Calibri"/>
          <w:sz w:val="24"/>
          <w:szCs w:val="24"/>
        </w:rPr>
        <w:t xml:space="preserve"> receive</w:t>
      </w:r>
      <w:r w:rsidR="00D4332D">
        <w:rPr>
          <w:rFonts w:eastAsia="Calibri"/>
          <w:sz w:val="24"/>
          <w:szCs w:val="24"/>
        </w:rPr>
        <w:t>s</w:t>
      </w:r>
      <w:r w:rsidR="00444BF1" w:rsidRPr="00D4332D">
        <w:rPr>
          <w:rFonts w:eastAsia="Calibri"/>
          <w:sz w:val="24"/>
          <w:szCs w:val="24"/>
        </w:rPr>
        <w:t xml:space="preserve"> a positive result, </w:t>
      </w:r>
      <w:r w:rsidR="00D4332D">
        <w:rPr>
          <w:rFonts w:eastAsia="Calibri"/>
          <w:sz w:val="24"/>
          <w:szCs w:val="24"/>
        </w:rPr>
        <w:t>the student has</w:t>
      </w:r>
      <w:r w:rsidR="00444BF1" w:rsidRPr="00D4332D">
        <w:rPr>
          <w:rFonts w:eastAsia="Calibri"/>
          <w:sz w:val="24"/>
          <w:szCs w:val="24"/>
        </w:rPr>
        <w:t xml:space="preserve"> 10 days from the time </w:t>
      </w:r>
      <w:r w:rsidR="00D4332D">
        <w:rPr>
          <w:rFonts w:eastAsia="Calibri"/>
          <w:sz w:val="24"/>
          <w:szCs w:val="24"/>
        </w:rPr>
        <w:t>they are</w:t>
      </w:r>
      <w:r w:rsidR="00444BF1" w:rsidRPr="00D4332D">
        <w:rPr>
          <w:rFonts w:eastAsia="Calibri"/>
          <w:sz w:val="24"/>
          <w:szCs w:val="24"/>
        </w:rPr>
        <w:t>e notified to request a review directly from the company or agency that performed the test.</w:t>
      </w:r>
      <w:r w:rsidR="00D4332D">
        <w:rPr>
          <w:rFonts w:eastAsia="Calibri"/>
          <w:sz w:val="24"/>
          <w:szCs w:val="24"/>
        </w:rPr>
        <w:t xml:space="preserve"> </w:t>
      </w:r>
      <w:r w:rsidR="00444BF1" w:rsidRPr="00D4332D">
        <w:rPr>
          <w:rFonts w:eastAsia="Calibri"/>
          <w:sz w:val="24"/>
          <w:szCs w:val="24"/>
        </w:rPr>
        <w:t>After the review, the final determination made by the company or agency cannot be appealed and will stand as the official result.</w:t>
      </w:r>
    </w:p>
    <w:bookmarkEnd w:id="69"/>
    <w:p w14:paraId="60331F49" w14:textId="77777777" w:rsidR="00354058" w:rsidRPr="002738AC" w:rsidRDefault="00354058" w:rsidP="00354058">
      <w:pPr>
        <w:widowControl/>
        <w:autoSpaceDE/>
        <w:autoSpaceDN/>
        <w:spacing w:after="160" w:line="245" w:lineRule="auto"/>
        <w:rPr>
          <w:rFonts w:eastAsia="Calibri"/>
        </w:rPr>
      </w:pPr>
      <w:r w:rsidRPr="002738AC">
        <w:rPr>
          <w:rFonts w:eastAsia="Calibri"/>
          <w:noProof/>
        </w:rPr>
        <mc:AlternateContent>
          <mc:Choice Requires="wps">
            <w:drawing>
              <wp:anchor distT="0" distB="0" distL="114300" distR="114300" simplePos="0" relativeHeight="251658244" behindDoc="0" locked="0" layoutInCell="1" allowOverlap="1" wp14:anchorId="63020829" wp14:editId="5FFFECF3">
                <wp:simplePos x="0" y="0"/>
                <wp:positionH relativeFrom="column">
                  <wp:posOffset>0</wp:posOffset>
                </wp:positionH>
                <wp:positionV relativeFrom="paragraph">
                  <wp:posOffset>18415</wp:posOffset>
                </wp:positionV>
                <wp:extent cx="6100175" cy="0"/>
                <wp:effectExtent l="0" t="19050" r="34290" b="19050"/>
                <wp:wrapNone/>
                <wp:docPr id="57" name="Straight Connector 57"/>
                <wp:cNvGraphicFramePr/>
                <a:graphic xmlns:a="http://schemas.openxmlformats.org/drawingml/2006/main">
                  <a:graphicData uri="http://schemas.microsoft.com/office/word/2010/wordprocessingShape">
                    <wps:wsp>
                      <wps:cNvCnPr/>
                      <wps:spPr>
                        <a:xfrm>
                          <a:off x="0" y="0"/>
                          <a:ext cx="6100175" cy="0"/>
                        </a:xfrm>
                        <a:prstGeom prst="line">
                          <a:avLst/>
                        </a:prstGeom>
                        <a:noFill/>
                        <a:ln w="44450" cap="flat" cmpd="sng" algn="ctr">
                          <a:solidFill>
                            <a:sysClr val="windowText" lastClr="000000">
                              <a:lumMod val="50000"/>
                              <a:lumOff val="50000"/>
                            </a:sysClr>
                          </a:solidFill>
                          <a:prstDash val="solid"/>
                          <a:miter lim="800000"/>
                        </a:ln>
                        <a:effectLst/>
                      </wps:spPr>
                      <wps:bodyPr/>
                    </wps:wsp>
                  </a:graphicData>
                </a:graphic>
              </wp:anchor>
            </w:drawing>
          </mc:Choice>
          <mc:Fallback>
            <w:pict>
              <v:line w14:anchorId="1CC34DC1" id="Straight Connector 57" o:spid="_x0000_s1026" style="position:absolute;z-index:251658244;visibility:visible;mso-wrap-style:square;mso-wrap-distance-left:9pt;mso-wrap-distance-top:0;mso-wrap-distance-right:9pt;mso-wrap-distance-bottom:0;mso-position-horizontal:absolute;mso-position-horizontal-relative:text;mso-position-vertical:absolute;mso-position-vertical-relative:text" from="0,1.45pt" to="480.3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" strokecolor="#7f7f7f" strokeweight="3.5pt">
                <v:stroke joinstyle="miter"/>
              </v:line>
            </w:pict>
          </mc:Fallback>
        </mc:AlternateContent>
      </w:r>
    </w:p>
    <w:p w14:paraId="24440D10" w14:textId="77777777" w:rsidR="00354058" w:rsidRPr="002738AC" w:rsidRDefault="00354058" w:rsidP="00354058">
      <w:pPr>
        <w:widowControl/>
        <w:autoSpaceDE/>
        <w:autoSpaceDN/>
        <w:spacing w:after="160" w:line="259" w:lineRule="auto"/>
        <w:rPr>
          <w:rFonts w:eastAsia="Calibri"/>
        </w:rPr>
      </w:pPr>
    </w:p>
    <w:p w14:paraId="61B5D49C" w14:textId="663CFDB8" w:rsidR="00354058" w:rsidRPr="002738AC" w:rsidRDefault="00354058" w:rsidP="00354058">
      <w:pPr>
        <w:widowControl/>
        <w:autoSpaceDE/>
        <w:autoSpaceDN/>
        <w:spacing w:after="160" w:line="259" w:lineRule="auto"/>
        <w:rPr>
          <w:rFonts w:eastAsia="Calibri"/>
        </w:rPr>
      </w:pPr>
      <w:r w:rsidRPr="002738AC">
        <w:rPr>
          <w:rFonts w:eastAsia="Calibri"/>
        </w:rPr>
        <w:br w:type="page"/>
      </w:r>
    </w:p>
    <w:p w14:paraId="4CDE74ED" w14:textId="77777777" w:rsidR="00021FB7" w:rsidRPr="002738AC" w:rsidRDefault="00021FB7" w:rsidP="00354058">
      <w:pPr>
        <w:widowControl/>
        <w:autoSpaceDE/>
        <w:autoSpaceDN/>
        <w:spacing w:after="160" w:line="259" w:lineRule="auto"/>
        <w:rPr>
          <w:rFonts w:eastAsia="Calibri"/>
        </w:rPr>
      </w:pPr>
    </w:p>
    <w:tbl>
      <w:tblPr>
        <w:tblStyle w:val="TableGrid1"/>
        <w:tblW w:w="10098" w:type="dxa"/>
        <w:tblInd w:w="-144" w:type="dxa"/>
        <w:tblBorders>
          <w:top w:val="none" w:sz="0" w:space="0" w:color="auto"/>
          <w:left w:val="none" w:sz="0" w:space="0" w:color="auto"/>
          <w:bottom w:val="single" w:sz="8" w:space="0" w:color="E7E6E6"/>
          <w:right w:val="none" w:sz="0" w:space="0" w:color="auto"/>
          <w:insideH w:val="none" w:sz="0" w:space="0" w:color="auto"/>
          <w:insideV w:val="none" w:sz="0" w:space="0" w:color="auto"/>
        </w:tblBorders>
        <w:tblLayout w:type="fixed"/>
        <w:tblCellMar>
          <w:left w:w="144" w:type="dxa"/>
          <w:right w:w="0" w:type="dxa"/>
        </w:tblCellMar>
        <w:tblLook w:val="04A0" w:firstRow="1" w:lastRow="0" w:firstColumn="1" w:lastColumn="0" w:noHBand="0" w:noVBand="1"/>
        <w:tblDescription w:val="Layout table to enter Company Name"/>
      </w:tblPr>
      <w:tblGrid>
        <w:gridCol w:w="10098"/>
      </w:tblGrid>
      <w:tr w:rsidR="002B300A" w:rsidRPr="002738AC" w14:paraId="7B941D95" w14:textId="77777777" w:rsidTr="00354058">
        <w:trPr>
          <w:trHeight w:val="540"/>
        </w:trPr>
        <w:tc>
          <w:tcPr>
            <w:tcW w:w="10098" w:type="dxa"/>
            <w:tcBorders>
              <w:bottom w:val="single" w:sz="8" w:space="0" w:color="E7E6E6"/>
            </w:tcBorders>
          </w:tcPr>
          <w:p w14:paraId="17AA4E8C" w14:textId="77777777" w:rsidR="00354058" w:rsidRPr="002738AC" w:rsidRDefault="00354058" w:rsidP="00354058">
            <w:pPr>
              <w:keepNext/>
              <w:keepLines/>
              <w:spacing w:before="40" w:line="259" w:lineRule="auto"/>
              <w:outlineLvl w:val="2"/>
              <w:rPr>
                <w:color w:val="1F497D" w:themeColor="text2"/>
              </w:rPr>
            </w:pPr>
            <w:bookmarkStart w:id="70" w:name="_Toc106795051"/>
            <w:bookmarkStart w:id="71" w:name="_Toc198221654"/>
            <w:bookmarkStart w:id="72" w:name="_Hlk132109412"/>
            <w:r w:rsidRPr="002738AC">
              <w:rPr>
                <w:color w:val="1F497D" w:themeColor="text2"/>
              </w:rPr>
              <w:t>Use of Mind-Altering Substances</w:t>
            </w:r>
            <w:bookmarkEnd w:id="70"/>
            <w:bookmarkEnd w:id="71"/>
          </w:p>
        </w:tc>
      </w:tr>
      <w:tr w:rsidR="002B300A" w:rsidRPr="002738AC" w14:paraId="391AD7A0" w14:textId="77777777" w:rsidTr="00354058">
        <w:trPr>
          <w:trHeight w:val="414"/>
        </w:trPr>
        <w:tc>
          <w:tcPr>
            <w:tcW w:w="10098" w:type="dxa"/>
            <w:tcBorders>
              <w:bottom w:val="single" w:sz="8" w:space="0" w:color="E7E6E6"/>
            </w:tcBorders>
          </w:tcPr>
          <w:p w14:paraId="7C3FDD54" w14:textId="1E6032B7" w:rsidR="00354058" w:rsidRPr="002738AC" w:rsidRDefault="00354058" w:rsidP="00354058">
            <w:pPr>
              <w:spacing w:after="120"/>
              <w:rPr>
                <w:color w:val="1F497D" w:themeColor="text2"/>
              </w:rPr>
            </w:pPr>
            <w:r w:rsidRPr="002738AC">
              <w:rPr>
                <w:color w:val="1F497D" w:themeColor="text2"/>
              </w:rPr>
              <w:t xml:space="preserve">Creation Date:  06/07/22                                                                       Revision Date: </w:t>
            </w:r>
            <w:r w:rsidR="00AB73F8" w:rsidRPr="002738AC">
              <w:rPr>
                <w:color w:val="1F497D" w:themeColor="text2"/>
              </w:rPr>
              <w:t>4/11/2023</w:t>
            </w:r>
          </w:p>
        </w:tc>
      </w:tr>
    </w:tbl>
    <w:p w14:paraId="25716091" w14:textId="5B1FEB9D" w:rsidR="002978AA" w:rsidRPr="002978AA" w:rsidRDefault="00354058" w:rsidP="002978AA">
      <w:pPr>
        <w:widowControl/>
        <w:autoSpaceDE/>
        <w:autoSpaceDN/>
        <w:spacing w:after="160" w:line="245" w:lineRule="auto"/>
        <w:rPr>
          <w:rFonts w:eastAsia="Calibri"/>
          <w:sz w:val="24"/>
          <w:szCs w:val="24"/>
        </w:rPr>
      </w:pPr>
      <w:r w:rsidRPr="002738AC">
        <w:rPr>
          <w:rFonts w:eastAsia="Calibri"/>
          <w:b/>
          <w:bCs/>
          <w:sz w:val="24"/>
          <w:szCs w:val="24"/>
        </w:rPr>
        <w:t xml:space="preserve">Policy Description: </w:t>
      </w:r>
      <w:r w:rsidR="008F6DF6" w:rsidRPr="00DF00EE">
        <w:rPr>
          <w:rFonts w:eastAsia="Calibri"/>
          <w:bCs/>
          <w:sz w:val="24"/>
          <w:szCs w:val="24"/>
        </w:rPr>
        <w:t>The RN-BSN</w:t>
      </w:r>
      <w:r w:rsidRPr="00DF00EE">
        <w:rPr>
          <w:rFonts w:eastAsia="Calibri"/>
          <w:bCs/>
          <w:sz w:val="24"/>
          <w:szCs w:val="24"/>
        </w:rPr>
        <w:t xml:space="preserve"> </w:t>
      </w:r>
      <w:r w:rsidR="008F6DF6" w:rsidRPr="00DF00EE">
        <w:rPr>
          <w:rFonts w:eastAsia="Calibri"/>
          <w:bCs/>
          <w:sz w:val="24"/>
          <w:szCs w:val="24"/>
        </w:rPr>
        <w:t xml:space="preserve">program </w:t>
      </w:r>
      <w:r w:rsidRPr="00DF00EE">
        <w:rPr>
          <w:rFonts w:eastAsia="Calibri"/>
          <w:bCs/>
          <w:sz w:val="24"/>
          <w:szCs w:val="24"/>
        </w:rPr>
        <w:t xml:space="preserve">prepares individuals as professional </w:t>
      </w:r>
      <w:r w:rsidR="00DF00EE" w:rsidRPr="00DF00EE">
        <w:rPr>
          <w:rFonts w:eastAsia="Calibri"/>
          <w:bCs/>
          <w:sz w:val="24"/>
          <w:szCs w:val="24"/>
        </w:rPr>
        <w:t>nurses</w:t>
      </w:r>
      <w:r w:rsidRPr="00DF00EE">
        <w:rPr>
          <w:rFonts w:eastAsia="Calibri"/>
          <w:bCs/>
          <w:sz w:val="24"/>
          <w:szCs w:val="24"/>
        </w:rPr>
        <w:t xml:space="preserve"> to rigorous standards of personal and professional conduct by the Nursing Practice Act and the Board of Nursing. </w:t>
      </w:r>
      <w:r w:rsidRPr="002738AC">
        <w:rPr>
          <w:rFonts w:eastAsia="Calibri"/>
          <w:sz w:val="24"/>
          <w:szCs w:val="24"/>
        </w:rPr>
        <w:t xml:space="preserve">Therefore, </w:t>
      </w:r>
      <w:r w:rsidR="002978AA" w:rsidRPr="002978AA">
        <w:rPr>
          <w:rFonts w:eastAsia="Calibri"/>
          <w:sz w:val="24"/>
          <w:szCs w:val="24"/>
        </w:rPr>
        <w:t>the nursing program maintains a heightened level of concern regarding the use of mind-altering substances due to the critical nature of clinical judgment and patient safety. Clinical agencies affiliated with the program have strict policies concerning substance use and abuse, and students are required to fully comply with each agency’s standards when participating in clinical learning experiences.</w:t>
      </w:r>
    </w:p>
    <w:p w14:paraId="09924F94" w14:textId="77777777" w:rsidR="002978AA" w:rsidRPr="002978AA" w:rsidRDefault="002978AA" w:rsidP="002978AA">
      <w:pPr>
        <w:widowControl/>
        <w:autoSpaceDE/>
        <w:autoSpaceDN/>
        <w:spacing w:after="160" w:line="245" w:lineRule="auto"/>
        <w:rPr>
          <w:rFonts w:eastAsia="Calibri"/>
          <w:sz w:val="24"/>
          <w:szCs w:val="24"/>
        </w:rPr>
      </w:pPr>
    </w:p>
    <w:p w14:paraId="000E613A" w14:textId="04F37CBB" w:rsidR="002978AA" w:rsidRDefault="002978AA" w:rsidP="002978AA">
      <w:pPr>
        <w:widowControl/>
        <w:autoSpaceDE/>
        <w:autoSpaceDN/>
        <w:spacing w:after="160" w:line="245" w:lineRule="auto"/>
        <w:rPr>
          <w:rFonts w:eastAsia="Calibri"/>
          <w:sz w:val="24"/>
          <w:szCs w:val="24"/>
        </w:rPr>
      </w:pPr>
      <w:r w:rsidRPr="002978AA">
        <w:rPr>
          <w:rFonts w:eastAsia="Calibri"/>
          <w:sz w:val="24"/>
          <w:szCs w:val="24"/>
        </w:rPr>
        <w:t xml:space="preserve">Mind-altering substances include any </w:t>
      </w:r>
      <w:r>
        <w:rPr>
          <w:rFonts w:eastAsia="Calibri"/>
          <w:sz w:val="24"/>
          <w:szCs w:val="24"/>
        </w:rPr>
        <w:t xml:space="preserve">illegal drugs, </w:t>
      </w:r>
      <w:r w:rsidRPr="002978AA">
        <w:rPr>
          <w:rFonts w:eastAsia="Calibri"/>
          <w:sz w:val="24"/>
          <w:szCs w:val="24"/>
        </w:rPr>
        <w:t>medications, beverages, or substances that impair an individual’s ability to think clearly, exercise sound judgment, solve problems, or perform safely. The possession, use, or distribution of illicit drugs or alcohol during class, clinicals, or while on campus is strictly prohibited.</w:t>
      </w:r>
    </w:p>
    <w:p w14:paraId="59B97057" w14:textId="5BC3C2A0" w:rsidR="00354058" w:rsidRPr="002738AC" w:rsidRDefault="00354058" w:rsidP="002978AA">
      <w:pPr>
        <w:widowControl/>
        <w:autoSpaceDE/>
        <w:autoSpaceDN/>
        <w:spacing w:after="160" w:line="245" w:lineRule="auto"/>
        <w:rPr>
          <w:rFonts w:eastAsia="Calibri"/>
          <w:sz w:val="24"/>
          <w:szCs w:val="24"/>
        </w:rPr>
      </w:pPr>
      <w:r w:rsidRPr="002738AC">
        <w:rPr>
          <w:rFonts w:eastAsia="Calibri"/>
          <w:b/>
          <w:sz w:val="24"/>
          <w:szCs w:val="24"/>
        </w:rPr>
        <w:t>Policy:</w:t>
      </w:r>
      <w:r w:rsidRPr="002738AC">
        <w:rPr>
          <w:rFonts w:eastAsia="Calibri"/>
          <w:sz w:val="24"/>
          <w:szCs w:val="24"/>
        </w:rPr>
        <w:t xml:space="preserve">   </w:t>
      </w:r>
    </w:p>
    <w:p w14:paraId="3A17AFB2" w14:textId="77777777" w:rsidR="00354058" w:rsidRPr="002738AC" w:rsidRDefault="00354058" w:rsidP="00354058">
      <w:pPr>
        <w:widowControl/>
        <w:autoSpaceDE/>
        <w:autoSpaceDN/>
        <w:spacing w:after="160" w:line="245" w:lineRule="auto"/>
        <w:rPr>
          <w:rFonts w:eastAsia="Calibri"/>
          <w:b/>
          <w:sz w:val="24"/>
          <w:szCs w:val="24"/>
        </w:rPr>
      </w:pPr>
      <w:r w:rsidRPr="002738AC">
        <w:rPr>
          <w:rFonts w:eastAsia="Calibri"/>
          <w:b/>
          <w:sz w:val="24"/>
          <w:szCs w:val="24"/>
        </w:rPr>
        <w:t>The student must:</w:t>
      </w:r>
    </w:p>
    <w:p w14:paraId="39BC08CB" w14:textId="640BDB79" w:rsidR="00354058" w:rsidRPr="002738AC" w:rsidRDefault="00354058" w:rsidP="00BA76D4">
      <w:pPr>
        <w:widowControl/>
        <w:numPr>
          <w:ilvl w:val="0"/>
          <w:numId w:val="6"/>
        </w:numPr>
        <w:autoSpaceDE/>
        <w:autoSpaceDN/>
        <w:spacing w:after="160" w:line="245" w:lineRule="auto"/>
        <w:ind w:left="900" w:hanging="540"/>
        <w:contextualSpacing/>
        <w:rPr>
          <w:rFonts w:eastAsia="Calibri"/>
          <w:sz w:val="24"/>
          <w:szCs w:val="24"/>
        </w:rPr>
      </w:pPr>
      <w:r w:rsidRPr="002738AC">
        <w:rPr>
          <w:rFonts w:eastAsia="Calibri"/>
          <w:sz w:val="24"/>
          <w:szCs w:val="24"/>
        </w:rPr>
        <w:t>Notify the faculty of a medical condition that may mimic signs of confusion, disorientation</w:t>
      </w:r>
      <w:r w:rsidR="1DF7E074" w:rsidRPr="002738AC">
        <w:rPr>
          <w:rFonts w:eastAsia="Calibri"/>
          <w:sz w:val="24"/>
          <w:szCs w:val="24"/>
        </w:rPr>
        <w:t>,</w:t>
      </w:r>
      <w:r w:rsidRPr="002738AC">
        <w:rPr>
          <w:rFonts w:eastAsia="Calibri"/>
          <w:sz w:val="24"/>
          <w:szCs w:val="24"/>
        </w:rPr>
        <w:t xml:space="preserve"> or other impaired mental functioning. For example, hypoglycemia that occurs with diabetes will cause these signs.</w:t>
      </w:r>
    </w:p>
    <w:p w14:paraId="7DAA385F" w14:textId="77777777" w:rsidR="00354058" w:rsidRPr="002738AC" w:rsidRDefault="00354058" w:rsidP="00BA76D4">
      <w:pPr>
        <w:widowControl/>
        <w:numPr>
          <w:ilvl w:val="0"/>
          <w:numId w:val="6"/>
        </w:numPr>
        <w:autoSpaceDE/>
        <w:autoSpaceDN/>
        <w:spacing w:after="160" w:line="245" w:lineRule="auto"/>
        <w:ind w:left="900" w:hanging="540"/>
        <w:contextualSpacing/>
        <w:rPr>
          <w:rFonts w:eastAsia="Calibri"/>
          <w:sz w:val="24"/>
          <w:szCs w:val="24"/>
        </w:rPr>
      </w:pPr>
      <w:r w:rsidRPr="002738AC">
        <w:rPr>
          <w:rFonts w:eastAsia="Calibri"/>
          <w:sz w:val="24"/>
          <w:szCs w:val="24"/>
        </w:rPr>
        <w:t>Report to the faculty if taking a mind-altering prescription or non-prescription. Medications that may impair thinking and reasoning include antihistamines or narcotic analgesics, among others.</w:t>
      </w:r>
    </w:p>
    <w:p w14:paraId="0641928C" w14:textId="456C969F" w:rsidR="00354058" w:rsidRPr="002738AC" w:rsidRDefault="1FC2ADD5" w:rsidP="00BA76D4">
      <w:pPr>
        <w:widowControl/>
        <w:numPr>
          <w:ilvl w:val="0"/>
          <w:numId w:val="6"/>
        </w:numPr>
        <w:autoSpaceDE/>
        <w:autoSpaceDN/>
        <w:spacing w:after="160" w:line="245" w:lineRule="auto"/>
        <w:ind w:left="900" w:hanging="540"/>
        <w:contextualSpacing/>
        <w:rPr>
          <w:rFonts w:eastAsia="Calibri"/>
          <w:sz w:val="24"/>
          <w:szCs w:val="24"/>
        </w:rPr>
      </w:pPr>
      <w:r w:rsidRPr="002738AC">
        <w:rPr>
          <w:rFonts w:eastAsia="Calibri"/>
          <w:sz w:val="24"/>
          <w:szCs w:val="24"/>
        </w:rPr>
        <w:t>DC (Dallas College)</w:t>
      </w:r>
      <w:r w:rsidR="00354058" w:rsidRPr="002738AC">
        <w:rPr>
          <w:rFonts w:eastAsia="Calibri"/>
          <w:sz w:val="24"/>
          <w:szCs w:val="24"/>
        </w:rPr>
        <w:t xml:space="preserve"> may require </w:t>
      </w:r>
      <w:r w:rsidR="00196876">
        <w:rPr>
          <w:rFonts w:eastAsia="Calibri"/>
          <w:sz w:val="24"/>
          <w:szCs w:val="24"/>
        </w:rPr>
        <w:t xml:space="preserve">a </w:t>
      </w:r>
      <w:r w:rsidR="00354058" w:rsidRPr="002738AC">
        <w:rPr>
          <w:rFonts w:eastAsia="Calibri"/>
          <w:sz w:val="24"/>
          <w:szCs w:val="24"/>
        </w:rPr>
        <w:t xml:space="preserve">urine </w:t>
      </w:r>
      <w:r w:rsidR="00196876">
        <w:rPr>
          <w:rFonts w:eastAsia="Calibri"/>
          <w:sz w:val="24"/>
          <w:szCs w:val="24"/>
        </w:rPr>
        <w:t>or</w:t>
      </w:r>
      <w:r w:rsidR="00354058" w:rsidRPr="002738AC">
        <w:rPr>
          <w:rFonts w:eastAsia="Calibri"/>
          <w:sz w:val="24"/>
          <w:szCs w:val="24"/>
        </w:rPr>
        <w:t xml:space="preserve"> blood test at </w:t>
      </w:r>
      <w:r w:rsidR="00196876">
        <w:rPr>
          <w:rFonts w:eastAsia="Calibri"/>
          <w:sz w:val="24"/>
          <w:szCs w:val="24"/>
        </w:rPr>
        <w:t xml:space="preserve">the </w:t>
      </w:r>
      <w:r w:rsidR="00354058" w:rsidRPr="002738AC">
        <w:rPr>
          <w:rFonts w:eastAsia="Calibri"/>
          <w:sz w:val="24"/>
          <w:szCs w:val="24"/>
        </w:rPr>
        <w:t>student</w:t>
      </w:r>
      <w:r w:rsidR="00196876">
        <w:rPr>
          <w:rFonts w:eastAsia="Calibri"/>
          <w:sz w:val="24"/>
          <w:szCs w:val="24"/>
        </w:rPr>
        <w:t>’s</w:t>
      </w:r>
      <w:r w:rsidR="00354058" w:rsidRPr="002738AC">
        <w:rPr>
          <w:rFonts w:eastAsia="Calibri"/>
          <w:sz w:val="24"/>
          <w:szCs w:val="24"/>
        </w:rPr>
        <w:t xml:space="preserve"> expense if substance abuse is suspected.</w:t>
      </w:r>
    </w:p>
    <w:p w14:paraId="1C9FA60E" w14:textId="7A1A3B35" w:rsidR="00354058" w:rsidRPr="00AB6078" w:rsidRDefault="00AB6078" w:rsidP="00642A72">
      <w:pPr>
        <w:widowControl/>
        <w:numPr>
          <w:ilvl w:val="0"/>
          <w:numId w:val="6"/>
        </w:numPr>
        <w:autoSpaceDE/>
        <w:autoSpaceDN/>
        <w:spacing w:after="160" w:line="245" w:lineRule="auto"/>
        <w:ind w:left="900" w:hanging="540"/>
        <w:contextualSpacing/>
        <w:rPr>
          <w:rFonts w:eastAsia="Calibri"/>
          <w:sz w:val="24"/>
          <w:szCs w:val="24"/>
        </w:rPr>
      </w:pPr>
      <w:r w:rsidRPr="00AB6078">
        <w:rPr>
          <w:rFonts w:eastAsia="Calibri"/>
          <w:sz w:val="24"/>
          <w:szCs w:val="24"/>
        </w:rPr>
        <w:t>If a student is suspected of being under the influence, they will be immediately dismissed from class or clinical and will not be allowed to return until official test results are received. If the test confirms the presence of illegal drugs or alcohol, the student will be subject to immediate disciplinary action, which may include dismissal from the nursing program in accordance with college and program policies.</w:t>
      </w:r>
      <w:r w:rsidR="00354058" w:rsidRPr="00AB6078">
        <w:rPr>
          <w:rFonts w:eastAsia="Calibri"/>
          <w:sz w:val="24"/>
          <w:szCs w:val="24"/>
        </w:rPr>
        <w:t xml:space="preserve"> </w:t>
      </w:r>
    </w:p>
    <w:p w14:paraId="33B22C78" w14:textId="7FAEA9EA" w:rsidR="00354058" w:rsidRPr="002738AC" w:rsidRDefault="002B5BBD" w:rsidP="00BA76D4">
      <w:pPr>
        <w:widowControl/>
        <w:numPr>
          <w:ilvl w:val="0"/>
          <w:numId w:val="6"/>
        </w:numPr>
        <w:autoSpaceDE/>
        <w:autoSpaceDN/>
        <w:spacing w:after="160" w:line="245" w:lineRule="auto"/>
        <w:ind w:left="900" w:hanging="540"/>
        <w:contextualSpacing/>
        <w:rPr>
          <w:rFonts w:eastAsia="Calibri"/>
          <w:sz w:val="24"/>
          <w:szCs w:val="24"/>
        </w:rPr>
      </w:pPr>
      <w:r>
        <w:rPr>
          <w:rFonts w:eastAsia="Calibri"/>
          <w:sz w:val="24"/>
          <w:szCs w:val="24"/>
        </w:rPr>
        <w:t>Disciplinary actions may</w:t>
      </w:r>
      <w:r w:rsidRPr="002738AC">
        <w:rPr>
          <w:rFonts w:eastAsia="Calibri"/>
          <w:sz w:val="24"/>
          <w:szCs w:val="24"/>
        </w:rPr>
        <w:t xml:space="preserve"> </w:t>
      </w:r>
      <w:r w:rsidR="00354058" w:rsidRPr="002738AC">
        <w:rPr>
          <w:rFonts w:eastAsia="Calibri"/>
          <w:sz w:val="24"/>
          <w:szCs w:val="24"/>
        </w:rPr>
        <w:t>include mandatory counseling, course failure, probation, or dismissal from the program. If positive for illegal drugs or alcohol, the nursing faculty is bound by professional ethics and licensure laws to report the student to the Board of Nursing and DC Disability Services Office.</w:t>
      </w:r>
    </w:p>
    <w:p w14:paraId="7D9D1AFF" w14:textId="77777777" w:rsidR="00DF0AF7" w:rsidRPr="002738AC" w:rsidRDefault="00DF0AF7" w:rsidP="00354058">
      <w:pPr>
        <w:widowControl/>
        <w:autoSpaceDE/>
        <w:autoSpaceDN/>
        <w:spacing w:after="160" w:line="245" w:lineRule="auto"/>
        <w:rPr>
          <w:rFonts w:eastAsia="Calibri"/>
          <w:b/>
          <w:sz w:val="24"/>
          <w:szCs w:val="24"/>
        </w:rPr>
      </w:pPr>
    </w:p>
    <w:p w14:paraId="5560D913" w14:textId="249184B7" w:rsidR="00354058" w:rsidRPr="002738AC" w:rsidRDefault="00354058" w:rsidP="00354058">
      <w:pPr>
        <w:widowControl/>
        <w:autoSpaceDE/>
        <w:autoSpaceDN/>
        <w:spacing w:after="160" w:line="245" w:lineRule="auto"/>
        <w:rPr>
          <w:rFonts w:eastAsia="Calibri"/>
          <w:b/>
          <w:sz w:val="24"/>
          <w:szCs w:val="24"/>
        </w:rPr>
      </w:pPr>
      <w:r w:rsidRPr="002738AC">
        <w:rPr>
          <w:rFonts w:eastAsia="Calibri"/>
          <w:b/>
          <w:sz w:val="24"/>
          <w:szCs w:val="24"/>
        </w:rPr>
        <w:t>Consequences:</w:t>
      </w:r>
    </w:p>
    <w:p w14:paraId="3A1BA2D4" w14:textId="704455AD" w:rsidR="00354058" w:rsidRPr="002738AC" w:rsidRDefault="00354058" w:rsidP="00AB6078">
      <w:pPr>
        <w:widowControl/>
        <w:autoSpaceDE/>
        <w:autoSpaceDN/>
        <w:spacing w:after="160" w:line="245" w:lineRule="auto"/>
        <w:rPr>
          <w:rFonts w:eastAsia="Calibri"/>
        </w:rPr>
      </w:pPr>
      <w:r w:rsidRPr="002738AC">
        <w:rPr>
          <w:rFonts w:eastAsia="Calibri"/>
          <w:sz w:val="24"/>
          <w:szCs w:val="24"/>
        </w:rPr>
        <w:t xml:space="preserve">If a student is suspected of using a mind-altering drug (legal or illegal) or alcohol while on campus, the student is also subject to </w:t>
      </w:r>
      <w:r w:rsidR="00EC3318">
        <w:rPr>
          <w:rFonts w:eastAsia="Calibri"/>
          <w:sz w:val="24"/>
          <w:szCs w:val="24"/>
        </w:rPr>
        <w:t>Dallas College</w:t>
      </w:r>
      <w:r w:rsidRPr="002738AC">
        <w:rPr>
          <w:rFonts w:eastAsia="Calibri"/>
          <w:sz w:val="24"/>
          <w:szCs w:val="24"/>
        </w:rPr>
        <w:t xml:space="preserve"> policies. If the </w:t>
      </w:r>
      <w:r w:rsidR="00FE7203" w:rsidRPr="002738AC">
        <w:rPr>
          <w:rFonts w:eastAsia="Calibri"/>
          <w:sz w:val="24"/>
          <w:szCs w:val="24"/>
        </w:rPr>
        <w:t>faculty</w:t>
      </w:r>
      <w:r w:rsidRPr="002738AC">
        <w:rPr>
          <w:rFonts w:eastAsia="Calibri"/>
          <w:sz w:val="24"/>
          <w:szCs w:val="24"/>
        </w:rPr>
        <w:t xml:space="preserve">, agency staff nurses, clients, or other students suspect that a student is under the influence of a mind-altering drug (legal or illegal) or alcohol while in a clinical agency, the student is subject to the policies of that agency as well as the college. (Refer to the DC Catalog and/or </w:t>
      </w:r>
      <w:r w:rsidR="3A7110A3" w:rsidRPr="002738AC">
        <w:rPr>
          <w:rFonts w:eastAsia="Calibri"/>
          <w:sz w:val="24"/>
          <w:szCs w:val="24"/>
        </w:rPr>
        <w:t>DCCCD (Dallas County Community College District)</w:t>
      </w:r>
      <w:r w:rsidRPr="002738AC">
        <w:rPr>
          <w:rFonts w:eastAsia="Calibri"/>
          <w:sz w:val="24"/>
          <w:szCs w:val="24"/>
        </w:rPr>
        <w:t xml:space="preserve"> catalog for the Rules on Campus Conduct.)</w:t>
      </w:r>
      <w:bookmarkEnd w:id="72"/>
      <w:r w:rsidRPr="002738AC">
        <w:rPr>
          <w:rFonts w:eastAsia="Calibri"/>
          <w:noProof/>
        </w:rPr>
        <mc:AlternateContent>
          <mc:Choice Requires="wps">
            <w:drawing>
              <wp:anchor distT="0" distB="0" distL="114300" distR="114300" simplePos="0" relativeHeight="251658245" behindDoc="0" locked="0" layoutInCell="1" allowOverlap="1" wp14:anchorId="31219E1A" wp14:editId="71BB25CE">
                <wp:simplePos x="0" y="0"/>
                <wp:positionH relativeFrom="column">
                  <wp:posOffset>0</wp:posOffset>
                </wp:positionH>
                <wp:positionV relativeFrom="paragraph">
                  <wp:posOffset>19050</wp:posOffset>
                </wp:positionV>
                <wp:extent cx="6100175" cy="0"/>
                <wp:effectExtent l="0" t="19050" r="34290" b="19050"/>
                <wp:wrapNone/>
                <wp:docPr id="59" name="Straight Connector 59"/>
                <wp:cNvGraphicFramePr/>
                <a:graphic xmlns:a="http://schemas.openxmlformats.org/drawingml/2006/main">
                  <a:graphicData uri="http://schemas.microsoft.com/office/word/2010/wordprocessingShape">
                    <wps:wsp>
                      <wps:cNvCnPr/>
                      <wps:spPr>
                        <a:xfrm>
                          <a:off x="0" y="0"/>
                          <a:ext cx="6100175" cy="0"/>
                        </a:xfrm>
                        <a:prstGeom prst="line">
                          <a:avLst/>
                        </a:prstGeom>
                        <a:noFill/>
                        <a:ln w="44450" cap="flat" cmpd="sng" algn="ctr">
                          <a:solidFill>
                            <a:sysClr val="windowText" lastClr="000000">
                              <a:lumMod val="50000"/>
                              <a:lumOff val="50000"/>
                            </a:sysClr>
                          </a:solidFill>
                          <a:prstDash val="solid"/>
                          <a:miter lim="800000"/>
                        </a:ln>
                        <a:effectLst/>
                      </wps:spPr>
                      <wps:bodyPr/>
                    </wps:wsp>
                  </a:graphicData>
                </a:graphic>
              </wp:anchor>
            </w:drawing>
          </mc:Choice>
          <mc:Fallback>
            <w:pict>
              <v:line w14:anchorId="10BDDD2A" id="Straight Connector 59" o:spid="_x0000_s1026" style="position:absolute;z-index:251658245;visibility:visible;mso-wrap-style:square;mso-wrap-distance-left:9pt;mso-wrap-distance-top:0;mso-wrap-distance-right:9pt;mso-wrap-distance-bottom:0;mso-position-horizontal:absolute;mso-position-horizontal-relative:text;mso-position-vertical:absolute;mso-position-vertical-relative:text" from="0,1.5pt" to="480.3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" strokecolor="#7f7f7f" strokeweight="3.5pt">
                <v:stroke joinstyle="miter"/>
              </v:line>
            </w:pict>
          </mc:Fallback>
        </mc:AlternateContent>
      </w:r>
      <w:r w:rsidRPr="002738AC">
        <w:rPr>
          <w:rFonts w:eastAsia="Calibri"/>
        </w:rPr>
        <w:br w:type="page"/>
      </w:r>
    </w:p>
    <w:p w14:paraId="47DF96BE" w14:textId="77777777" w:rsidR="00021FB7" w:rsidRPr="002738AC" w:rsidRDefault="00021FB7" w:rsidP="00354058">
      <w:pPr>
        <w:widowControl/>
        <w:autoSpaceDE/>
        <w:autoSpaceDN/>
        <w:spacing w:after="160" w:line="259" w:lineRule="auto"/>
        <w:rPr>
          <w:rFonts w:eastAsia="Calibri"/>
          <w:sz w:val="24"/>
          <w:szCs w:val="24"/>
        </w:rPr>
      </w:pPr>
    </w:p>
    <w:tbl>
      <w:tblPr>
        <w:tblStyle w:val="TableGrid1"/>
        <w:tblW w:w="10098" w:type="dxa"/>
        <w:tblInd w:w="-144" w:type="dxa"/>
        <w:tblBorders>
          <w:top w:val="none" w:sz="0" w:space="0" w:color="auto"/>
          <w:left w:val="none" w:sz="0" w:space="0" w:color="auto"/>
          <w:bottom w:val="single" w:sz="8" w:space="0" w:color="E7E6E6"/>
          <w:right w:val="none" w:sz="0" w:space="0" w:color="auto"/>
          <w:insideH w:val="none" w:sz="0" w:space="0" w:color="auto"/>
          <w:insideV w:val="none" w:sz="0" w:space="0" w:color="auto"/>
        </w:tblBorders>
        <w:tblLayout w:type="fixed"/>
        <w:tblCellMar>
          <w:left w:w="144" w:type="dxa"/>
          <w:right w:w="0" w:type="dxa"/>
        </w:tblCellMar>
        <w:tblLook w:val="04A0" w:firstRow="1" w:lastRow="0" w:firstColumn="1" w:lastColumn="0" w:noHBand="0" w:noVBand="1"/>
        <w:tblDescription w:val="Layout table to enter Company Name"/>
      </w:tblPr>
      <w:tblGrid>
        <w:gridCol w:w="10098"/>
      </w:tblGrid>
      <w:tr w:rsidR="00DF0AF7" w:rsidRPr="002738AC" w14:paraId="35DBE65C" w14:textId="77777777" w:rsidTr="00DF0AF7">
        <w:trPr>
          <w:trHeight w:val="540"/>
        </w:trPr>
        <w:tc>
          <w:tcPr>
            <w:tcW w:w="10098" w:type="dxa"/>
            <w:tcBorders>
              <w:bottom w:val="single" w:sz="8" w:space="0" w:color="E7E6E6"/>
            </w:tcBorders>
          </w:tcPr>
          <w:p w14:paraId="223DBF2D" w14:textId="77777777" w:rsidR="00DF0AF7" w:rsidRPr="002738AC" w:rsidRDefault="00DF0AF7" w:rsidP="00DF0AF7">
            <w:pPr>
              <w:keepNext/>
              <w:keepLines/>
              <w:spacing w:before="40" w:line="259" w:lineRule="auto"/>
              <w:outlineLvl w:val="2"/>
              <w:rPr>
                <w:color w:val="1F497D" w:themeColor="text2"/>
              </w:rPr>
            </w:pPr>
            <w:bookmarkStart w:id="73" w:name="_Toc106795052"/>
            <w:bookmarkStart w:id="74" w:name="_Toc198221655"/>
            <w:r w:rsidRPr="002738AC">
              <w:rPr>
                <w:color w:val="1F497D" w:themeColor="text2"/>
              </w:rPr>
              <w:t>Illness, Accidents, or Injury Reporting</w:t>
            </w:r>
            <w:bookmarkEnd w:id="73"/>
            <w:bookmarkEnd w:id="74"/>
          </w:p>
        </w:tc>
      </w:tr>
      <w:tr w:rsidR="00DF0AF7" w:rsidRPr="002738AC" w14:paraId="205837F6" w14:textId="77777777" w:rsidTr="00DF0AF7">
        <w:trPr>
          <w:trHeight w:val="414"/>
        </w:trPr>
        <w:tc>
          <w:tcPr>
            <w:tcW w:w="10098" w:type="dxa"/>
            <w:tcBorders>
              <w:bottom w:val="single" w:sz="8" w:space="0" w:color="E7E6E6"/>
            </w:tcBorders>
          </w:tcPr>
          <w:p w14:paraId="50211610" w14:textId="77777777" w:rsidR="00DF0AF7" w:rsidRPr="002738AC" w:rsidRDefault="00DF0AF7" w:rsidP="00DF0AF7">
            <w:pPr>
              <w:spacing w:after="120"/>
              <w:rPr>
                <w:color w:val="1F497D" w:themeColor="text2"/>
              </w:rPr>
            </w:pPr>
            <w:r w:rsidRPr="002738AC">
              <w:rPr>
                <w:color w:val="1F497D" w:themeColor="text2"/>
              </w:rPr>
              <w:t>Creation Date:  06/07/22                                                                       Revision Date: 4/11/2023</w:t>
            </w:r>
          </w:p>
        </w:tc>
      </w:tr>
    </w:tbl>
    <w:p w14:paraId="73678B2A" w14:textId="20CF55A1" w:rsidR="00DF0AF7" w:rsidRPr="002738AC" w:rsidRDefault="00DF0AF7" w:rsidP="00DF0AF7">
      <w:pPr>
        <w:widowControl/>
        <w:autoSpaceDE/>
        <w:autoSpaceDN/>
        <w:spacing w:after="160" w:line="245" w:lineRule="auto"/>
        <w:rPr>
          <w:rFonts w:eastAsia="Calibri"/>
          <w:sz w:val="24"/>
          <w:szCs w:val="24"/>
        </w:rPr>
      </w:pPr>
      <w:r w:rsidRPr="002738AC">
        <w:rPr>
          <w:rFonts w:eastAsia="Calibri"/>
          <w:b/>
          <w:bCs/>
          <w:sz w:val="24"/>
          <w:szCs w:val="24"/>
        </w:rPr>
        <w:t xml:space="preserve">Policy Description: </w:t>
      </w:r>
      <w:r w:rsidRPr="002738AC">
        <w:rPr>
          <w:rFonts w:eastAsia="Calibri"/>
          <w:sz w:val="24"/>
          <w:szCs w:val="24"/>
        </w:rPr>
        <w:t xml:space="preserve">Students must use good judgment when illness occurs. To protect patients, staff, and peers, students with fever and/or symptoms of infectious disease must not report to the clinical learning experience setting. If in doubt, the student should consult with their faculty/mentor before the clinical learning experience day begins. </w:t>
      </w:r>
    </w:p>
    <w:p w14:paraId="6652D04D" w14:textId="77777777" w:rsidR="00DF0AF7" w:rsidRPr="002738AC" w:rsidRDefault="00DF0AF7" w:rsidP="00DF0AF7">
      <w:pPr>
        <w:widowControl/>
        <w:autoSpaceDE/>
        <w:autoSpaceDN/>
        <w:spacing w:after="160" w:line="245" w:lineRule="auto"/>
        <w:rPr>
          <w:rFonts w:eastAsia="Calibri"/>
          <w:sz w:val="24"/>
          <w:szCs w:val="24"/>
        </w:rPr>
      </w:pPr>
      <w:r w:rsidRPr="002738AC">
        <w:rPr>
          <w:rFonts w:eastAsia="Calibri"/>
          <w:sz w:val="24"/>
          <w:szCs w:val="24"/>
        </w:rPr>
        <w:t>When a student experiences a serious illness, injury, or a pregnancy which may hinder his/her ability to perform in the clinical learning experience setting, the nursing program reserves the right to require a physician's statement authorizing that the student can safely continue to give patient care to required competency levels. Each case will be considered individually. Specific release guidelines may be required in the physician's statement for situations involving back injury, surgery, communicable diseases, etc. Students must notify their faculty immediately.</w:t>
      </w:r>
    </w:p>
    <w:p w14:paraId="120E1888" w14:textId="77777777" w:rsidR="00DF0AF7" w:rsidRPr="002738AC" w:rsidRDefault="00DF0AF7" w:rsidP="00DF0AF7">
      <w:pPr>
        <w:widowControl/>
        <w:autoSpaceDE/>
        <w:autoSpaceDN/>
        <w:spacing w:after="160" w:line="245" w:lineRule="auto"/>
        <w:rPr>
          <w:rFonts w:eastAsia="Calibri"/>
          <w:sz w:val="24"/>
          <w:szCs w:val="24"/>
        </w:rPr>
      </w:pPr>
      <w:r w:rsidRPr="002738AC">
        <w:rPr>
          <w:rFonts w:eastAsia="Calibri"/>
          <w:b/>
          <w:sz w:val="24"/>
          <w:szCs w:val="24"/>
        </w:rPr>
        <w:t>Policy:</w:t>
      </w:r>
      <w:r w:rsidRPr="002738AC">
        <w:rPr>
          <w:rFonts w:eastAsia="Calibri"/>
          <w:sz w:val="24"/>
          <w:szCs w:val="24"/>
        </w:rPr>
        <w:t xml:space="preserve">   </w:t>
      </w:r>
    </w:p>
    <w:p w14:paraId="41CFC4DD" w14:textId="77777777" w:rsidR="00DF0AF7" w:rsidRPr="002738AC" w:rsidRDefault="00DF0AF7" w:rsidP="00DF0AF7">
      <w:pPr>
        <w:widowControl/>
        <w:autoSpaceDE/>
        <w:autoSpaceDN/>
        <w:spacing w:after="160" w:line="245" w:lineRule="auto"/>
        <w:rPr>
          <w:rFonts w:eastAsia="Calibri"/>
          <w:sz w:val="24"/>
          <w:szCs w:val="24"/>
        </w:rPr>
      </w:pPr>
      <w:r w:rsidRPr="002738AC">
        <w:rPr>
          <w:rFonts w:eastAsia="Calibri"/>
          <w:sz w:val="24"/>
          <w:szCs w:val="24"/>
        </w:rPr>
        <w:t xml:space="preserve">All clinical facilities by contractual agreement must provide access to acute emergency care in the event of accident or injury to a student. </w:t>
      </w:r>
    </w:p>
    <w:p w14:paraId="5AC0399C" w14:textId="77777777" w:rsidR="00DF0AF7" w:rsidRPr="002738AC" w:rsidRDefault="00DF0AF7" w:rsidP="00BA76D4">
      <w:pPr>
        <w:widowControl/>
        <w:numPr>
          <w:ilvl w:val="0"/>
          <w:numId w:val="7"/>
        </w:numPr>
        <w:autoSpaceDE/>
        <w:autoSpaceDN/>
        <w:spacing w:after="160" w:line="245" w:lineRule="auto"/>
        <w:contextualSpacing/>
        <w:rPr>
          <w:rFonts w:eastAsia="Calibri"/>
          <w:sz w:val="24"/>
          <w:szCs w:val="24"/>
        </w:rPr>
      </w:pPr>
      <w:r w:rsidRPr="002738AC">
        <w:rPr>
          <w:rFonts w:eastAsia="Calibri"/>
          <w:sz w:val="24"/>
          <w:szCs w:val="24"/>
        </w:rPr>
        <w:t xml:space="preserve">A student who is injured and requires medical attention in the clinical setting should immediately notify his/her faculty and mentor. </w:t>
      </w:r>
    </w:p>
    <w:p w14:paraId="1B6F0205" w14:textId="4D14BC75" w:rsidR="00DF0AF7" w:rsidRPr="002738AC" w:rsidRDefault="0060711D" w:rsidP="00BA76D4">
      <w:pPr>
        <w:widowControl/>
        <w:numPr>
          <w:ilvl w:val="0"/>
          <w:numId w:val="7"/>
        </w:numPr>
        <w:autoSpaceDE/>
        <w:autoSpaceDN/>
        <w:spacing w:after="160" w:line="245" w:lineRule="auto"/>
        <w:contextualSpacing/>
        <w:rPr>
          <w:rFonts w:eastAsia="Calibri"/>
          <w:sz w:val="24"/>
          <w:szCs w:val="24"/>
        </w:rPr>
      </w:pPr>
      <w:r>
        <w:rPr>
          <w:rFonts w:eastAsia="Calibri"/>
          <w:sz w:val="24"/>
          <w:szCs w:val="24"/>
        </w:rPr>
        <w:t>Provide v</w:t>
      </w:r>
      <w:r w:rsidRPr="002738AC">
        <w:rPr>
          <w:rFonts w:eastAsia="Calibri"/>
          <w:sz w:val="24"/>
          <w:szCs w:val="24"/>
        </w:rPr>
        <w:t xml:space="preserve">erbal </w:t>
      </w:r>
      <w:r w:rsidR="00DF0AF7" w:rsidRPr="002738AC">
        <w:rPr>
          <w:rFonts w:eastAsia="Calibri"/>
          <w:sz w:val="24"/>
          <w:szCs w:val="24"/>
        </w:rPr>
        <w:t xml:space="preserve">notification to the organization. Next steps will depend on the incident. </w:t>
      </w:r>
    </w:p>
    <w:p w14:paraId="0CAD4652" w14:textId="2F8EAC79" w:rsidR="00DF0AF7" w:rsidRPr="002738AC" w:rsidRDefault="00DF0AF7" w:rsidP="00BA76D4">
      <w:pPr>
        <w:widowControl/>
        <w:numPr>
          <w:ilvl w:val="0"/>
          <w:numId w:val="7"/>
        </w:numPr>
        <w:autoSpaceDE/>
        <w:autoSpaceDN/>
        <w:spacing w:after="160" w:line="245" w:lineRule="auto"/>
        <w:contextualSpacing/>
        <w:rPr>
          <w:rFonts w:eastAsia="Calibri"/>
          <w:sz w:val="24"/>
          <w:szCs w:val="24"/>
        </w:rPr>
      </w:pPr>
      <w:r w:rsidRPr="002738AC">
        <w:rPr>
          <w:rFonts w:eastAsia="Calibri"/>
          <w:sz w:val="24"/>
          <w:szCs w:val="24"/>
        </w:rPr>
        <w:t>A written summary of the injury/accident and care rendered will be submitted by the faculty/student using the RN-BSN Program Incident</w:t>
      </w:r>
      <w:r w:rsidR="00F86934" w:rsidRPr="002738AC">
        <w:rPr>
          <w:rFonts w:eastAsia="Calibri"/>
          <w:sz w:val="24"/>
          <w:szCs w:val="24"/>
        </w:rPr>
        <w:t>/Occurrence</w:t>
      </w:r>
      <w:r w:rsidRPr="002738AC">
        <w:rPr>
          <w:rFonts w:eastAsia="Calibri"/>
          <w:sz w:val="24"/>
          <w:szCs w:val="24"/>
        </w:rPr>
        <w:t xml:space="preserve"> Report.</w:t>
      </w:r>
    </w:p>
    <w:p w14:paraId="6E6F7CB8" w14:textId="77777777" w:rsidR="00DF0AF7" w:rsidRPr="002738AC" w:rsidRDefault="00DF0AF7" w:rsidP="00DF0AF7">
      <w:pPr>
        <w:widowControl/>
        <w:autoSpaceDE/>
        <w:autoSpaceDN/>
        <w:spacing w:after="160" w:line="245" w:lineRule="auto"/>
        <w:contextualSpacing/>
        <w:rPr>
          <w:rFonts w:eastAsia="Calibri"/>
          <w:sz w:val="24"/>
          <w:szCs w:val="24"/>
        </w:rPr>
      </w:pPr>
    </w:p>
    <w:p w14:paraId="4610A33E" w14:textId="0F7B5AE1" w:rsidR="00DF0AF7" w:rsidRPr="002738AC" w:rsidRDefault="00DF0AF7" w:rsidP="00DF0AF7">
      <w:pPr>
        <w:widowControl/>
        <w:autoSpaceDE/>
        <w:autoSpaceDN/>
        <w:spacing w:after="160" w:line="245" w:lineRule="auto"/>
        <w:rPr>
          <w:rFonts w:eastAsia="Calibri"/>
          <w:sz w:val="24"/>
          <w:szCs w:val="24"/>
        </w:rPr>
      </w:pPr>
      <w:r w:rsidRPr="002738AC">
        <w:rPr>
          <w:rFonts w:eastAsia="Calibri"/>
          <w:sz w:val="24"/>
          <w:szCs w:val="24"/>
        </w:rPr>
        <w:t>A student is responsible for all expenses charged by the clinical facility in rendering medical care. The college and the clinical learning experience facility are not responsible for any expense claims resulting from a student</w:t>
      </w:r>
      <w:r w:rsidR="00D6401D">
        <w:rPr>
          <w:rFonts w:eastAsia="Calibri"/>
          <w:sz w:val="24"/>
          <w:szCs w:val="24"/>
        </w:rPr>
        <w:t>’</w:t>
      </w:r>
      <w:r w:rsidRPr="002738AC">
        <w:rPr>
          <w:rFonts w:eastAsia="Calibri"/>
          <w:sz w:val="24"/>
          <w:szCs w:val="24"/>
        </w:rPr>
        <w:t>s action in the clinical learning experience setting. Students are required to have proof of personal health insurance available.</w:t>
      </w:r>
    </w:p>
    <w:p w14:paraId="075359DE" w14:textId="77777777" w:rsidR="00DF0AF7" w:rsidRPr="002738AC" w:rsidRDefault="00DF0AF7" w:rsidP="00DF0AF7">
      <w:pPr>
        <w:widowControl/>
        <w:autoSpaceDE/>
        <w:autoSpaceDN/>
        <w:spacing w:after="160" w:line="245" w:lineRule="auto"/>
        <w:rPr>
          <w:rFonts w:eastAsia="Calibri"/>
          <w:b/>
          <w:sz w:val="24"/>
          <w:szCs w:val="24"/>
        </w:rPr>
      </w:pPr>
      <w:r w:rsidRPr="002738AC">
        <w:rPr>
          <w:rFonts w:eastAsia="Calibri"/>
          <w:b/>
          <w:sz w:val="24"/>
          <w:szCs w:val="24"/>
        </w:rPr>
        <w:t>See also Infectious Disease Exposure Policy</w:t>
      </w:r>
    </w:p>
    <w:p w14:paraId="23AB530C" w14:textId="012CA1D0" w:rsidR="00DF0AF7" w:rsidRPr="002738AC" w:rsidRDefault="00DF0AF7" w:rsidP="00DF0AF7">
      <w:pPr>
        <w:widowControl/>
        <w:autoSpaceDE/>
        <w:autoSpaceDN/>
        <w:spacing w:after="160" w:line="259" w:lineRule="auto"/>
        <w:rPr>
          <w:rFonts w:eastAsia="Calibri"/>
          <w:b/>
        </w:rPr>
      </w:pPr>
      <w:r w:rsidRPr="002738AC">
        <w:rPr>
          <w:rFonts w:eastAsia="Calibri"/>
          <w:noProof/>
        </w:rPr>
        <mc:AlternateContent>
          <mc:Choice Requires="wps">
            <w:drawing>
              <wp:anchor distT="0" distB="0" distL="114300" distR="114300" simplePos="0" relativeHeight="251658248" behindDoc="0" locked="0" layoutInCell="1" allowOverlap="1" wp14:anchorId="72B37D3E" wp14:editId="6AD89BF9">
                <wp:simplePos x="0" y="0"/>
                <wp:positionH relativeFrom="column">
                  <wp:posOffset>0</wp:posOffset>
                </wp:positionH>
                <wp:positionV relativeFrom="paragraph">
                  <wp:posOffset>19050</wp:posOffset>
                </wp:positionV>
                <wp:extent cx="6100175" cy="0"/>
                <wp:effectExtent l="0" t="19050" r="34290" b="19050"/>
                <wp:wrapNone/>
                <wp:docPr id="62" name="Straight Connector 62"/>
                <wp:cNvGraphicFramePr/>
                <a:graphic xmlns:a="http://schemas.openxmlformats.org/drawingml/2006/main">
                  <a:graphicData uri="http://schemas.microsoft.com/office/word/2010/wordprocessingShape">
                    <wps:wsp>
                      <wps:cNvCnPr/>
                      <wps:spPr>
                        <a:xfrm>
                          <a:off x="0" y="0"/>
                          <a:ext cx="6100175" cy="0"/>
                        </a:xfrm>
                        <a:prstGeom prst="line">
                          <a:avLst/>
                        </a:prstGeom>
                        <a:noFill/>
                        <a:ln w="44450" cap="flat" cmpd="sng" algn="ctr">
                          <a:solidFill>
                            <a:sysClr val="windowText" lastClr="000000">
                              <a:lumMod val="50000"/>
                              <a:lumOff val="50000"/>
                            </a:sysClr>
                          </a:solidFill>
                          <a:prstDash val="solid"/>
                          <a:miter lim="800000"/>
                        </a:ln>
                        <a:effectLst/>
                      </wps:spPr>
                      <wps:bodyPr/>
                    </wps:wsp>
                  </a:graphicData>
                </a:graphic>
              </wp:anchor>
            </w:drawing>
          </mc:Choice>
          <mc:Fallback>
            <w:pict>
              <v:line w14:anchorId="62A615EB" id="Straight Connector 62" o:spid="_x0000_s1026" style="position:absolute;z-index:251658248;visibility:visible;mso-wrap-style:square;mso-wrap-distance-left:9pt;mso-wrap-distance-top:0;mso-wrap-distance-right:9pt;mso-wrap-distance-bottom:0;mso-position-horizontal:absolute;mso-position-horizontal-relative:text;mso-position-vertical:absolute;mso-position-vertical-relative:text" from="0,1.5pt" to="480.3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" strokecolor="#7f7f7f" strokeweight="3.5pt">
                <v:stroke joinstyle="miter"/>
              </v:line>
            </w:pict>
          </mc:Fallback>
        </mc:AlternateContent>
      </w:r>
      <w:r w:rsidRPr="002738AC">
        <w:rPr>
          <w:rFonts w:eastAsia="Calibri"/>
          <w:b/>
        </w:rPr>
        <w:br w:type="page"/>
      </w:r>
    </w:p>
    <w:p w14:paraId="2A9767FD" w14:textId="21542EE3" w:rsidR="002C4890" w:rsidRPr="002738AC" w:rsidRDefault="002C4890" w:rsidP="002C4890">
      <w:pPr>
        <w:pStyle w:val="BodyText"/>
        <w:spacing w:line="20" w:lineRule="exact"/>
        <w:ind w:left="575"/>
      </w:pPr>
    </w:p>
    <w:p w14:paraId="0D7D15E0" w14:textId="77777777" w:rsidR="002C4890" w:rsidRPr="002738AC" w:rsidRDefault="002C4890" w:rsidP="002C4890">
      <w:pPr>
        <w:pStyle w:val="BodyText"/>
        <w:spacing w:before="10"/>
        <w:rPr>
          <w:b/>
        </w:rPr>
      </w:pPr>
    </w:p>
    <w:tbl>
      <w:tblPr>
        <w:tblW w:w="0" w:type="auto"/>
        <w:tblInd w:w="356" w:type="dxa"/>
        <w:tblLayout w:type="fixed"/>
        <w:tblCellMar>
          <w:left w:w="0" w:type="dxa"/>
          <w:right w:w="0" w:type="dxa"/>
        </w:tblCellMar>
        <w:tblLook w:val="01E0" w:firstRow="1" w:lastRow="1" w:firstColumn="1" w:lastColumn="1" w:noHBand="0" w:noVBand="0"/>
      </w:tblPr>
      <w:tblGrid>
        <w:gridCol w:w="10106"/>
      </w:tblGrid>
      <w:tr w:rsidR="002C4890" w:rsidRPr="002738AC" w14:paraId="7690ADEC" w14:textId="77777777" w:rsidTr="00F15DCB">
        <w:trPr>
          <w:trHeight w:val="450"/>
        </w:trPr>
        <w:tc>
          <w:tcPr>
            <w:tcW w:w="10106" w:type="dxa"/>
            <w:tcBorders>
              <w:bottom w:val="single" w:sz="8" w:space="0" w:color="E7E6E6"/>
            </w:tcBorders>
          </w:tcPr>
          <w:p w14:paraId="12BCF85C" w14:textId="77777777" w:rsidR="002C4890" w:rsidRPr="002738AC" w:rsidRDefault="002C4890" w:rsidP="00F15DCB">
            <w:pPr>
              <w:pStyle w:val="TableParagraph"/>
              <w:spacing w:line="244" w:lineRule="exact"/>
              <w:ind w:left="151"/>
              <w:rPr>
                <w:color w:val="1F497D" w:themeColor="text2"/>
                <w:sz w:val="24"/>
                <w:szCs w:val="24"/>
              </w:rPr>
            </w:pPr>
            <w:bookmarkStart w:id="75" w:name="Infectious_Disease_Exposure,_Evaluation_"/>
            <w:bookmarkStart w:id="76" w:name="_bookmark59"/>
            <w:bookmarkEnd w:id="75"/>
            <w:bookmarkEnd w:id="76"/>
            <w:r w:rsidRPr="002738AC">
              <w:rPr>
                <w:color w:val="1F497D" w:themeColor="text2"/>
                <w:sz w:val="24"/>
                <w:szCs w:val="24"/>
              </w:rPr>
              <w:t>Infectious</w:t>
            </w:r>
            <w:r w:rsidRPr="002738AC">
              <w:rPr>
                <w:color w:val="1F497D" w:themeColor="text2"/>
                <w:spacing w:val="-4"/>
                <w:sz w:val="24"/>
                <w:szCs w:val="24"/>
              </w:rPr>
              <w:t xml:space="preserve"> </w:t>
            </w:r>
            <w:r w:rsidRPr="002738AC">
              <w:rPr>
                <w:color w:val="1F497D" w:themeColor="text2"/>
                <w:sz w:val="24"/>
                <w:szCs w:val="24"/>
              </w:rPr>
              <w:t>Disease</w:t>
            </w:r>
            <w:r w:rsidRPr="002738AC">
              <w:rPr>
                <w:color w:val="1F497D" w:themeColor="text2"/>
                <w:spacing w:val="-4"/>
                <w:sz w:val="24"/>
                <w:szCs w:val="24"/>
              </w:rPr>
              <w:t xml:space="preserve"> </w:t>
            </w:r>
            <w:r w:rsidRPr="002738AC">
              <w:rPr>
                <w:color w:val="1F497D" w:themeColor="text2"/>
                <w:sz w:val="24"/>
                <w:szCs w:val="24"/>
              </w:rPr>
              <w:t>Exposure,</w:t>
            </w:r>
            <w:r w:rsidRPr="002738AC">
              <w:rPr>
                <w:color w:val="1F497D" w:themeColor="text2"/>
                <w:spacing w:val="-3"/>
                <w:sz w:val="24"/>
                <w:szCs w:val="24"/>
              </w:rPr>
              <w:t xml:space="preserve"> </w:t>
            </w:r>
            <w:r w:rsidRPr="002738AC">
              <w:rPr>
                <w:color w:val="1F497D" w:themeColor="text2"/>
                <w:sz w:val="24"/>
                <w:szCs w:val="24"/>
              </w:rPr>
              <w:t>Evaluation</w:t>
            </w:r>
            <w:r w:rsidRPr="002738AC">
              <w:rPr>
                <w:color w:val="1F497D" w:themeColor="text2"/>
                <w:spacing w:val="-3"/>
                <w:sz w:val="24"/>
                <w:szCs w:val="24"/>
              </w:rPr>
              <w:t xml:space="preserve"> </w:t>
            </w:r>
            <w:r w:rsidRPr="002738AC">
              <w:rPr>
                <w:color w:val="1F497D" w:themeColor="text2"/>
                <w:sz w:val="24"/>
                <w:szCs w:val="24"/>
              </w:rPr>
              <w:t>and</w:t>
            </w:r>
            <w:r w:rsidRPr="002738AC">
              <w:rPr>
                <w:color w:val="1F497D" w:themeColor="text2"/>
                <w:spacing w:val="-5"/>
                <w:sz w:val="24"/>
                <w:szCs w:val="24"/>
              </w:rPr>
              <w:t xml:space="preserve"> </w:t>
            </w:r>
            <w:r w:rsidRPr="002738AC">
              <w:rPr>
                <w:color w:val="1F497D" w:themeColor="text2"/>
                <w:sz w:val="24"/>
                <w:szCs w:val="24"/>
              </w:rPr>
              <w:t>Follow-</w:t>
            </w:r>
            <w:r w:rsidRPr="002738AC">
              <w:rPr>
                <w:color w:val="1F497D" w:themeColor="text2"/>
                <w:spacing w:val="-5"/>
                <w:sz w:val="24"/>
                <w:szCs w:val="24"/>
              </w:rPr>
              <w:t>up</w:t>
            </w:r>
          </w:p>
        </w:tc>
      </w:tr>
      <w:tr w:rsidR="002C4890" w:rsidRPr="002738AC" w14:paraId="20BF6AF2" w14:textId="77777777" w:rsidTr="00F15DCB">
        <w:trPr>
          <w:trHeight w:val="416"/>
        </w:trPr>
        <w:tc>
          <w:tcPr>
            <w:tcW w:w="10106" w:type="dxa"/>
            <w:tcBorders>
              <w:top w:val="single" w:sz="8" w:space="0" w:color="E7E6E6"/>
              <w:bottom w:val="single" w:sz="8" w:space="0" w:color="E7E6E6"/>
            </w:tcBorders>
          </w:tcPr>
          <w:p w14:paraId="276D2209" w14:textId="77777777" w:rsidR="002C4890" w:rsidRPr="002738AC" w:rsidRDefault="002C4890" w:rsidP="00F15DCB">
            <w:pPr>
              <w:pStyle w:val="TableParagraph"/>
              <w:tabs>
                <w:tab w:val="left" w:pos="6415"/>
              </w:tabs>
              <w:spacing w:before="1"/>
              <w:ind w:left="151"/>
              <w:rPr>
                <w:color w:val="1F497D" w:themeColor="text2"/>
                <w:sz w:val="24"/>
                <w:szCs w:val="24"/>
              </w:rPr>
            </w:pPr>
            <w:r w:rsidRPr="002738AC">
              <w:rPr>
                <w:color w:val="1F497D" w:themeColor="text2"/>
                <w:sz w:val="24"/>
                <w:szCs w:val="24"/>
              </w:rPr>
              <w:t>Creation</w:t>
            </w:r>
            <w:r w:rsidRPr="002738AC">
              <w:rPr>
                <w:color w:val="1F497D" w:themeColor="text2"/>
                <w:spacing w:val="-1"/>
                <w:sz w:val="24"/>
                <w:szCs w:val="24"/>
              </w:rPr>
              <w:t xml:space="preserve"> </w:t>
            </w:r>
            <w:r w:rsidRPr="002738AC">
              <w:rPr>
                <w:color w:val="1F497D" w:themeColor="text2"/>
                <w:sz w:val="24"/>
                <w:szCs w:val="24"/>
              </w:rPr>
              <w:t>Date:</w:t>
            </w:r>
            <w:r w:rsidRPr="002738AC">
              <w:rPr>
                <w:color w:val="1F497D" w:themeColor="text2"/>
                <w:spacing w:val="50"/>
                <w:sz w:val="24"/>
                <w:szCs w:val="24"/>
              </w:rPr>
              <w:t xml:space="preserve"> </w:t>
            </w:r>
            <w:r w:rsidRPr="002738AC">
              <w:rPr>
                <w:color w:val="1F497D" w:themeColor="text2"/>
                <w:spacing w:val="-2"/>
                <w:sz w:val="24"/>
                <w:szCs w:val="24"/>
              </w:rPr>
              <w:t>06/07/22</w:t>
            </w:r>
            <w:r w:rsidRPr="002738AC">
              <w:rPr>
                <w:color w:val="1F497D" w:themeColor="text2"/>
                <w:sz w:val="24"/>
                <w:szCs w:val="24"/>
              </w:rPr>
              <w:tab/>
              <w:t>Revision</w:t>
            </w:r>
            <w:r w:rsidRPr="002738AC">
              <w:rPr>
                <w:color w:val="1F497D" w:themeColor="text2"/>
                <w:spacing w:val="-6"/>
                <w:sz w:val="24"/>
                <w:szCs w:val="24"/>
              </w:rPr>
              <w:t xml:space="preserve"> </w:t>
            </w:r>
            <w:r w:rsidRPr="002738AC">
              <w:rPr>
                <w:color w:val="1F497D" w:themeColor="text2"/>
                <w:spacing w:val="-2"/>
                <w:sz w:val="24"/>
                <w:szCs w:val="24"/>
              </w:rPr>
              <w:t>Date: 4/11/2023</w:t>
            </w:r>
          </w:p>
        </w:tc>
      </w:tr>
    </w:tbl>
    <w:p w14:paraId="6A7677D0" w14:textId="2FDEB8D8" w:rsidR="002C4890" w:rsidRPr="002738AC" w:rsidRDefault="002C4890" w:rsidP="002C4890">
      <w:pPr>
        <w:pStyle w:val="BodyText"/>
        <w:spacing w:before="10" w:line="244" w:lineRule="auto"/>
        <w:ind w:left="499" w:right="1088"/>
      </w:pPr>
      <w:r w:rsidRPr="002738AC">
        <w:rPr>
          <w:b/>
        </w:rPr>
        <w:t xml:space="preserve">Policy Description: </w:t>
      </w:r>
      <w:r w:rsidRPr="002738AC">
        <w:t xml:space="preserve">Due to the invasive nature of nursing, students may need to be evaluated and/or </w:t>
      </w:r>
      <w:r w:rsidR="002D6687">
        <w:t xml:space="preserve">have </w:t>
      </w:r>
      <w:r w:rsidRPr="002738AC">
        <w:t>blood and body</w:t>
      </w:r>
      <w:r w:rsidRPr="002738AC">
        <w:rPr>
          <w:spacing w:val="-1"/>
        </w:rPr>
        <w:t xml:space="preserve"> </w:t>
      </w:r>
      <w:r w:rsidRPr="002738AC">
        <w:t>fluids</w:t>
      </w:r>
      <w:r w:rsidRPr="002738AC">
        <w:rPr>
          <w:spacing w:val="-2"/>
        </w:rPr>
        <w:t xml:space="preserve"> </w:t>
      </w:r>
      <w:r w:rsidRPr="002738AC">
        <w:t>checked</w:t>
      </w:r>
      <w:r w:rsidRPr="002738AC">
        <w:rPr>
          <w:spacing w:val="-3"/>
        </w:rPr>
        <w:t xml:space="preserve"> </w:t>
      </w:r>
      <w:r w:rsidRPr="002738AC">
        <w:t>after</w:t>
      </w:r>
      <w:r w:rsidRPr="002738AC">
        <w:rPr>
          <w:spacing w:val="-4"/>
        </w:rPr>
        <w:t xml:space="preserve"> </w:t>
      </w:r>
      <w:r w:rsidRPr="002738AC">
        <w:t>certain</w:t>
      </w:r>
      <w:r w:rsidRPr="002738AC">
        <w:rPr>
          <w:spacing w:val="-3"/>
        </w:rPr>
        <w:t xml:space="preserve"> </w:t>
      </w:r>
      <w:r w:rsidRPr="002738AC">
        <w:t>illness</w:t>
      </w:r>
      <w:r w:rsidRPr="002738AC">
        <w:rPr>
          <w:spacing w:val="-4"/>
        </w:rPr>
        <w:t xml:space="preserve"> </w:t>
      </w:r>
      <w:r w:rsidRPr="002738AC">
        <w:t>or</w:t>
      </w:r>
      <w:r w:rsidRPr="002738AC">
        <w:rPr>
          <w:spacing w:val="-4"/>
        </w:rPr>
        <w:t xml:space="preserve"> </w:t>
      </w:r>
      <w:r w:rsidRPr="002738AC">
        <w:t>injury,</w:t>
      </w:r>
      <w:r w:rsidRPr="002738AC">
        <w:rPr>
          <w:spacing w:val="-4"/>
        </w:rPr>
        <w:t xml:space="preserve"> </w:t>
      </w:r>
      <w:r w:rsidRPr="002738AC">
        <w:t>especially</w:t>
      </w:r>
      <w:r w:rsidRPr="002738AC">
        <w:rPr>
          <w:spacing w:val="-1"/>
        </w:rPr>
        <w:t xml:space="preserve"> </w:t>
      </w:r>
      <w:r w:rsidRPr="002738AC">
        <w:t>if</w:t>
      </w:r>
      <w:r w:rsidRPr="002738AC">
        <w:rPr>
          <w:spacing w:val="-5"/>
        </w:rPr>
        <w:t xml:space="preserve"> </w:t>
      </w:r>
      <w:r w:rsidRPr="002738AC">
        <w:t>an</w:t>
      </w:r>
      <w:r w:rsidRPr="002738AC">
        <w:rPr>
          <w:spacing w:val="-3"/>
        </w:rPr>
        <w:t xml:space="preserve"> </w:t>
      </w:r>
      <w:r w:rsidRPr="002738AC">
        <w:t>incident</w:t>
      </w:r>
      <w:r w:rsidRPr="002738AC">
        <w:rPr>
          <w:spacing w:val="-1"/>
        </w:rPr>
        <w:t xml:space="preserve"> </w:t>
      </w:r>
      <w:r w:rsidRPr="002738AC">
        <w:t>has</w:t>
      </w:r>
      <w:r w:rsidRPr="002738AC">
        <w:rPr>
          <w:spacing w:val="-2"/>
        </w:rPr>
        <w:t xml:space="preserve"> </w:t>
      </w:r>
      <w:r w:rsidRPr="002738AC">
        <w:t>occurred</w:t>
      </w:r>
      <w:r w:rsidRPr="002738AC">
        <w:rPr>
          <w:spacing w:val="-3"/>
        </w:rPr>
        <w:t xml:space="preserve"> </w:t>
      </w:r>
      <w:r w:rsidRPr="002738AC">
        <w:t>in</w:t>
      </w:r>
      <w:r w:rsidRPr="002738AC">
        <w:rPr>
          <w:spacing w:val="-3"/>
        </w:rPr>
        <w:t xml:space="preserve"> </w:t>
      </w:r>
      <w:r w:rsidRPr="002738AC">
        <w:t>which</w:t>
      </w:r>
      <w:r w:rsidRPr="002738AC">
        <w:rPr>
          <w:spacing w:val="-5"/>
        </w:rPr>
        <w:t xml:space="preserve"> </w:t>
      </w:r>
      <w:r w:rsidRPr="002738AC">
        <w:t>the</w:t>
      </w:r>
      <w:r w:rsidRPr="002738AC">
        <w:rPr>
          <w:spacing w:val="-1"/>
        </w:rPr>
        <w:t xml:space="preserve"> </w:t>
      </w:r>
      <w:r w:rsidRPr="002738AC">
        <w:t>student</w:t>
      </w:r>
      <w:r w:rsidRPr="002738AC">
        <w:rPr>
          <w:spacing w:val="-1"/>
        </w:rPr>
        <w:t xml:space="preserve"> </w:t>
      </w:r>
      <w:r w:rsidRPr="002738AC">
        <w:t xml:space="preserve">may have been exposed to an infectious disease. The release of the test results may also be necessary in incident </w:t>
      </w:r>
      <w:r w:rsidRPr="002738AC">
        <w:rPr>
          <w:spacing w:val="-2"/>
        </w:rPr>
        <w:t>reporting.</w:t>
      </w:r>
    </w:p>
    <w:p w14:paraId="5DDF65B7" w14:textId="0A5A10B4" w:rsidR="002C4890" w:rsidRDefault="002C4890" w:rsidP="002C4890">
      <w:pPr>
        <w:pStyle w:val="BodyText"/>
        <w:spacing w:before="159" w:line="244" w:lineRule="auto"/>
        <w:ind w:left="500" w:right="1168"/>
      </w:pPr>
      <w:r w:rsidRPr="002738AC">
        <w:t>All</w:t>
      </w:r>
      <w:r w:rsidRPr="002738AC">
        <w:rPr>
          <w:spacing w:val="-2"/>
        </w:rPr>
        <w:t xml:space="preserve"> </w:t>
      </w:r>
      <w:r w:rsidRPr="002738AC">
        <w:t>students</w:t>
      </w:r>
      <w:r w:rsidRPr="002738AC">
        <w:rPr>
          <w:spacing w:val="-2"/>
        </w:rPr>
        <w:t xml:space="preserve"> </w:t>
      </w:r>
      <w:r w:rsidRPr="002738AC">
        <w:t>and</w:t>
      </w:r>
      <w:r w:rsidRPr="002738AC">
        <w:rPr>
          <w:spacing w:val="-3"/>
        </w:rPr>
        <w:t xml:space="preserve"> </w:t>
      </w:r>
      <w:r w:rsidRPr="002738AC">
        <w:t>faculty</w:t>
      </w:r>
      <w:r w:rsidRPr="002738AC">
        <w:rPr>
          <w:spacing w:val="-3"/>
        </w:rPr>
        <w:t xml:space="preserve"> </w:t>
      </w:r>
      <w:r w:rsidRPr="002738AC">
        <w:t>will</w:t>
      </w:r>
      <w:r w:rsidRPr="002738AC">
        <w:rPr>
          <w:spacing w:val="-5"/>
        </w:rPr>
        <w:t xml:space="preserve"> </w:t>
      </w:r>
      <w:r w:rsidRPr="002738AC">
        <w:t>appropriately</w:t>
      </w:r>
      <w:r w:rsidRPr="002738AC">
        <w:rPr>
          <w:spacing w:val="-1"/>
        </w:rPr>
        <w:t xml:space="preserve"> </w:t>
      </w:r>
      <w:r w:rsidRPr="002738AC">
        <w:t>report</w:t>
      </w:r>
      <w:r w:rsidRPr="002738AC">
        <w:rPr>
          <w:spacing w:val="-4"/>
        </w:rPr>
        <w:t xml:space="preserve"> </w:t>
      </w:r>
      <w:r w:rsidRPr="002738AC">
        <w:t>incidents</w:t>
      </w:r>
      <w:r w:rsidRPr="002738AC">
        <w:rPr>
          <w:spacing w:val="-2"/>
        </w:rPr>
        <w:t xml:space="preserve"> </w:t>
      </w:r>
      <w:r w:rsidRPr="002738AC">
        <w:t>and</w:t>
      </w:r>
      <w:r w:rsidRPr="002738AC">
        <w:rPr>
          <w:spacing w:val="-3"/>
        </w:rPr>
        <w:t xml:space="preserve"> </w:t>
      </w:r>
      <w:r w:rsidRPr="002738AC">
        <w:t>injuries,</w:t>
      </w:r>
      <w:r w:rsidRPr="002738AC">
        <w:rPr>
          <w:spacing w:val="-4"/>
        </w:rPr>
        <w:t xml:space="preserve"> </w:t>
      </w:r>
      <w:r w:rsidRPr="002738AC">
        <w:t>be</w:t>
      </w:r>
      <w:r w:rsidRPr="002738AC">
        <w:rPr>
          <w:spacing w:val="-1"/>
        </w:rPr>
        <w:t xml:space="preserve"> </w:t>
      </w:r>
      <w:r w:rsidRPr="002738AC">
        <w:t>treated</w:t>
      </w:r>
      <w:r w:rsidRPr="002738AC">
        <w:rPr>
          <w:spacing w:val="-3"/>
        </w:rPr>
        <w:t xml:space="preserve"> </w:t>
      </w:r>
      <w:r w:rsidRPr="002738AC">
        <w:t>and</w:t>
      </w:r>
      <w:r w:rsidRPr="002738AC">
        <w:rPr>
          <w:spacing w:val="-3"/>
        </w:rPr>
        <w:t xml:space="preserve"> </w:t>
      </w:r>
      <w:r w:rsidRPr="002738AC">
        <w:t>obtain</w:t>
      </w:r>
      <w:r w:rsidRPr="002738AC">
        <w:rPr>
          <w:spacing w:val="-3"/>
        </w:rPr>
        <w:t xml:space="preserve"> </w:t>
      </w:r>
      <w:r w:rsidRPr="002738AC">
        <w:t>follow-up</w:t>
      </w:r>
      <w:r w:rsidRPr="002738AC">
        <w:rPr>
          <w:spacing w:val="-3"/>
        </w:rPr>
        <w:t xml:space="preserve"> </w:t>
      </w:r>
      <w:r w:rsidRPr="002738AC">
        <w:t>care</w:t>
      </w:r>
      <w:r w:rsidRPr="002738AC">
        <w:rPr>
          <w:spacing w:val="-1"/>
        </w:rPr>
        <w:t xml:space="preserve"> </w:t>
      </w:r>
      <w:r w:rsidRPr="002738AC">
        <w:t>as necessary according to Dallas College Infectious Disease Exposure Control Plan.</w:t>
      </w:r>
    </w:p>
    <w:p w14:paraId="03B2EF14" w14:textId="77777777" w:rsidR="00E32CBA" w:rsidRPr="002738AC" w:rsidRDefault="00E32CBA" w:rsidP="002C4890">
      <w:pPr>
        <w:pStyle w:val="BodyText"/>
        <w:spacing w:before="159" w:line="244" w:lineRule="auto"/>
        <w:ind w:left="500" w:right="1168"/>
      </w:pPr>
    </w:p>
    <w:p w14:paraId="5E4E00AF" w14:textId="77777777" w:rsidR="002C4890" w:rsidRPr="002738AC" w:rsidRDefault="002C4890" w:rsidP="001759E0">
      <w:pPr>
        <w:ind w:firstLine="500"/>
        <w:rPr>
          <w:b/>
        </w:rPr>
      </w:pPr>
      <w:bookmarkStart w:id="77" w:name="_Toc132111642"/>
      <w:r w:rsidRPr="002738AC">
        <w:rPr>
          <w:b/>
        </w:rPr>
        <w:t>Policy:</w:t>
      </w:r>
      <w:bookmarkEnd w:id="77"/>
    </w:p>
    <w:p w14:paraId="717D264B" w14:textId="7A11D2FF" w:rsidR="002C4890" w:rsidRPr="002738AC" w:rsidRDefault="002C4890" w:rsidP="002C4890">
      <w:pPr>
        <w:spacing w:before="166"/>
        <w:ind w:left="500"/>
        <w:rPr>
          <w:b/>
          <w:sz w:val="24"/>
          <w:szCs w:val="24"/>
        </w:rPr>
      </w:pPr>
      <w:r w:rsidRPr="002738AC">
        <w:rPr>
          <w:b/>
          <w:sz w:val="24"/>
          <w:szCs w:val="24"/>
        </w:rPr>
        <w:t>The</w:t>
      </w:r>
      <w:r w:rsidRPr="002738AC">
        <w:rPr>
          <w:b/>
          <w:spacing w:val="-5"/>
          <w:sz w:val="24"/>
          <w:szCs w:val="24"/>
        </w:rPr>
        <w:t xml:space="preserve"> </w:t>
      </w:r>
      <w:r w:rsidRPr="002738AC">
        <w:rPr>
          <w:b/>
          <w:sz w:val="24"/>
          <w:szCs w:val="24"/>
        </w:rPr>
        <w:t>student</w:t>
      </w:r>
      <w:r w:rsidRPr="002738AC">
        <w:rPr>
          <w:b/>
          <w:spacing w:val="-3"/>
          <w:sz w:val="24"/>
          <w:szCs w:val="24"/>
        </w:rPr>
        <w:t xml:space="preserve"> </w:t>
      </w:r>
      <w:r w:rsidR="002005C4" w:rsidRPr="002738AC">
        <w:rPr>
          <w:b/>
          <w:spacing w:val="-2"/>
          <w:sz w:val="24"/>
          <w:szCs w:val="24"/>
        </w:rPr>
        <w:t>must</w:t>
      </w:r>
      <w:r w:rsidRPr="002738AC">
        <w:rPr>
          <w:b/>
          <w:spacing w:val="-2"/>
          <w:sz w:val="24"/>
          <w:szCs w:val="24"/>
        </w:rPr>
        <w:t>:</w:t>
      </w:r>
    </w:p>
    <w:p w14:paraId="6932FA96" w14:textId="3C3F8E40" w:rsidR="002C4890" w:rsidRPr="002738AC" w:rsidRDefault="002C4890" w:rsidP="00BA76D4">
      <w:pPr>
        <w:pStyle w:val="ListParagraph"/>
        <w:numPr>
          <w:ilvl w:val="1"/>
          <w:numId w:val="13"/>
        </w:numPr>
        <w:tabs>
          <w:tab w:val="left" w:pos="1940"/>
          <w:tab w:val="left" w:pos="1941"/>
        </w:tabs>
        <w:spacing w:before="166" w:line="244" w:lineRule="auto"/>
        <w:ind w:right="1272"/>
        <w:rPr>
          <w:sz w:val="24"/>
          <w:szCs w:val="24"/>
        </w:rPr>
      </w:pPr>
      <w:r w:rsidRPr="002738AC">
        <w:rPr>
          <w:sz w:val="24"/>
          <w:szCs w:val="24"/>
        </w:rPr>
        <w:t>Notify</w:t>
      </w:r>
      <w:r w:rsidRPr="002738AC">
        <w:rPr>
          <w:spacing w:val="-4"/>
          <w:sz w:val="24"/>
          <w:szCs w:val="24"/>
        </w:rPr>
        <w:t xml:space="preserve"> </w:t>
      </w:r>
      <w:r w:rsidRPr="002738AC">
        <w:rPr>
          <w:sz w:val="24"/>
          <w:szCs w:val="24"/>
        </w:rPr>
        <w:t>the</w:t>
      </w:r>
      <w:r w:rsidRPr="002738AC">
        <w:rPr>
          <w:spacing w:val="-1"/>
          <w:sz w:val="24"/>
          <w:szCs w:val="24"/>
        </w:rPr>
        <w:t xml:space="preserve"> </w:t>
      </w:r>
      <w:r w:rsidRPr="002738AC">
        <w:rPr>
          <w:sz w:val="24"/>
          <w:szCs w:val="24"/>
        </w:rPr>
        <w:t>faculty</w:t>
      </w:r>
      <w:r w:rsidRPr="002738AC">
        <w:rPr>
          <w:spacing w:val="-4"/>
          <w:sz w:val="24"/>
          <w:szCs w:val="24"/>
        </w:rPr>
        <w:t xml:space="preserve">/mentor </w:t>
      </w:r>
      <w:r w:rsidRPr="002738AC">
        <w:rPr>
          <w:sz w:val="24"/>
          <w:szCs w:val="24"/>
        </w:rPr>
        <w:t>of</w:t>
      </w:r>
      <w:r w:rsidRPr="002738AC">
        <w:rPr>
          <w:spacing w:val="-2"/>
          <w:sz w:val="24"/>
          <w:szCs w:val="24"/>
        </w:rPr>
        <w:t xml:space="preserve"> </w:t>
      </w:r>
      <w:r w:rsidRPr="002738AC">
        <w:rPr>
          <w:sz w:val="24"/>
          <w:szCs w:val="24"/>
        </w:rPr>
        <w:t>the</w:t>
      </w:r>
      <w:r w:rsidRPr="002738AC">
        <w:rPr>
          <w:spacing w:val="-6"/>
          <w:sz w:val="24"/>
          <w:szCs w:val="24"/>
        </w:rPr>
        <w:t xml:space="preserve"> </w:t>
      </w:r>
      <w:r w:rsidRPr="002738AC">
        <w:rPr>
          <w:sz w:val="24"/>
          <w:szCs w:val="24"/>
        </w:rPr>
        <w:t>incident</w:t>
      </w:r>
      <w:r w:rsidRPr="002738AC">
        <w:rPr>
          <w:spacing w:val="-1"/>
          <w:sz w:val="24"/>
          <w:szCs w:val="24"/>
        </w:rPr>
        <w:t xml:space="preserve"> </w:t>
      </w:r>
      <w:r w:rsidRPr="002738AC">
        <w:rPr>
          <w:sz w:val="24"/>
          <w:szCs w:val="24"/>
        </w:rPr>
        <w:t>immediately.</w:t>
      </w:r>
      <w:r w:rsidRPr="002738AC">
        <w:rPr>
          <w:spacing w:val="-2"/>
          <w:sz w:val="24"/>
          <w:szCs w:val="24"/>
        </w:rPr>
        <w:t xml:space="preserve"> </w:t>
      </w:r>
      <w:r w:rsidRPr="002738AC">
        <w:rPr>
          <w:sz w:val="24"/>
          <w:szCs w:val="24"/>
        </w:rPr>
        <w:t>If</w:t>
      </w:r>
      <w:r w:rsidRPr="002738AC">
        <w:rPr>
          <w:spacing w:val="-2"/>
          <w:sz w:val="24"/>
          <w:szCs w:val="24"/>
        </w:rPr>
        <w:t xml:space="preserve"> </w:t>
      </w:r>
      <w:r w:rsidRPr="002738AC">
        <w:rPr>
          <w:sz w:val="24"/>
          <w:szCs w:val="24"/>
        </w:rPr>
        <w:t>faculty</w:t>
      </w:r>
      <w:r w:rsidRPr="002738AC">
        <w:rPr>
          <w:spacing w:val="-4"/>
          <w:sz w:val="24"/>
          <w:szCs w:val="24"/>
        </w:rPr>
        <w:t xml:space="preserve"> </w:t>
      </w:r>
      <w:r w:rsidRPr="002738AC">
        <w:rPr>
          <w:sz w:val="24"/>
          <w:szCs w:val="24"/>
        </w:rPr>
        <w:t>is</w:t>
      </w:r>
      <w:r w:rsidRPr="002738AC">
        <w:rPr>
          <w:spacing w:val="-2"/>
          <w:sz w:val="24"/>
          <w:szCs w:val="24"/>
        </w:rPr>
        <w:t xml:space="preserve"> </w:t>
      </w:r>
      <w:r w:rsidRPr="002738AC">
        <w:rPr>
          <w:sz w:val="24"/>
          <w:szCs w:val="24"/>
        </w:rPr>
        <w:t>not</w:t>
      </w:r>
      <w:r w:rsidRPr="002738AC">
        <w:rPr>
          <w:spacing w:val="-1"/>
          <w:sz w:val="24"/>
          <w:szCs w:val="24"/>
        </w:rPr>
        <w:t xml:space="preserve"> </w:t>
      </w:r>
      <w:r w:rsidRPr="002738AC">
        <w:rPr>
          <w:sz w:val="24"/>
          <w:szCs w:val="24"/>
        </w:rPr>
        <w:t>available</w:t>
      </w:r>
      <w:r w:rsidRPr="002738AC">
        <w:rPr>
          <w:spacing w:val="-4"/>
          <w:sz w:val="24"/>
          <w:szCs w:val="24"/>
        </w:rPr>
        <w:t xml:space="preserve"> </w:t>
      </w:r>
      <w:r w:rsidRPr="002738AC">
        <w:rPr>
          <w:sz w:val="24"/>
          <w:szCs w:val="24"/>
        </w:rPr>
        <w:t>on</w:t>
      </w:r>
      <w:r w:rsidRPr="002738AC">
        <w:rPr>
          <w:spacing w:val="-3"/>
          <w:sz w:val="24"/>
          <w:szCs w:val="24"/>
        </w:rPr>
        <w:t xml:space="preserve"> </w:t>
      </w:r>
      <w:r w:rsidRPr="002738AC">
        <w:rPr>
          <w:sz w:val="24"/>
          <w:szCs w:val="24"/>
        </w:rPr>
        <w:t>site,</w:t>
      </w:r>
      <w:r w:rsidRPr="002738AC">
        <w:rPr>
          <w:spacing w:val="-2"/>
          <w:sz w:val="24"/>
          <w:szCs w:val="24"/>
        </w:rPr>
        <w:t xml:space="preserve"> </w:t>
      </w:r>
      <w:r w:rsidRPr="002738AC">
        <w:rPr>
          <w:sz w:val="24"/>
          <w:szCs w:val="24"/>
        </w:rPr>
        <w:t>contact the faculty via phone or email in a timely manner.</w:t>
      </w:r>
    </w:p>
    <w:p w14:paraId="63C449B2" w14:textId="061FC3AB" w:rsidR="002C4890" w:rsidRPr="002738AC" w:rsidRDefault="002C4890" w:rsidP="00BA76D4">
      <w:pPr>
        <w:pStyle w:val="ListParagraph"/>
        <w:numPr>
          <w:ilvl w:val="1"/>
          <w:numId w:val="13"/>
        </w:numPr>
        <w:tabs>
          <w:tab w:val="left" w:pos="1940"/>
          <w:tab w:val="left" w:pos="1941"/>
        </w:tabs>
        <w:spacing w:before="1" w:line="244" w:lineRule="auto"/>
        <w:ind w:right="1336"/>
        <w:rPr>
          <w:sz w:val="24"/>
          <w:szCs w:val="24"/>
        </w:rPr>
      </w:pPr>
      <w:r w:rsidRPr="002738AC">
        <w:rPr>
          <w:sz w:val="24"/>
          <w:szCs w:val="24"/>
        </w:rPr>
        <w:t xml:space="preserve">The faculty will report the incident to the facility &amp; RN-BSN </w:t>
      </w:r>
      <w:r w:rsidR="00C40207">
        <w:rPr>
          <w:sz w:val="24"/>
          <w:szCs w:val="24"/>
        </w:rPr>
        <w:t>Academic Chair/Dean</w:t>
      </w:r>
      <w:r w:rsidRPr="002738AC">
        <w:rPr>
          <w:spacing w:val="-2"/>
          <w:sz w:val="24"/>
          <w:szCs w:val="24"/>
        </w:rPr>
        <w:t xml:space="preserve"> </w:t>
      </w:r>
      <w:r w:rsidRPr="002738AC">
        <w:rPr>
          <w:sz w:val="24"/>
          <w:szCs w:val="24"/>
        </w:rPr>
        <w:t>and</w:t>
      </w:r>
      <w:r w:rsidRPr="002738AC">
        <w:rPr>
          <w:spacing w:val="-4"/>
          <w:sz w:val="24"/>
          <w:szCs w:val="24"/>
        </w:rPr>
        <w:t xml:space="preserve"> </w:t>
      </w:r>
      <w:r w:rsidRPr="002738AC">
        <w:rPr>
          <w:sz w:val="24"/>
          <w:szCs w:val="24"/>
        </w:rPr>
        <w:t>follow</w:t>
      </w:r>
      <w:r w:rsidRPr="002738AC">
        <w:rPr>
          <w:spacing w:val="-2"/>
          <w:sz w:val="24"/>
          <w:szCs w:val="24"/>
        </w:rPr>
        <w:t xml:space="preserve"> </w:t>
      </w:r>
      <w:r w:rsidRPr="002738AC">
        <w:rPr>
          <w:sz w:val="24"/>
          <w:szCs w:val="24"/>
        </w:rPr>
        <w:t>the</w:t>
      </w:r>
      <w:r w:rsidRPr="002738AC">
        <w:rPr>
          <w:spacing w:val="-2"/>
          <w:sz w:val="24"/>
          <w:szCs w:val="24"/>
        </w:rPr>
        <w:t xml:space="preserve"> </w:t>
      </w:r>
      <w:r w:rsidRPr="002738AC">
        <w:rPr>
          <w:sz w:val="24"/>
          <w:szCs w:val="24"/>
        </w:rPr>
        <w:t>organization</w:t>
      </w:r>
      <w:r w:rsidRPr="002738AC">
        <w:rPr>
          <w:spacing w:val="-5"/>
          <w:sz w:val="24"/>
          <w:szCs w:val="24"/>
        </w:rPr>
        <w:t xml:space="preserve"> </w:t>
      </w:r>
      <w:r w:rsidRPr="002738AC">
        <w:rPr>
          <w:sz w:val="24"/>
          <w:szCs w:val="24"/>
        </w:rPr>
        <w:t>policy</w:t>
      </w:r>
      <w:r w:rsidRPr="002738AC">
        <w:rPr>
          <w:spacing w:val="-2"/>
          <w:sz w:val="24"/>
          <w:szCs w:val="24"/>
        </w:rPr>
        <w:t xml:space="preserve"> </w:t>
      </w:r>
      <w:r w:rsidRPr="002738AC">
        <w:rPr>
          <w:sz w:val="24"/>
          <w:szCs w:val="24"/>
        </w:rPr>
        <w:t>and</w:t>
      </w:r>
      <w:r w:rsidRPr="002738AC">
        <w:rPr>
          <w:spacing w:val="-4"/>
          <w:sz w:val="24"/>
          <w:szCs w:val="24"/>
        </w:rPr>
        <w:t xml:space="preserve"> </w:t>
      </w:r>
      <w:r w:rsidRPr="002738AC">
        <w:rPr>
          <w:sz w:val="24"/>
          <w:szCs w:val="24"/>
        </w:rPr>
        <w:t>procedures</w:t>
      </w:r>
      <w:r w:rsidRPr="002738AC">
        <w:rPr>
          <w:spacing w:val="-5"/>
          <w:sz w:val="24"/>
          <w:szCs w:val="24"/>
        </w:rPr>
        <w:t xml:space="preserve"> </w:t>
      </w:r>
      <w:r w:rsidRPr="002738AC">
        <w:rPr>
          <w:sz w:val="24"/>
          <w:szCs w:val="24"/>
        </w:rPr>
        <w:t>on</w:t>
      </w:r>
      <w:r w:rsidRPr="002738AC">
        <w:rPr>
          <w:spacing w:val="-4"/>
          <w:sz w:val="24"/>
          <w:szCs w:val="24"/>
        </w:rPr>
        <w:t xml:space="preserve"> </w:t>
      </w:r>
      <w:r w:rsidRPr="002738AC">
        <w:rPr>
          <w:sz w:val="24"/>
          <w:szCs w:val="24"/>
        </w:rPr>
        <w:t>exposure</w:t>
      </w:r>
      <w:r w:rsidRPr="002738AC">
        <w:rPr>
          <w:spacing w:val="-5"/>
          <w:sz w:val="24"/>
          <w:szCs w:val="24"/>
        </w:rPr>
        <w:t xml:space="preserve"> </w:t>
      </w:r>
      <w:r w:rsidRPr="002738AC">
        <w:rPr>
          <w:sz w:val="24"/>
          <w:szCs w:val="24"/>
        </w:rPr>
        <w:t>to</w:t>
      </w:r>
      <w:r w:rsidRPr="002738AC">
        <w:rPr>
          <w:spacing w:val="-2"/>
          <w:sz w:val="24"/>
          <w:szCs w:val="24"/>
        </w:rPr>
        <w:t xml:space="preserve"> </w:t>
      </w:r>
      <w:r w:rsidRPr="002738AC">
        <w:rPr>
          <w:sz w:val="24"/>
          <w:szCs w:val="24"/>
        </w:rPr>
        <w:t xml:space="preserve">infectious </w:t>
      </w:r>
      <w:r w:rsidRPr="002738AC">
        <w:rPr>
          <w:spacing w:val="-2"/>
          <w:sz w:val="24"/>
          <w:szCs w:val="24"/>
        </w:rPr>
        <w:t>diseases.</w:t>
      </w:r>
    </w:p>
    <w:p w14:paraId="7C4C1F81" w14:textId="77777777" w:rsidR="002C4890" w:rsidRPr="002738AC" w:rsidRDefault="002C4890" w:rsidP="00BA76D4">
      <w:pPr>
        <w:pStyle w:val="ListParagraph"/>
        <w:numPr>
          <w:ilvl w:val="1"/>
          <w:numId w:val="13"/>
        </w:numPr>
        <w:tabs>
          <w:tab w:val="left" w:pos="1940"/>
          <w:tab w:val="left" w:pos="1941"/>
        </w:tabs>
        <w:spacing w:line="244" w:lineRule="auto"/>
        <w:ind w:right="1225"/>
        <w:rPr>
          <w:sz w:val="24"/>
          <w:szCs w:val="24"/>
        </w:rPr>
      </w:pPr>
      <w:r w:rsidRPr="002738AC">
        <w:rPr>
          <w:sz w:val="24"/>
          <w:szCs w:val="24"/>
        </w:rPr>
        <w:t>Receive</w:t>
      </w:r>
      <w:r w:rsidRPr="002738AC">
        <w:rPr>
          <w:spacing w:val="-4"/>
          <w:sz w:val="24"/>
          <w:szCs w:val="24"/>
        </w:rPr>
        <w:t xml:space="preserve"> </w:t>
      </w:r>
      <w:r w:rsidRPr="002738AC">
        <w:rPr>
          <w:sz w:val="24"/>
          <w:szCs w:val="24"/>
        </w:rPr>
        <w:t>emergency</w:t>
      </w:r>
      <w:r w:rsidRPr="002738AC">
        <w:rPr>
          <w:spacing w:val="-1"/>
          <w:sz w:val="24"/>
          <w:szCs w:val="24"/>
        </w:rPr>
        <w:t xml:space="preserve"> </w:t>
      </w:r>
      <w:r w:rsidRPr="002738AC">
        <w:rPr>
          <w:sz w:val="24"/>
          <w:szCs w:val="24"/>
        </w:rPr>
        <w:t>treatment</w:t>
      </w:r>
      <w:r w:rsidRPr="002738AC">
        <w:rPr>
          <w:spacing w:val="-1"/>
          <w:sz w:val="24"/>
          <w:szCs w:val="24"/>
        </w:rPr>
        <w:t xml:space="preserve"> </w:t>
      </w:r>
      <w:r w:rsidRPr="002738AC">
        <w:rPr>
          <w:sz w:val="24"/>
          <w:szCs w:val="24"/>
        </w:rPr>
        <w:t>and</w:t>
      </w:r>
      <w:r w:rsidRPr="002738AC">
        <w:rPr>
          <w:spacing w:val="-3"/>
          <w:sz w:val="24"/>
          <w:szCs w:val="24"/>
        </w:rPr>
        <w:t xml:space="preserve"> </w:t>
      </w:r>
      <w:r w:rsidRPr="002738AC">
        <w:rPr>
          <w:sz w:val="24"/>
          <w:szCs w:val="24"/>
        </w:rPr>
        <w:t>follow-up</w:t>
      </w:r>
      <w:r w:rsidRPr="002738AC">
        <w:rPr>
          <w:spacing w:val="-3"/>
          <w:sz w:val="24"/>
          <w:szCs w:val="24"/>
        </w:rPr>
        <w:t xml:space="preserve"> </w:t>
      </w:r>
      <w:r w:rsidRPr="002738AC">
        <w:rPr>
          <w:sz w:val="24"/>
          <w:szCs w:val="24"/>
        </w:rPr>
        <w:t>screening</w:t>
      </w:r>
      <w:r w:rsidRPr="002738AC">
        <w:rPr>
          <w:spacing w:val="-3"/>
          <w:sz w:val="24"/>
          <w:szCs w:val="24"/>
        </w:rPr>
        <w:t xml:space="preserve"> </w:t>
      </w:r>
      <w:r w:rsidRPr="002738AC">
        <w:rPr>
          <w:sz w:val="24"/>
          <w:szCs w:val="24"/>
        </w:rPr>
        <w:t>at</w:t>
      </w:r>
      <w:r w:rsidRPr="002738AC">
        <w:rPr>
          <w:spacing w:val="-1"/>
          <w:sz w:val="24"/>
          <w:szCs w:val="24"/>
        </w:rPr>
        <w:t xml:space="preserve"> </w:t>
      </w:r>
      <w:r w:rsidRPr="002738AC">
        <w:rPr>
          <w:sz w:val="24"/>
          <w:szCs w:val="24"/>
        </w:rPr>
        <w:t>the</w:t>
      </w:r>
      <w:r w:rsidRPr="002738AC">
        <w:rPr>
          <w:spacing w:val="-4"/>
          <w:sz w:val="24"/>
          <w:szCs w:val="24"/>
        </w:rPr>
        <w:t xml:space="preserve"> </w:t>
      </w:r>
      <w:r w:rsidRPr="002738AC">
        <w:rPr>
          <w:sz w:val="24"/>
          <w:szCs w:val="24"/>
        </w:rPr>
        <w:t>student’s</w:t>
      </w:r>
      <w:r w:rsidRPr="002738AC">
        <w:rPr>
          <w:spacing w:val="-4"/>
          <w:sz w:val="24"/>
          <w:szCs w:val="24"/>
        </w:rPr>
        <w:t xml:space="preserve"> </w:t>
      </w:r>
      <w:r w:rsidRPr="002738AC">
        <w:rPr>
          <w:sz w:val="24"/>
          <w:szCs w:val="24"/>
        </w:rPr>
        <w:t>expense</w:t>
      </w:r>
      <w:r w:rsidRPr="002738AC">
        <w:rPr>
          <w:spacing w:val="-4"/>
          <w:sz w:val="24"/>
          <w:szCs w:val="24"/>
        </w:rPr>
        <w:t xml:space="preserve"> </w:t>
      </w:r>
      <w:r w:rsidRPr="002738AC">
        <w:rPr>
          <w:sz w:val="24"/>
          <w:szCs w:val="24"/>
        </w:rPr>
        <w:t>and</w:t>
      </w:r>
      <w:r w:rsidRPr="002738AC">
        <w:rPr>
          <w:spacing w:val="-3"/>
          <w:sz w:val="24"/>
          <w:szCs w:val="24"/>
        </w:rPr>
        <w:t xml:space="preserve"> </w:t>
      </w:r>
      <w:r w:rsidRPr="002738AC">
        <w:rPr>
          <w:sz w:val="24"/>
          <w:szCs w:val="24"/>
        </w:rPr>
        <w:t>by</w:t>
      </w:r>
      <w:r w:rsidRPr="002738AC">
        <w:rPr>
          <w:spacing w:val="-1"/>
          <w:sz w:val="24"/>
          <w:szCs w:val="24"/>
        </w:rPr>
        <w:t xml:space="preserve"> </w:t>
      </w:r>
      <w:r w:rsidRPr="002738AC">
        <w:rPr>
          <w:sz w:val="24"/>
          <w:szCs w:val="24"/>
        </w:rPr>
        <w:t>his/her personal physician or health care provider. If the student does not have insurance, he/she will be referred to an appropriate facility for care.</w:t>
      </w:r>
    </w:p>
    <w:p w14:paraId="0F61A302" w14:textId="6D410450" w:rsidR="002C4890" w:rsidRPr="002738AC" w:rsidRDefault="002C4890" w:rsidP="00BA76D4">
      <w:pPr>
        <w:pStyle w:val="ListParagraph"/>
        <w:numPr>
          <w:ilvl w:val="1"/>
          <w:numId w:val="13"/>
        </w:numPr>
        <w:tabs>
          <w:tab w:val="left" w:pos="1940"/>
          <w:tab w:val="left" w:pos="1941"/>
        </w:tabs>
        <w:spacing w:before="1" w:line="244" w:lineRule="auto"/>
        <w:ind w:right="1323"/>
        <w:rPr>
          <w:sz w:val="24"/>
          <w:szCs w:val="24"/>
        </w:rPr>
      </w:pPr>
      <w:r w:rsidRPr="002738AC">
        <w:rPr>
          <w:sz w:val="24"/>
          <w:szCs w:val="24"/>
        </w:rPr>
        <w:t>The student may be required to submit to mandatory testing to determine his/her communicable</w:t>
      </w:r>
      <w:r w:rsidRPr="002738AC">
        <w:rPr>
          <w:spacing w:val="-2"/>
          <w:sz w:val="24"/>
          <w:szCs w:val="24"/>
        </w:rPr>
        <w:t xml:space="preserve"> </w:t>
      </w:r>
      <w:r w:rsidRPr="002738AC">
        <w:rPr>
          <w:sz w:val="24"/>
          <w:szCs w:val="24"/>
        </w:rPr>
        <w:t>disease</w:t>
      </w:r>
      <w:r w:rsidRPr="002738AC">
        <w:rPr>
          <w:spacing w:val="-2"/>
          <w:sz w:val="24"/>
          <w:szCs w:val="24"/>
        </w:rPr>
        <w:t xml:space="preserve"> </w:t>
      </w:r>
      <w:r w:rsidRPr="002738AC">
        <w:rPr>
          <w:sz w:val="24"/>
          <w:szCs w:val="24"/>
        </w:rPr>
        <w:t>status;</w:t>
      </w:r>
      <w:r w:rsidRPr="002738AC">
        <w:rPr>
          <w:spacing w:val="-2"/>
          <w:sz w:val="24"/>
          <w:szCs w:val="24"/>
        </w:rPr>
        <w:t xml:space="preserve"> </w:t>
      </w:r>
      <w:r w:rsidRPr="002738AC">
        <w:rPr>
          <w:sz w:val="24"/>
          <w:szCs w:val="24"/>
        </w:rPr>
        <w:t>any</w:t>
      </w:r>
      <w:r w:rsidRPr="002738AC">
        <w:rPr>
          <w:spacing w:val="-4"/>
          <w:sz w:val="24"/>
          <w:szCs w:val="24"/>
        </w:rPr>
        <w:t xml:space="preserve"> </w:t>
      </w:r>
      <w:r w:rsidRPr="002738AC">
        <w:rPr>
          <w:sz w:val="24"/>
          <w:szCs w:val="24"/>
        </w:rPr>
        <w:t>such</w:t>
      </w:r>
      <w:r w:rsidRPr="002738AC">
        <w:rPr>
          <w:spacing w:val="-4"/>
          <w:sz w:val="24"/>
          <w:szCs w:val="24"/>
        </w:rPr>
        <w:t xml:space="preserve"> </w:t>
      </w:r>
      <w:r w:rsidRPr="002738AC">
        <w:rPr>
          <w:sz w:val="24"/>
          <w:szCs w:val="24"/>
        </w:rPr>
        <w:t>testing</w:t>
      </w:r>
      <w:r w:rsidRPr="002738AC">
        <w:rPr>
          <w:spacing w:val="-4"/>
          <w:sz w:val="24"/>
          <w:szCs w:val="24"/>
        </w:rPr>
        <w:t xml:space="preserve"> </w:t>
      </w:r>
      <w:r w:rsidRPr="002738AC">
        <w:rPr>
          <w:sz w:val="24"/>
          <w:szCs w:val="24"/>
        </w:rPr>
        <w:t>will</w:t>
      </w:r>
      <w:r w:rsidRPr="002738AC">
        <w:rPr>
          <w:spacing w:val="-3"/>
          <w:sz w:val="24"/>
          <w:szCs w:val="24"/>
        </w:rPr>
        <w:t xml:space="preserve"> </w:t>
      </w:r>
      <w:r w:rsidRPr="002738AC">
        <w:rPr>
          <w:sz w:val="24"/>
          <w:szCs w:val="24"/>
        </w:rPr>
        <w:t>protect</w:t>
      </w:r>
      <w:r w:rsidRPr="002738AC">
        <w:rPr>
          <w:spacing w:val="-2"/>
          <w:sz w:val="24"/>
          <w:szCs w:val="24"/>
        </w:rPr>
        <w:t xml:space="preserve"> </w:t>
      </w:r>
      <w:r w:rsidRPr="002738AC">
        <w:rPr>
          <w:sz w:val="24"/>
          <w:szCs w:val="24"/>
        </w:rPr>
        <w:t>the</w:t>
      </w:r>
      <w:r w:rsidRPr="002738AC">
        <w:rPr>
          <w:spacing w:val="-2"/>
          <w:sz w:val="24"/>
          <w:szCs w:val="24"/>
        </w:rPr>
        <w:t xml:space="preserve"> </w:t>
      </w:r>
      <w:r w:rsidRPr="002738AC">
        <w:rPr>
          <w:sz w:val="24"/>
          <w:szCs w:val="24"/>
        </w:rPr>
        <w:t>student</w:t>
      </w:r>
      <w:r w:rsidR="00486B0F">
        <w:rPr>
          <w:sz w:val="24"/>
          <w:szCs w:val="24"/>
        </w:rPr>
        <w:t>’</w:t>
      </w:r>
      <w:r w:rsidRPr="002738AC">
        <w:rPr>
          <w:sz w:val="24"/>
          <w:szCs w:val="24"/>
        </w:rPr>
        <w:t>s</w:t>
      </w:r>
      <w:r w:rsidRPr="002738AC">
        <w:rPr>
          <w:spacing w:val="-3"/>
          <w:sz w:val="24"/>
          <w:szCs w:val="24"/>
        </w:rPr>
        <w:t xml:space="preserve"> </w:t>
      </w:r>
      <w:r w:rsidRPr="002738AC">
        <w:rPr>
          <w:sz w:val="24"/>
          <w:szCs w:val="24"/>
        </w:rPr>
        <w:t>confidentiality</w:t>
      </w:r>
      <w:r w:rsidRPr="002738AC">
        <w:rPr>
          <w:spacing w:val="-2"/>
          <w:sz w:val="24"/>
          <w:szCs w:val="24"/>
        </w:rPr>
        <w:t xml:space="preserve"> </w:t>
      </w:r>
      <w:r w:rsidRPr="002738AC">
        <w:rPr>
          <w:sz w:val="24"/>
          <w:szCs w:val="24"/>
        </w:rPr>
        <w:t>to</w:t>
      </w:r>
      <w:r w:rsidRPr="002738AC">
        <w:rPr>
          <w:spacing w:val="-4"/>
          <w:sz w:val="24"/>
          <w:szCs w:val="24"/>
        </w:rPr>
        <w:t xml:space="preserve"> </w:t>
      </w:r>
      <w:r w:rsidRPr="002738AC">
        <w:rPr>
          <w:sz w:val="24"/>
          <w:szCs w:val="24"/>
        </w:rPr>
        <w:t>the extent</w:t>
      </w:r>
      <w:r w:rsidRPr="002738AC">
        <w:rPr>
          <w:spacing w:val="-4"/>
          <w:sz w:val="24"/>
          <w:szCs w:val="24"/>
        </w:rPr>
        <w:t xml:space="preserve"> </w:t>
      </w:r>
      <w:r w:rsidRPr="002738AC">
        <w:rPr>
          <w:sz w:val="24"/>
          <w:szCs w:val="24"/>
        </w:rPr>
        <w:t>possible;</w:t>
      </w:r>
      <w:r w:rsidRPr="002738AC">
        <w:rPr>
          <w:spacing w:val="-3"/>
          <w:sz w:val="24"/>
          <w:szCs w:val="24"/>
        </w:rPr>
        <w:t xml:space="preserve"> </w:t>
      </w:r>
      <w:r w:rsidRPr="002738AC">
        <w:rPr>
          <w:sz w:val="24"/>
          <w:szCs w:val="24"/>
        </w:rPr>
        <w:t>the</w:t>
      </w:r>
      <w:r w:rsidRPr="002738AC">
        <w:rPr>
          <w:spacing w:val="-4"/>
          <w:sz w:val="24"/>
          <w:szCs w:val="24"/>
        </w:rPr>
        <w:t xml:space="preserve"> </w:t>
      </w:r>
      <w:r w:rsidRPr="002738AC">
        <w:rPr>
          <w:sz w:val="24"/>
          <w:szCs w:val="24"/>
        </w:rPr>
        <w:t>test</w:t>
      </w:r>
      <w:r w:rsidRPr="002738AC">
        <w:rPr>
          <w:spacing w:val="-4"/>
          <w:sz w:val="24"/>
          <w:szCs w:val="24"/>
        </w:rPr>
        <w:t xml:space="preserve"> </w:t>
      </w:r>
      <w:r w:rsidRPr="002738AC">
        <w:rPr>
          <w:sz w:val="24"/>
          <w:szCs w:val="24"/>
        </w:rPr>
        <w:t>results</w:t>
      </w:r>
      <w:r w:rsidRPr="002738AC">
        <w:rPr>
          <w:spacing w:val="-2"/>
          <w:sz w:val="24"/>
          <w:szCs w:val="24"/>
        </w:rPr>
        <w:t xml:space="preserve"> </w:t>
      </w:r>
      <w:r w:rsidRPr="002738AC">
        <w:rPr>
          <w:sz w:val="24"/>
          <w:szCs w:val="24"/>
        </w:rPr>
        <w:t>and</w:t>
      </w:r>
      <w:r w:rsidRPr="002738AC">
        <w:rPr>
          <w:spacing w:val="-3"/>
          <w:sz w:val="24"/>
          <w:szCs w:val="24"/>
        </w:rPr>
        <w:t xml:space="preserve"> </w:t>
      </w:r>
      <w:r w:rsidRPr="002738AC">
        <w:rPr>
          <w:sz w:val="24"/>
          <w:szCs w:val="24"/>
        </w:rPr>
        <w:t>identifying</w:t>
      </w:r>
      <w:r w:rsidRPr="002738AC">
        <w:rPr>
          <w:spacing w:val="-3"/>
          <w:sz w:val="24"/>
          <w:szCs w:val="24"/>
        </w:rPr>
        <w:t xml:space="preserve"> </w:t>
      </w:r>
      <w:r w:rsidRPr="002738AC">
        <w:rPr>
          <w:sz w:val="24"/>
          <w:szCs w:val="24"/>
        </w:rPr>
        <w:t>information</w:t>
      </w:r>
      <w:r w:rsidRPr="002738AC">
        <w:rPr>
          <w:spacing w:val="-5"/>
          <w:sz w:val="24"/>
          <w:szCs w:val="24"/>
        </w:rPr>
        <w:t xml:space="preserve"> </w:t>
      </w:r>
      <w:r w:rsidRPr="002738AC">
        <w:rPr>
          <w:sz w:val="24"/>
          <w:szCs w:val="24"/>
        </w:rPr>
        <w:t>will</w:t>
      </w:r>
      <w:r w:rsidRPr="002738AC">
        <w:rPr>
          <w:spacing w:val="-2"/>
          <w:sz w:val="24"/>
          <w:szCs w:val="24"/>
        </w:rPr>
        <w:t xml:space="preserve"> </w:t>
      </w:r>
      <w:r w:rsidRPr="002738AC">
        <w:rPr>
          <w:sz w:val="24"/>
          <w:szCs w:val="24"/>
        </w:rPr>
        <w:t>be</w:t>
      </w:r>
      <w:r w:rsidRPr="002738AC">
        <w:rPr>
          <w:spacing w:val="-1"/>
          <w:sz w:val="24"/>
          <w:szCs w:val="24"/>
        </w:rPr>
        <w:t xml:space="preserve"> </w:t>
      </w:r>
      <w:r w:rsidRPr="002738AC">
        <w:rPr>
          <w:sz w:val="24"/>
          <w:szCs w:val="24"/>
        </w:rPr>
        <w:t>destroyed</w:t>
      </w:r>
      <w:r w:rsidRPr="002738AC">
        <w:rPr>
          <w:spacing w:val="-5"/>
          <w:sz w:val="24"/>
          <w:szCs w:val="24"/>
        </w:rPr>
        <w:t xml:space="preserve"> </w:t>
      </w:r>
      <w:r w:rsidRPr="002738AC">
        <w:rPr>
          <w:sz w:val="24"/>
          <w:szCs w:val="24"/>
        </w:rPr>
        <w:t>after</w:t>
      </w:r>
      <w:r w:rsidRPr="002738AC">
        <w:rPr>
          <w:spacing w:val="-2"/>
          <w:sz w:val="24"/>
          <w:szCs w:val="24"/>
        </w:rPr>
        <w:t xml:space="preserve"> </w:t>
      </w:r>
      <w:r w:rsidRPr="002738AC">
        <w:rPr>
          <w:sz w:val="24"/>
          <w:szCs w:val="24"/>
        </w:rPr>
        <w:t>the</w:t>
      </w:r>
      <w:r w:rsidRPr="002738AC">
        <w:rPr>
          <w:spacing w:val="-1"/>
          <w:sz w:val="24"/>
          <w:szCs w:val="24"/>
        </w:rPr>
        <w:t xml:space="preserve"> </w:t>
      </w:r>
      <w:r w:rsidRPr="002738AC">
        <w:rPr>
          <w:sz w:val="24"/>
          <w:szCs w:val="24"/>
        </w:rPr>
        <w:t>person exposed has been notified of the test results.</w:t>
      </w:r>
    </w:p>
    <w:p w14:paraId="2FB7430B" w14:textId="724F73CF" w:rsidR="002C4890" w:rsidRPr="002738AC" w:rsidRDefault="002C4890" w:rsidP="00BA76D4">
      <w:pPr>
        <w:pStyle w:val="ListParagraph"/>
        <w:numPr>
          <w:ilvl w:val="1"/>
          <w:numId w:val="13"/>
        </w:numPr>
        <w:tabs>
          <w:tab w:val="left" w:pos="1940"/>
          <w:tab w:val="left" w:pos="1941"/>
        </w:tabs>
        <w:spacing w:before="1" w:line="244" w:lineRule="auto"/>
        <w:ind w:right="1669"/>
        <w:rPr>
          <w:sz w:val="24"/>
          <w:szCs w:val="24"/>
        </w:rPr>
      </w:pPr>
      <w:r w:rsidRPr="002738AC">
        <w:rPr>
          <w:sz w:val="24"/>
          <w:szCs w:val="24"/>
        </w:rPr>
        <w:t>With</w:t>
      </w:r>
      <w:r w:rsidRPr="002738AC">
        <w:rPr>
          <w:spacing w:val="-4"/>
          <w:sz w:val="24"/>
          <w:szCs w:val="24"/>
        </w:rPr>
        <w:t xml:space="preserve"> </w:t>
      </w:r>
      <w:r w:rsidRPr="002738AC">
        <w:rPr>
          <w:sz w:val="24"/>
          <w:szCs w:val="24"/>
        </w:rPr>
        <w:t>the</w:t>
      </w:r>
      <w:r w:rsidRPr="002738AC">
        <w:rPr>
          <w:spacing w:val="-5"/>
          <w:sz w:val="24"/>
          <w:szCs w:val="24"/>
        </w:rPr>
        <w:t xml:space="preserve"> </w:t>
      </w:r>
      <w:r w:rsidRPr="002738AC">
        <w:rPr>
          <w:sz w:val="24"/>
          <w:szCs w:val="24"/>
        </w:rPr>
        <w:t>faculty</w:t>
      </w:r>
      <w:r w:rsidRPr="002738AC">
        <w:rPr>
          <w:spacing w:val="-3"/>
          <w:sz w:val="24"/>
          <w:szCs w:val="24"/>
        </w:rPr>
        <w:t xml:space="preserve"> </w:t>
      </w:r>
      <w:r w:rsidRPr="002738AC">
        <w:rPr>
          <w:sz w:val="24"/>
          <w:szCs w:val="24"/>
        </w:rPr>
        <w:t>and/or</w:t>
      </w:r>
      <w:r w:rsidRPr="002738AC">
        <w:rPr>
          <w:spacing w:val="-8"/>
          <w:sz w:val="24"/>
          <w:szCs w:val="24"/>
        </w:rPr>
        <w:t xml:space="preserve"> </w:t>
      </w:r>
      <w:r w:rsidRPr="002738AC">
        <w:rPr>
          <w:sz w:val="24"/>
          <w:szCs w:val="24"/>
        </w:rPr>
        <w:t>the</w:t>
      </w:r>
      <w:r w:rsidRPr="002738AC">
        <w:rPr>
          <w:spacing w:val="-2"/>
          <w:sz w:val="24"/>
          <w:szCs w:val="24"/>
        </w:rPr>
        <w:t xml:space="preserve"> RN-BSN </w:t>
      </w:r>
      <w:r w:rsidR="00C40207">
        <w:rPr>
          <w:sz w:val="24"/>
          <w:szCs w:val="24"/>
        </w:rPr>
        <w:t>Academic Chair/Dean</w:t>
      </w:r>
      <w:r w:rsidRPr="002738AC">
        <w:rPr>
          <w:sz w:val="24"/>
          <w:szCs w:val="24"/>
        </w:rPr>
        <w:t>,</w:t>
      </w:r>
      <w:r w:rsidRPr="002738AC">
        <w:rPr>
          <w:spacing w:val="-3"/>
          <w:sz w:val="24"/>
          <w:szCs w:val="24"/>
        </w:rPr>
        <w:t xml:space="preserve"> </w:t>
      </w:r>
      <w:r w:rsidR="00CB16A0">
        <w:rPr>
          <w:spacing w:val="-3"/>
          <w:sz w:val="24"/>
          <w:szCs w:val="24"/>
        </w:rPr>
        <w:t xml:space="preserve">the student must </w:t>
      </w:r>
      <w:r w:rsidRPr="002738AC">
        <w:rPr>
          <w:sz w:val="24"/>
          <w:szCs w:val="24"/>
        </w:rPr>
        <w:t>complete</w:t>
      </w:r>
      <w:r w:rsidRPr="002738AC">
        <w:rPr>
          <w:spacing w:val="-5"/>
          <w:sz w:val="24"/>
          <w:szCs w:val="24"/>
        </w:rPr>
        <w:t xml:space="preserve"> </w:t>
      </w:r>
      <w:r w:rsidRPr="002738AC">
        <w:rPr>
          <w:sz w:val="24"/>
          <w:szCs w:val="24"/>
        </w:rPr>
        <w:t>both</w:t>
      </w:r>
      <w:r w:rsidRPr="002738AC">
        <w:rPr>
          <w:spacing w:val="-4"/>
          <w:sz w:val="24"/>
          <w:szCs w:val="24"/>
        </w:rPr>
        <w:t xml:space="preserve"> </w:t>
      </w:r>
      <w:r w:rsidRPr="002738AC">
        <w:rPr>
          <w:sz w:val="24"/>
          <w:szCs w:val="24"/>
        </w:rPr>
        <w:t>the</w:t>
      </w:r>
      <w:r w:rsidRPr="002738AC">
        <w:rPr>
          <w:spacing w:val="-2"/>
          <w:sz w:val="24"/>
          <w:szCs w:val="24"/>
        </w:rPr>
        <w:t xml:space="preserve"> </w:t>
      </w:r>
      <w:r w:rsidRPr="002738AC">
        <w:rPr>
          <w:sz w:val="24"/>
          <w:szCs w:val="24"/>
        </w:rPr>
        <w:t>agency</w:t>
      </w:r>
      <w:r w:rsidRPr="002738AC">
        <w:rPr>
          <w:spacing w:val="-2"/>
          <w:sz w:val="24"/>
          <w:szCs w:val="24"/>
        </w:rPr>
        <w:t xml:space="preserve"> </w:t>
      </w:r>
      <w:r w:rsidRPr="002738AC">
        <w:rPr>
          <w:sz w:val="24"/>
          <w:szCs w:val="24"/>
        </w:rPr>
        <w:t>and</w:t>
      </w:r>
      <w:r w:rsidRPr="002738AC">
        <w:rPr>
          <w:spacing w:val="-6"/>
          <w:sz w:val="24"/>
          <w:szCs w:val="24"/>
        </w:rPr>
        <w:t xml:space="preserve"> </w:t>
      </w:r>
      <w:r w:rsidRPr="002738AC">
        <w:rPr>
          <w:sz w:val="24"/>
          <w:szCs w:val="24"/>
        </w:rPr>
        <w:t>Dallas</w:t>
      </w:r>
      <w:r w:rsidRPr="002738AC">
        <w:rPr>
          <w:spacing w:val="-3"/>
          <w:sz w:val="24"/>
          <w:szCs w:val="24"/>
        </w:rPr>
        <w:t xml:space="preserve"> </w:t>
      </w:r>
      <w:r w:rsidRPr="002738AC">
        <w:rPr>
          <w:sz w:val="24"/>
          <w:szCs w:val="24"/>
        </w:rPr>
        <w:t>College Incident</w:t>
      </w:r>
      <w:r w:rsidR="00F86934" w:rsidRPr="002738AC">
        <w:rPr>
          <w:sz w:val="24"/>
          <w:szCs w:val="24"/>
        </w:rPr>
        <w:t xml:space="preserve">/Occurrence </w:t>
      </w:r>
      <w:r w:rsidRPr="002738AC">
        <w:rPr>
          <w:sz w:val="24"/>
          <w:szCs w:val="24"/>
        </w:rPr>
        <w:t>Report.</w:t>
      </w:r>
    </w:p>
    <w:p w14:paraId="2493C322" w14:textId="6D1ACB0D" w:rsidR="002C4890" w:rsidRPr="002738AC" w:rsidRDefault="002C4890" w:rsidP="00BA76D4">
      <w:pPr>
        <w:pStyle w:val="ListParagraph"/>
        <w:numPr>
          <w:ilvl w:val="1"/>
          <w:numId w:val="13"/>
        </w:numPr>
        <w:tabs>
          <w:tab w:val="left" w:pos="1940"/>
          <w:tab w:val="left" w:pos="1941"/>
        </w:tabs>
        <w:spacing w:line="247" w:lineRule="auto"/>
        <w:ind w:right="1881"/>
        <w:rPr>
          <w:sz w:val="24"/>
          <w:szCs w:val="24"/>
        </w:rPr>
      </w:pPr>
      <w:r w:rsidRPr="002738AC">
        <w:rPr>
          <w:sz w:val="24"/>
          <w:szCs w:val="24"/>
        </w:rPr>
        <w:t>Contact</w:t>
      </w:r>
      <w:r w:rsidRPr="002738AC">
        <w:rPr>
          <w:spacing w:val="-3"/>
          <w:sz w:val="24"/>
          <w:szCs w:val="24"/>
        </w:rPr>
        <w:t xml:space="preserve"> </w:t>
      </w:r>
      <w:r w:rsidR="009A2755">
        <w:rPr>
          <w:spacing w:val="-3"/>
          <w:sz w:val="24"/>
          <w:szCs w:val="24"/>
        </w:rPr>
        <w:t xml:space="preserve">his/her </w:t>
      </w:r>
      <w:r w:rsidRPr="002738AC">
        <w:rPr>
          <w:sz w:val="24"/>
          <w:szCs w:val="24"/>
        </w:rPr>
        <w:t>personal</w:t>
      </w:r>
      <w:r w:rsidRPr="002738AC">
        <w:rPr>
          <w:spacing w:val="-4"/>
          <w:sz w:val="24"/>
          <w:szCs w:val="24"/>
        </w:rPr>
        <w:t xml:space="preserve"> </w:t>
      </w:r>
      <w:r w:rsidRPr="002738AC">
        <w:rPr>
          <w:sz w:val="24"/>
          <w:szCs w:val="24"/>
        </w:rPr>
        <w:t>health</w:t>
      </w:r>
      <w:r w:rsidRPr="002738AC">
        <w:rPr>
          <w:spacing w:val="-5"/>
          <w:sz w:val="24"/>
          <w:szCs w:val="24"/>
        </w:rPr>
        <w:t xml:space="preserve"> </w:t>
      </w:r>
      <w:r w:rsidRPr="002738AC">
        <w:rPr>
          <w:sz w:val="24"/>
          <w:szCs w:val="24"/>
        </w:rPr>
        <w:t>care</w:t>
      </w:r>
      <w:r w:rsidRPr="002738AC">
        <w:rPr>
          <w:spacing w:val="-3"/>
          <w:sz w:val="24"/>
          <w:szCs w:val="24"/>
        </w:rPr>
        <w:t xml:space="preserve"> </w:t>
      </w:r>
      <w:r w:rsidRPr="002738AC">
        <w:rPr>
          <w:sz w:val="24"/>
          <w:szCs w:val="24"/>
        </w:rPr>
        <w:t>provider</w:t>
      </w:r>
      <w:r w:rsidRPr="002738AC">
        <w:rPr>
          <w:spacing w:val="-4"/>
          <w:sz w:val="24"/>
          <w:szCs w:val="24"/>
        </w:rPr>
        <w:t xml:space="preserve"> </w:t>
      </w:r>
      <w:r w:rsidRPr="002738AC">
        <w:rPr>
          <w:sz w:val="24"/>
          <w:szCs w:val="24"/>
        </w:rPr>
        <w:t>for</w:t>
      </w:r>
      <w:r w:rsidRPr="002738AC">
        <w:rPr>
          <w:spacing w:val="-4"/>
          <w:sz w:val="24"/>
          <w:szCs w:val="24"/>
        </w:rPr>
        <w:t xml:space="preserve"> </w:t>
      </w:r>
      <w:r w:rsidRPr="002738AC">
        <w:rPr>
          <w:sz w:val="24"/>
          <w:szCs w:val="24"/>
        </w:rPr>
        <w:t>any</w:t>
      </w:r>
      <w:r w:rsidRPr="002738AC">
        <w:rPr>
          <w:spacing w:val="-3"/>
          <w:sz w:val="24"/>
          <w:szCs w:val="24"/>
        </w:rPr>
        <w:t xml:space="preserve"> </w:t>
      </w:r>
      <w:r w:rsidRPr="002738AC">
        <w:rPr>
          <w:sz w:val="24"/>
          <w:szCs w:val="24"/>
        </w:rPr>
        <w:t>additional</w:t>
      </w:r>
      <w:r w:rsidRPr="002738AC">
        <w:rPr>
          <w:spacing w:val="-4"/>
          <w:sz w:val="24"/>
          <w:szCs w:val="24"/>
        </w:rPr>
        <w:t xml:space="preserve"> </w:t>
      </w:r>
      <w:r w:rsidRPr="002738AC">
        <w:rPr>
          <w:sz w:val="24"/>
          <w:szCs w:val="24"/>
        </w:rPr>
        <w:t>evaluation,</w:t>
      </w:r>
      <w:r w:rsidRPr="002738AC">
        <w:rPr>
          <w:spacing w:val="-6"/>
          <w:sz w:val="24"/>
          <w:szCs w:val="24"/>
        </w:rPr>
        <w:t xml:space="preserve"> </w:t>
      </w:r>
      <w:r w:rsidRPr="002738AC">
        <w:rPr>
          <w:sz w:val="24"/>
          <w:szCs w:val="24"/>
        </w:rPr>
        <w:t>testing,</w:t>
      </w:r>
      <w:r w:rsidRPr="002738AC">
        <w:rPr>
          <w:spacing w:val="-6"/>
          <w:sz w:val="24"/>
          <w:szCs w:val="24"/>
        </w:rPr>
        <w:t xml:space="preserve"> </w:t>
      </w:r>
      <w:r w:rsidRPr="002738AC">
        <w:rPr>
          <w:sz w:val="24"/>
          <w:szCs w:val="24"/>
        </w:rPr>
        <w:t xml:space="preserve">counseling, treatment, and follow-up </w:t>
      </w:r>
      <w:r w:rsidR="0007710A">
        <w:rPr>
          <w:sz w:val="24"/>
          <w:szCs w:val="24"/>
        </w:rPr>
        <w:t>related to the</w:t>
      </w:r>
      <w:r w:rsidR="009A2755" w:rsidRPr="002738AC">
        <w:rPr>
          <w:sz w:val="24"/>
          <w:szCs w:val="24"/>
        </w:rPr>
        <w:t xml:space="preserve"> </w:t>
      </w:r>
      <w:r w:rsidRPr="002738AC">
        <w:rPr>
          <w:sz w:val="24"/>
          <w:szCs w:val="24"/>
        </w:rPr>
        <w:t>exposure incident.</w:t>
      </w:r>
    </w:p>
    <w:p w14:paraId="57AF7A56" w14:textId="58E29536" w:rsidR="00756424" w:rsidRPr="002738AC" w:rsidRDefault="002C4890" w:rsidP="00BA76D4">
      <w:pPr>
        <w:pStyle w:val="ListParagraph"/>
        <w:numPr>
          <w:ilvl w:val="1"/>
          <w:numId w:val="13"/>
        </w:numPr>
        <w:tabs>
          <w:tab w:val="left" w:pos="1940"/>
          <w:tab w:val="left" w:pos="1941"/>
        </w:tabs>
        <w:spacing w:line="244" w:lineRule="auto"/>
        <w:ind w:right="1322"/>
        <w:rPr>
          <w:sz w:val="24"/>
          <w:szCs w:val="24"/>
        </w:rPr>
      </w:pPr>
      <w:r w:rsidRPr="002738AC">
        <w:rPr>
          <w:sz w:val="24"/>
          <w:szCs w:val="24"/>
        </w:rPr>
        <w:t>Submit</w:t>
      </w:r>
      <w:r w:rsidRPr="002738AC">
        <w:rPr>
          <w:spacing w:val="-1"/>
          <w:sz w:val="24"/>
          <w:szCs w:val="24"/>
        </w:rPr>
        <w:t xml:space="preserve"> </w:t>
      </w:r>
      <w:r w:rsidRPr="002738AC">
        <w:rPr>
          <w:sz w:val="24"/>
          <w:szCs w:val="24"/>
        </w:rPr>
        <w:t>copies</w:t>
      </w:r>
      <w:r w:rsidRPr="002738AC">
        <w:rPr>
          <w:spacing w:val="-4"/>
          <w:sz w:val="24"/>
          <w:szCs w:val="24"/>
        </w:rPr>
        <w:t xml:space="preserve"> </w:t>
      </w:r>
      <w:r w:rsidRPr="002738AC">
        <w:rPr>
          <w:sz w:val="24"/>
          <w:szCs w:val="24"/>
        </w:rPr>
        <w:t>of</w:t>
      </w:r>
      <w:r w:rsidRPr="002738AC">
        <w:rPr>
          <w:spacing w:val="-5"/>
          <w:sz w:val="24"/>
          <w:szCs w:val="24"/>
        </w:rPr>
        <w:t xml:space="preserve"> </w:t>
      </w:r>
      <w:r w:rsidRPr="002738AC">
        <w:rPr>
          <w:sz w:val="24"/>
          <w:szCs w:val="24"/>
        </w:rPr>
        <w:t>occurrence</w:t>
      </w:r>
      <w:r w:rsidRPr="002738AC">
        <w:rPr>
          <w:spacing w:val="-1"/>
          <w:sz w:val="24"/>
          <w:szCs w:val="24"/>
        </w:rPr>
        <w:t xml:space="preserve"> </w:t>
      </w:r>
      <w:r w:rsidRPr="002738AC">
        <w:rPr>
          <w:sz w:val="24"/>
          <w:szCs w:val="24"/>
        </w:rPr>
        <w:t>forms</w:t>
      </w:r>
      <w:r w:rsidRPr="002738AC">
        <w:rPr>
          <w:spacing w:val="-4"/>
          <w:sz w:val="24"/>
          <w:szCs w:val="24"/>
        </w:rPr>
        <w:t xml:space="preserve"> </w:t>
      </w:r>
      <w:r w:rsidRPr="002738AC">
        <w:rPr>
          <w:sz w:val="24"/>
          <w:szCs w:val="24"/>
        </w:rPr>
        <w:t>and</w:t>
      </w:r>
      <w:r w:rsidRPr="002738AC">
        <w:rPr>
          <w:spacing w:val="-3"/>
          <w:sz w:val="24"/>
          <w:szCs w:val="24"/>
        </w:rPr>
        <w:t xml:space="preserve"> </w:t>
      </w:r>
      <w:r w:rsidRPr="002738AC">
        <w:rPr>
          <w:sz w:val="24"/>
          <w:szCs w:val="24"/>
        </w:rPr>
        <w:t>outcome</w:t>
      </w:r>
      <w:r w:rsidRPr="002738AC">
        <w:rPr>
          <w:spacing w:val="-4"/>
          <w:sz w:val="24"/>
          <w:szCs w:val="24"/>
        </w:rPr>
        <w:t xml:space="preserve"> </w:t>
      </w:r>
      <w:r w:rsidRPr="002738AC">
        <w:rPr>
          <w:sz w:val="24"/>
          <w:szCs w:val="24"/>
        </w:rPr>
        <w:t>of</w:t>
      </w:r>
      <w:r w:rsidRPr="002738AC">
        <w:rPr>
          <w:spacing w:val="-2"/>
          <w:sz w:val="24"/>
          <w:szCs w:val="24"/>
        </w:rPr>
        <w:t xml:space="preserve"> </w:t>
      </w:r>
      <w:r w:rsidRPr="002738AC">
        <w:rPr>
          <w:sz w:val="24"/>
          <w:szCs w:val="24"/>
        </w:rPr>
        <w:t>treatment</w:t>
      </w:r>
      <w:r w:rsidRPr="002738AC">
        <w:rPr>
          <w:spacing w:val="-4"/>
          <w:sz w:val="24"/>
          <w:szCs w:val="24"/>
        </w:rPr>
        <w:t xml:space="preserve"> </w:t>
      </w:r>
      <w:r w:rsidRPr="002738AC">
        <w:rPr>
          <w:sz w:val="24"/>
          <w:szCs w:val="24"/>
        </w:rPr>
        <w:t>to</w:t>
      </w:r>
      <w:r w:rsidRPr="002738AC">
        <w:rPr>
          <w:spacing w:val="-1"/>
          <w:sz w:val="24"/>
          <w:szCs w:val="24"/>
        </w:rPr>
        <w:t xml:space="preserve"> </w:t>
      </w:r>
      <w:r w:rsidRPr="002738AC">
        <w:rPr>
          <w:sz w:val="24"/>
          <w:szCs w:val="24"/>
        </w:rPr>
        <w:t>the</w:t>
      </w:r>
      <w:r w:rsidRPr="002738AC">
        <w:rPr>
          <w:spacing w:val="-4"/>
          <w:sz w:val="24"/>
          <w:szCs w:val="24"/>
        </w:rPr>
        <w:t xml:space="preserve"> RN-BSN </w:t>
      </w:r>
      <w:r w:rsidR="00C40207">
        <w:rPr>
          <w:spacing w:val="-4"/>
          <w:sz w:val="24"/>
          <w:szCs w:val="24"/>
        </w:rPr>
        <w:t>Academic Chair/Dean</w:t>
      </w:r>
      <w:r w:rsidRPr="002738AC">
        <w:rPr>
          <w:spacing w:val="-4"/>
          <w:sz w:val="24"/>
          <w:szCs w:val="24"/>
        </w:rPr>
        <w:t xml:space="preserve"> </w:t>
      </w:r>
      <w:r w:rsidRPr="002738AC">
        <w:rPr>
          <w:sz w:val="24"/>
          <w:szCs w:val="24"/>
        </w:rPr>
        <w:t>at Dallas College in a timely manner.</w:t>
      </w:r>
      <w:bookmarkStart w:id="78" w:name="_Toc132111643"/>
    </w:p>
    <w:p w14:paraId="5985BEC9" w14:textId="77777777" w:rsidR="00756424" w:rsidRPr="002738AC" w:rsidRDefault="00756424" w:rsidP="00756424">
      <w:pPr>
        <w:tabs>
          <w:tab w:val="left" w:pos="1940"/>
          <w:tab w:val="left" w:pos="1941"/>
        </w:tabs>
        <w:spacing w:line="244" w:lineRule="auto"/>
        <w:ind w:left="1219" w:right="1322"/>
        <w:rPr>
          <w:sz w:val="24"/>
          <w:szCs w:val="24"/>
        </w:rPr>
      </w:pPr>
    </w:p>
    <w:p w14:paraId="60D76FA7" w14:textId="120EB6C1" w:rsidR="002C4890" w:rsidRPr="002738AC" w:rsidRDefault="002C4890" w:rsidP="00756424">
      <w:pPr>
        <w:tabs>
          <w:tab w:val="left" w:pos="1940"/>
          <w:tab w:val="left" w:pos="1941"/>
        </w:tabs>
        <w:spacing w:line="244" w:lineRule="auto"/>
        <w:ind w:left="540" w:right="1322"/>
        <w:rPr>
          <w:b/>
          <w:sz w:val="24"/>
          <w:szCs w:val="24"/>
        </w:rPr>
      </w:pPr>
      <w:r w:rsidRPr="002738AC">
        <w:rPr>
          <w:b/>
          <w:sz w:val="24"/>
          <w:szCs w:val="24"/>
        </w:rPr>
        <w:t>The</w:t>
      </w:r>
      <w:r w:rsidRPr="002738AC">
        <w:rPr>
          <w:b/>
          <w:spacing w:val="-5"/>
          <w:sz w:val="24"/>
          <w:szCs w:val="24"/>
        </w:rPr>
        <w:t xml:space="preserve"> </w:t>
      </w:r>
      <w:r w:rsidRPr="002738AC">
        <w:rPr>
          <w:b/>
          <w:sz w:val="24"/>
          <w:szCs w:val="24"/>
        </w:rPr>
        <w:t>faculty</w:t>
      </w:r>
      <w:r w:rsidRPr="002738AC">
        <w:rPr>
          <w:b/>
          <w:spacing w:val="-6"/>
          <w:sz w:val="24"/>
          <w:szCs w:val="24"/>
        </w:rPr>
        <w:t xml:space="preserve"> </w:t>
      </w:r>
      <w:r w:rsidRPr="002738AC">
        <w:rPr>
          <w:b/>
          <w:spacing w:val="-4"/>
          <w:sz w:val="24"/>
          <w:szCs w:val="24"/>
        </w:rPr>
        <w:t>will:</w:t>
      </w:r>
      <w:bookmarkEnd w:id="78"/>
    </w:p>
    <w:p w14:paraId="43E33874" w14:textId="77777777" w:rsidR="002C4890" w:rsidRPr="002738AC" w:rsidRDefault="002C4890" w:rsidP="00BA76D4">
      <w:pPr>
        <w:pStyle w:val="ListParagraph"/>
        <w:numPr>
          <w:ilvl w:val="0"/>
          <w:numId w:val="12"/>
        </w:numPr>
        <w:tabs>
          <w:tab w:val="left" w:pos="1940"/>
          <w:tab w:val="left" w:pos="1941"/>
        </w:tabs>
        <w:spacing w:before="166"/>
        <w:rPr>
          <w:sz w:val="24"/>
          <w:szCs w:val="24"/>
        </w:rPr>
      </w:pPr>
      <w:r w:rsidRPr="002738AC">
        <w:rPr>
          <w:sz w:val="24"/>
          <w:szCs w:val="24"/>
        </w:rPr>
        <w:t>Direct</w:t>
      </w:r>
      <w:r w:rsidRPr="002738AC">
        <w:rPr>
          <w:spacing w:val="-6"/>
          <w:sz w:val="24"/>
          <w:szCs w:val="24"/>
        </w:rPr>
        <w:t xml:space="preserve"> </w:t>
      </w:r>
      <w:r w:rsidRPr="002738AC">
        <w:rPr>
          <w:sz w:val="24"/>
          <w:szCs w:val="24"/>
        </w:rPr>
        <w:t>student</w:t>
      </w:r>
      <w:r w:rsidRPr="002738AC">
        <w:rPr>
          <w:spacing w:val="-6"/>
          <w:sz w:val="24"/>
          <w:szCs w:val="24"/>
        </w:rPr>
        <w:t xml:space="preserve"> </w:t>
      </w:r>
      <w:r w:rsidRPr="002738AC">
        <w:rPr>
          <w:sz w:val="24"/>
          <w:szCs w:val="24"/>
        </w:rPr>
        <w:t>to</w:t>
      </w:r>
      <w:r w:rsidRPr="002738AC">
        <w:rPr>
          <w:spacing w:val="-4"/>
          <w:sz w:val="24"/>
          <w:szCs w:val="24"/>
        </w:rPr>
        <w:t xml:space="preserve"> </w:t>
      </w:r>
      <w:r w:rsidRPr="002738AC">
        <w:rPr>
          <w:sz w:val="24"/>
          <w:szCs w:val="24"/>
        </w:rPr>
        <w:t>emergency</w:t>
      </w:r>
      <w:r w:rsidRPr="002738AC">
        <w:rPr>
          <w:spacing w:val="-3"/>
          <w:sz w:val="24"/>
          <w:szCs w:val="24"/>
        </w:rPr>
        <w:t xml:space="preserve"> </w:t>
      </w:r>
      <w:r w:rsidRPr="002738AC">
        <w:rPr>
          <w:sz w:val="24"/>
          <w:szCs w:val="24"/>
        </w:rPr>
        <w:t>care</w:t>
      </w:r>
      <w:r w:rsidRPr="002738AC">
        <w:rPr>
          <w:spacing w:val="-4"/>
          <w:sz w:val="24"/>
          <w:szCs w:val="24"/>
        </w:rPr>
        <w:t xml:space="preserve"> </w:t>
      </w:r>
      <w:r w:rsidRPr="002738AC">
        <w:rPr>
          <w:sz w:val="24"/>
          <w:szCs w:val="24"/>
        </w:rPr>
        <w:t>in</w:t>
      </w:r>
      <w:r w:rsidRPr="002738AC">
        <w:rPr>
          <w:spacing w:val="-5"/>
          <w:sz w:val="24"/>
          <w:szCs w:val="24"/>
        </w:rPr>
        <w:t xml:space="preserve"> </w:t>
      </w:r>
      <w:r w:rsidRPr="002738AC">
        <w:rPr>
          <w:sz w:val="24"/>
          <w:szCs w:val="24"/>
        </w:rPr>
        <w:t>accordance</w:t>
      </w:r>
      <w:r w:rsidRPr="002738AC">
        <w:rPr>
          <w:spacing w:val="-4"/>
          <w:sz w:val="24"/>
          <w:szCs w:val="24"/>
        </w:rPr>
        <w:t xml:space="preserve"> </w:t>
      </w:r>
      <w:r w:rsidRPr="002738AC">
        <w:rPr>
          <w:sz w:val="24"/>
          <w:szCs w:val="24"/>
        </w:rPr>
        <w:t>with</w:t>
      </w:r>
      <w:r w:rsidRPr="002738AC">
        <w:rPr>
          <w:spacing w:val="-7"/>
          <w:sz w:val="24"/>
          <w:szCs w:val="24"/>
        </w:rPr>
        <w:t xml:space="preserve"> </w:t>
      </w:r>
      <w:r w:rsidRPr="002738AC">
        <w:rPr>
          <w:sz w:val="24"/>
          <w:szCs w:val="24"/>
        </w:rPr>
        <w:t>agency</w:t>
      </w:r>
      <w:r w:rsidRPr="002738AC">
        <w:rPr>
          <w:spacing w:val="-4"/>
          <w:sz w:val="24"/>
          <w:szCs w:val="24"/>
        </w:rPr>
        <w:t xml:space="preserve"> </w:t>
      </w:r>
      <w:r w:rsidRPr="002738AC">
        <w:rPr>
          <w:sz w:val="24"/>
          <w:szCs w:val="24"/>
        </w:rPr>
        <w:t>policies</w:t>
      </w:r>
      <w:r w:rsidRPr="002738AC">
        <w:rPr>
          <w:spacing w:val="-6"/>
          <w:sz w:val="24"/>
          <w:szCs w:val="24"/>
        </w:rPr>
        <w:t xml:space="preserve"> </w:t>
      </w:r>
      <w:r w:rsidRPr="002738AC">
        <w:rPr>
          <w:sz w:val="24"/>
          <w:szCs w:val="24"/>
        </w:rPr>
        <w:t>and</w:t>
      </w:r>
      <w:r w:rsidRPr="002738AC">
        <w:rPr>
          <w:spacing w:val="-5"/>
          <w:sz w:val="24"/>
          <w:szCs w:val="24"/>
        </w:rPr>
        <w:t xml:space="preserve"> </w:t>
      </w:r>
      <w:r w:rsidRPr="002738AC">
        <w:rPr>
          <w:spacing w:val="-2"/>
          <w:sz w:val="24"/>
          <w:szCs w:val="24"/>
        </w:rPr>
        <w:t>procedures.</w:t>
      </w:r>
    </w:p>
    <w:p w14:paraId="7EF98B5C" w14:textId="358E168F" w:rsidR="002C4890" w:rsidRPr="002738AC" w:rsidRDefault="002C4890" w:rsidP="00BA76D4">
      <w:pPr>
        <w:pStyle w:val="ListParagraph"/>
        <w:numPr>
          <w:ilvl w:val="0"/>
          <w:numId w:val="12"/>
        </w:numPr>
        <w:tabs>
          <w:tab w:val="left" w:pos="1940"/>
          <w:tab w:val="left" w:pos="1941"/>
        </w:tabs>
        <w:spacing w:before="5"/>
        <w:rPr>
          <w:sz w:val="24"/>
          <w:szCs w:val="24"/>
        </w:rPr>
      </w:pPr>
      <w:r w:rsidRPr="002738AC">
        <w:rPr>
          <w:sz w:val="24"/>
          <w:szCs w:val="24"/>
        </w:rPr>
        <w:t>Notify</w:t>
      </w:r>
      <w:r w:rsidRPr="002738AC">
        <w:rPr>
          <w:spacing w:val="-4"/>
          <w:sz w:val="24"/>
          <w:szCs w:val="24"/>
        </w:rPr>
        <w:t xml:space="preserve"> </w:t>
      </w:r>
      <w:r w:rsidRPr="002738AC">
        <w:rPr>
          <w:sz w:val="24"/>
          <w:szCs w:val="24"/>
        </w:rPr>
        <w:t>agency</w:t>
      </w:r>
      <w:r w:rsidRPr="002738AC">
        <w:rPr>
          <w:spacing w:val="-4"/>
          <w:sz w:val="24"/>
          <w:szCs w:val="24"/>
        </w:rPr>
        <w:t xml:space="preserve"> </w:t>
      </w:r>
      <w:r w:rsidRPr="002738AC">
        <w:rPr>
          <w:sz w:val="24"/>
          <w:szCs w:val="24"/>
        </w:rPr>
        <w:t>and</w:t>
      </w:r>
      <w:r w:rsidRPr="002738AC">
        <w:rPr>
          <w:spacing w:val="-3"/>
          <w:sz w:val="24"/>
          <w:szCs w:val="24"/>
        </w:rPr>
        <w:t xml:space="preserve"> RN-BSN </w:t>
      </w:r>
      <w:r w:rsidR="00C40207">
        <w:rPr>
          <w:spacing w:val="-3"/>
          <w:sz w:val="24"/>
          <w:szCs w:val="24"/>
        </w:rPr>
        <w:t>Academic Chair/Dean</w:t>
      </w:r>
      <w:r w:rsidRPr="002738AC">
        <w:rPr>
          <w:spacing w:val="-3"/>
          <w:sz w:val="24"/>
          <w:szCs w:val="24"/>
        </w:rPr>
        <w:t xml:space="preserve"> </w:t>
      </w:r>
      <w:r w:rsidRPr="002738AC">
        <w:rPr>
          <w:sz w:val="24"/>
          <w:szCs w:val="24"/>
        </w:rPr>
        <w:t>of</w:t>
      </w:r>
      <w:r w:rsidRPr="002738AC">
        <w:rPr>
          <w:spacing w:val="-5"/>
          <w:sz w:val="24"/>
          <w:szCs w:val="24"/>
        </w:rPr>
        <w:t xml:space="preserve"> </w:t>
      </w:r>
      <w:r w:rsidRPr="002738AC">
        <w:rPr>
          <w:spacing w:val="-2"/>
          <w:sz w:val="24"/>
          <w:szCs w:val="24"/>
        </w:rPr>
        <w:t>occurrence.</w:t>
      </w:r>
    </w:p>
    <w:p w14:paraId="466444BA" w14:textId="31CF4122" w:rsidR="002C4890" w:rsidRPr="002738AC" w:rsidRDefault="002C4890" w:rsidP="00BA76D4">
      <w:pPr>
        <w:pStyle w:val="ListParagraph"/>
        <w:numPr>
          <w:ilvl w:val="0"/>
          <w:numId w:val="12"/>
        </w:numPr>
        <w:tabs>
          <w:tab w:val="left" w:pos="1940"/>
          <w:tab w:val="left" w:pos="1941"/>
        </w:tabs>
        <w:spacing w:before="5"/>
        <w:rPr>
          <w:sz w:val="24"/>
          <w:szCs w:val="24"/>
        </w:rPr>
      </w:pPr>
      <w:r w:rsidRPr="002738AC">
        <w:rPr>
          <w:sz w:val="24"/>
          <w:szCs w:val="24"/>
        </w:rPr>
        <w:t>Assist</w:t>
      </w:r>
      <w:r w:rsidRPr="002738AC">
        <w:rPr>
          <w:spacing w:val="-5"/>
          <w:sz w:val="24"/>
          <w:szCs w:val="24"/>
        </w:rPr>
        <w:t xml:space="preserve"> </w:t>
      </w:r>
      <w:r w:rsidRPr="002738AC">
        <w:rPr>
          <w:sz w:val="24"/>
          <w:szCs w:val="24"/>
        </w:rPr>
        <w:t>in</w:t>
      </w:r>
      <w:r w:rsidRPr="002738AC">
        <w:rPr>
          <w:spacing w:val="-5"/>
          <w:sz w:val="24"/>
          <w:szCs w:val="24"/>
        </w:rPr>
        <w:t xml:space="preserve"> </w:t>
      </w:r>
      <w:r w:rsidRPr="002738AC">
        <w:rPr>
          <w:sz w:val="24"/>
          <w:szCs w:val="24"/>
        </w:rPr>
        <w:t>completing</w:t>
      </w:r>
      <w:r w:rsidRPr="002738AC">
        <w:rPr>
          <w:spacing w:val="-6"/>
          <w:sz w:val="24"/>
          <w:szCs w:val="24"/>
        </w:rPr>
        <w:t xml:space="preserve"> </w:t>
      </w:r>
      <w:r w:rsidRPr="002738AC">
        <w:rPr>
          <w:sz w:val="24"/>
          <w:szCs w:val="24"/>
        </w:rPr>
        <w:t>both</w:t>
      </w:r>
      <w:r w:rsidRPr="002738AC">
        <w:rPr>
          <w:spacing w:val="-6"/>
          <w:sz w:val="24"/>
          <w:szCs w:val="24"/>
        </w:rPr>
        <w:t xml:space="preserve"> </w:t>
      </w:r>
      <w:r w:rsidRPr="002738AC">
        <w:rPr>
          <w:sz w:val="24"/>
          <w:szCs w:val="24"/>
        </w:rPr>
        <w:t>agency</w:t>
      </w:r>
      <w:r w:rsidRPr="002738AC">
        <w:rPr>
          <w:spacing w:val="-4"/>
          <w:sz w:val="24"/>
          <w:szCs w:val="24"/>
        </w:rPr>
        <w:t xml:space="preserve"> </w:t>
      </w:r>
      <w:r w:rsidRPr="002738AC">
        <w:rPr>
          <w:sz w:val="24"/>
          <w:szCs w:val="24"/>
        </w:rPr>
        <w:t>and</w:t>
      </w:r>
      <w:r w:rsidRPr="002738AC">
        <w:rPr>
          <w:spacing w:val="-8"/>
          <w:sz w:val="24"/>
          <w:szCs w:val="24"/>
        </w:rPr>
        <w:t xml:space="preserve"> </w:t>
      </w:r>
      <w:r w:rsidRPr="002738AC">
        <w:rPr>
          <w:sz w:val="24"/>
          <w:szCs w:val="24"/>
        </w:rPr>
        <w:t>Dallas</w:t>
      </w:r>
      <w:r w:rsidRPr="002738AC">
        <w:rPr>
          <w:spacing w:val="-5"/>
          <w:sz w:val="24"/>
          <w:szCs w:val="24"/>
        </w:rPr>
        <w:t xml:space="preserve"> </w:t>
      </w:r>
      <w:r w:rsidRPr="002738AC">
        <w:rPr>
          <w:sz w:val="24"/>
          <w:szCs w:val="24"/>
        </w:rPr>
        <w:t>College</w:t>
      </w:r>
      <w:r w:rsidRPr="002738AC">
        <w:rPr>
          <w:spacing w:val="-4"/>
          <w:sz w:val="24"/>
          <w:szCs w:val="24"/>
        </w:rPr>
        <w:t xml:space="preserve"> </w:t>
      </w:r>
      <w:r w:rsidRPr="002738AC">
        <w:rPr>
          <w:sz w:val="24"/>
          <w:szCs w:val="24"/>
        </w:rPr>
        <w:t>occurrence</w:t>
      </w:r>
      <w:r w:rsidRPr="002738AC">
        <w:rPr>
          <w:spacing w:val="-4"/>
          <w:sz w:val="24"/>
          <w:szCs w:val="24"/>
        </w:rPr>
        <w:t xml:space="preserve"> </w:t>
      </w:r>
      <w:r w:rsidRPr="002738AC">
        <w:rPr>
          <w:sz w:val="24"/>
          <w:szCs w:val="24"/>
        </w:rPr>
        <w:t>forms</w:t>
      </w:r>
      <w:r w:rsidR="00A1179F" w:rsidRPr="002738AC">
        <w:rPr>
          <w:spacing w:val="-5"/>
          <w:sz w:val="24"/>
          <w:szCs w:val="24"/>
        </w:rPr>
        <w:t>.</w:t>
      </w:r>
    </w:p>
    <w:p w14:paraId="0FAD7A9A" w14:textId="5E16353D" w:rsidR="002C4890" w:rsidRPr="002738AC" w:rsidRDefault="002C4890" w:rsidP="00BA76D4">
      <w:pPr>
        <w:pStyle w:val="ListParagraph"/>
        <w:numPr>
          <w:ilvl w:val="0"/>
          <w:numId w:val="12"/>
        </w:numPr>
        <w:tabs>
          <w:tab w:val="left" w:pos="1940"/>
          <w:tab w:val="left" w:pos="1941"/>
        </w:tabs>
        <w:spacing w:before="5" w:line="247" w:lineRule="auto"/>
        <w:ind w:right="1193"/>
        <w:rPr>
          <w:sz w:val="24"/>
          <w:szCs w:val="24"/>
        </w:rPr>
      </w:pPr>
      <w:r w:rsidRPr="002738AC">
        <w:rPr>
          <w:sz w:val="24"/>
          <w:szCs w:val="24"/>
        </w:rPr>
        <w:t>Review</w:t>
      </w:r>
      <w:r w:rsidRPr="002738AC">
        <w:rPr>
          <w:spacing w:val="-5"/>
          <w:sz w:val="24"/>
          <w:szCs w:val="24"/>
        </w:rPr>
        <w:t xml:space="preserve"> </w:t>
      </w:r>
      <w:r w:rsidRPr="002738AC">
        <w:rPr>
          <w:sz w:val="24"/>
          <w:szCs w:val="24"/>
        </w:rPr>
        <w:t>with</w:t>
      </w:r>
      <w:r w:rsidRPr="002738AC">
        <w:rPr>
          <w:spacing w:val="-4"/>
          <w:sz w:val="24"/>
          <w:szCs w:val="24"/>
        </w:rPr>
        <w:t xml:space="preserve"> </w:t>
      </w:r>
      <w:r w:rsidRPr="002738AC">
        <w:rPr>
          <w:sz w:val="24"/>
          <w:szCs w:val="24"/>
        </w:rPr>
        <w:t>student</w:t>
      </w:r>
      <w:r w:rsidRPr="002738AC">
        <w:rPr>
          <w:spacing w:val="-2"/>
          <w:sz w:val="24"/>
          <w:szCs w:val="24"/>
        </w:rPr>
        <w:t xml:space="preserve"> </w:t>
      </w:r>
      <w:r w:rsidRPr="002738AC">
        <w:rPr>
          <w:sz w:val="24"/>
          <w:szCs w:val="24"/>
        </w:rPr>
        <w:t>the</w:t>
      </w:r>
      <w:r w:rsidRPr="002738AC">
        <w:rPr>
          <w:spacing w:val="-2"/>
          <w:sz w:val="24"/>
          <w:szCs w:val="24"/>
        </w:rPr>
        <w:t xml:space="preserve"> </w:t>
      </w:r>
      <w:r w:rsidRPr="002738AC">
        <w:rPr>
          <w:sz w:val="24"/>
          <w:szCs w:val="24"/>
        </w:rPr>
        <w:t>college</w:t>
      </w:r>
      <w:r w:rsidR="0015521B">
        <w:rPr>
          <w:sz w:val="24"/>
          <w:szCs w:val="24"/>
        </w:rPr>
        <w:t>’</w:t>
      </w:r>
      <w:r w:rsidRPr="002738AC">
        <w:rPr>
          <w:sz w:val="24"/>
          <w:szCs w:val="24"/>
        </w:rPr>
        <w:t>s</w:t>
      </w:r>
      <w:r w:rsidRPr="002738AC">
        <w:rPr>
          <w:spacing w:val="-3"/>
          <w:sz w:val="24"/>
          <w:szCs w:val="24"/>
        </w:rPr>
        <w:t xml:space="preserve"> </w:t>
      </w:r>
      <w:r w:rsidRPr="002738AC">
        <w:rPr>
          <w:sz w:val="24"/>
          <w:szCs w:val="24"/>
        </w:rPr>
        <w:t>procedures</w:t>
      </w:r>
      <w:r w:rsidRPr="002738AC">
        <w:rPr>
          <w:spacing w:val="-3"/>
          <w:sz w:val="24"/>
          <w:szCs w:val="24"/>
        </w:rPr>
        <w:t xml:space="preserve"> </w:t>
      </w:r>
      <w:r w:rsidRPr="002738AC">
        <w:rPr>
          <w:sz w:val="24"/>
          <w:szCs w:val="24"/>
        </w:rPr>
        <w:t>for</w:t>
      </w:r>
      <w:r w:rsidRPr="002738AC">
        <w:rPr>
          <w:spacing w:val="-3"/>
          <w:sz w:val="24"/>
          <w:szCs w:val="24"/>
        </w:rPr>
        <w:t xml:space="preserve"> </w:t>
      </w:r>
      <w:r w:rsidRPr="002738AC">
        <w:rPr>
          <w:sz w:val="24"/>
          <w:szCs w:val="24"/>
        </w:rPr>
        <w:t>post-exposure</w:t>
      </w:r>
      <w:r w:rsidRPr="002738AC">
        <w:rPr>
          <w:spacing w:val="-2"/>
          <w:sz w:val="24"/>
          <w:szCs w:val="24"/>
        </w:rPr>
        <w:t xml:space="preserve"> </w:t>
      </w:r>
      <w:r w:rsidRPr="002738AC">
        <w:rPr>
          <w:sz w:val="24"/>
          <w:szCs w:val="24"/>
        </w:rPr>
        <w:t>evaluation</w:t>
      </w:r>
      <w:r w:rsidRPr="002738AC">
        <w:rPr>
          <w:spacing w:val="-4"/>
          <w:sz w:val="24"/>
          <w:szCs w:val="24"/>
        </w:rPr>
        <w:t xml:space="preserve"> </w:t>
      </w:r>
      <w:r w:rsidRPr="002738AC">
        <w:rPr>
          <w:sz w:val="24"/>
          <w:szCs w:val="24"/>
        </w:rPr>
        <w:t>and</w:t>
      </w:r>
      <w:r w:rsidRPr="002738AC">
        <w:rPr>
          <w:spacing w:val="-4"/>
          <w:sz w:val="24"/>
          <w:szCs w:val="24"/>
        </w:rPr>
        <w:t xml:space="preserve"> </w:t>
      </w:r>
      <w:r w:rsidRPr="002738AC">
        <w:rPr>
          <w:sz w:val="24"/>
          <w:szCs w:val="24"/>
        </w:rPr>
        <w:t>testing</w:t>
      </w:r>
      <w:r w:rsidR="0015521B">
        <w:rPr>
          <w:spacing w:val="-3"/>
          <w:sz w:val="24"/>
          <w:szCs w:val="24"/>
        </w:rPr>
        <w:t xml:space="preserve"> (</w:t>
      </w:r>
      <w:r w:rsidRPr="002738AC">
        <w:rPr>
          <w:sz w:val="24"/>
          <w:szCs w:val="24"/>
        </w:rPr>
        <w:t>i.e.,</w:t>
      </w:r>
      <w:r w:rsidRPr="002738AC">
        <w:rPr>
          <w:spacing w:val="-3"/>
          <w:sz w:val="24"/>
          <w:szCs w:val="24"/>
        </w:rPr>
        <w:t xml:space="preserve"> </w:t>
      </w:r>
      <w:r w:rsidRPr="002738AC">
        <w:rPr>
          <w:sz w:val="24"/>
          <w:szCs w:val="24"/>
        </w:rPr>
        <w:t>the student will follow up with a private healthcare provider at the student’s own expense</w:t>
      </w:r>
      <w:r w:rsidR="0015521B">
        <w:rPr>
          <w:sz w:val="24"/>
          <w:szCs w:val="24"/>
        </w:rPr>
        <w:t>).</w:t>
      </w:r>
    </w:p>
    <w:p w14:paraId="49D7CDDF" w14:textId="1505479E" w:rsidR="00AB73F8" w:rsidRPr="002738AC" w:rsidRDefault="002C4890" w:rsidP="00BA76D4">
      <w:pPr>
        <w:pStyle w:val="ListParagraph"/>
        <w:numPr>
          <w:ilvl w:val="0"/>
          <w:numId w:val="12"/>
        </w:numPr>
        <w:tabs>
          <w:tab w:val="left" w:pos="1940"/>
          <w:tab w:val="left" w:pos="1941"/>
        </w:tabs>
        <w:spacing w:line="244" w:lineRule="auto"/>
        <w:ind w:right="1655"/>
        <w:rPr>
          <w:sz w:val="24"/>
          <w:szCs w:val="24"/>
        </w:rPr>
      </w:pPr>
      <w:r w:rsidRPr="002738AC">
        <w:rPr>
          <w:sz w:val="24"/>
          <w:szCs w:val="24"/>
        </w:rPr>
        <w:t>Obtain</w:t>
      </w:r>
      <w:r w:rsidRPr="002738AC">
        <w:rPr>
          <w:spacing w:val="-3"/>
          <w:sz w:val="24"/>
          <w:szCs w:val="24"/>
        </w:rPr>
        <w:t xml:space="preserve"> </w:t>
      </w:r>
      <w:r w:rsidRPr="002738AC">
        <w:rPr>
          <w:sz w:val="24"/>
          <w:szCs w:val="24"/>
        </w:rPr>
        <w:t>and</w:t>
      </w:r>
      <w:r w:rsidRPr="002738AC">
        <w:rPr>
          <w:spacing w:val="-3"/>
          <w:sz w:val="24"/>
          <w:szCs w:val="24"/>
        </w:rPr>
        <w:t xml:space="preserve"> </w:t>
      </w:r>
      <w:r w:rsidRPr="002738AC">
        <w:rPr>
          <w:sz w:val="24"/>
          <w:szCs w:val="24"/>
        </w:rPr>
        <w:t>maintain</w:t>
      </w:r>
      <w:r w:rsidRPr="002738AC">
        <w:rPr>
          <w:spacing w:val="-3"/>
          <w:sz w:val="24"/>
          <w:szCs w:val="24"/>
        </w:rPr>
        <w:t xml:space="preserve"> </w:t>
      </w:r>
      <w:r w:rsidRPr="002738AC">
        <w:rPr>
          <w:sz w:val="24"/>
          <w:szCs w:val="24"/>
        </w:rPr>
        <w:t>any</w:t>
      </w:r>
      <w:r w:rsidRPr="002738AC">
        <w:rPr>
          <w:spacing w:val="-3"/>
          <w:sz w:val="24"/>
          <w:szCs w:val="24"/>
        </w:rPr>
        <w:t xml:space="preserve"> </w:t>
      </w:r>
      <w:r w:rsidRPr="002738AC">
        <w:rPr>
          <w:sz w:val="24"/>
          <w:szCs w:val="24"/>
        </w:rPr>
        <w:t>and</w:t>
      </w:r>
      <w:r w:rsidRPr="002738AC">
        <w:rPr>
          <w:spacing w:val="-3"/>
          <w:sz w:val="24"/>
          <w:szCs w:val="24"/>
        </w:rPr>
        <w:t xml:space="preserve"> </w:t>
      </w:r>
      <w:r w:rsidRPr="002738AC">
        <w:rPr>
          <w:sz w:val="24"/>
          <w:szCs w:val="24"/>
        </w:rPr>
        <w:t>all</w:t>
      </w:r>
      <w:r w:rsidRPr="002738AC">
        <w:rPr>
          <w:spacing w:val="-2"/>
          <w:sz w:val="24"/>
          <w:szCs w:val="24"/>
        </w:rPr>
        <w:t xml:space="preserve"> </w:t>
      </w:r>
      <w:r w:rsidRPr="002738AC">
        <w:rPr>
          <w:sz w:val="24"/>
          <w:szCs w:val="24"/>
        </w:rPr>
        <w:t>document</w:t>
      </w:r>
      <w:r w:rsidR="006B452D">
        <w:rPr>
          <w:sz w:val="24"/>
          <w:szCs w:val="24"/>
        </w:rPr>
        <w:t>ation</w:t>
      </w:r>
      <w:r w:rsidRPr="002738AC">
        <w:rPr>
          <w:spacing w:val="-4"/>
          <w:sz w:val="24"/>
          <w:szCs w:val="24"/>
        </w:rPr>
        <w:t xml:space="preserve"> </w:t>
      </w:r>
      <w:r w:rsidRPr="002738AC">
        <w:rPr>
          <w:sz w:val="24"/>
          <w:szCs w:val="24"/>
        </w:rPr>
        <w:t>relating</w:t>
      </w:r>
      <w:r w:rsidRPr="002738AC">
        <w:rPr>
          <w:spacing w:val="-3"/>
          <w:sz w:val="24"/>
          <w:szCs w:val="24"/>
        </w:rPr>
        <w:t xml:space="preserve"> </w:t>
      </w:r>
      <w:r w:rsidRPr="002738AC">
        <w:rPr>
          <w:sz w:val="24"/>
          <w:szCs w:val="24"/>
        </w:rPr>
        <w:t>to</w:t>
      </w:r>
      <w:r w:rsidRPr="002738AC">
        <w:rPr>
          <w:spacing w:val="-1"/>
          <w:sz w:val="24"/>
          <w:szCs w:val="24"/>
        </w:rPr>
        <w:t xml:space="preserve"> </w:t>
      </w:r>
      <w:r w:rsidRPr="002738AC">
        <w:rPr>
          <w:sz w:val="24"/>
          <w:szCs w:val="24"/>
        </w:rPr>
        <w:t>health</w:t>
      </w:r>
      <w:r w:rsidRPr="002738AC">
        <w:rPr>
          <w:spacing w:val="-5"/>
          <w:sz w:val="24"/>
          <w:szCs w:val="24"/>
        </w:rPr>
        <w:t xml:space="preserve"> </w:t>
      </w:r>
      <w:r w:rsidRPr="002738AC">
        <w:rPr>
          <w:sz w:val="24"/>
          <w:szCs w:val="24"/>
        </w:rPr>
        <w:t>care</w:t>
      </w:r>
      <w:r w:rsidRPr="002738AC">
        <w:rPr>
          <w:spacing w:val="-4"/>
          <w:sz w:val="24"/>
          <w:szCs w:val="24"/>
        </w:rPr>
        <w:t xml:space="preserve"> </w:t>
      </w:r>
      <w:r w:rsidRPr="002738AC">
        <w:rPr>
          <w:sz w:val="24"/>
          <w:szCs w:val="24"/>
        </w:rPr>
        <w:t>services</w:t>
      </w:r>
      <w:r w:rsidRPr="002738AC">
        <w:rPr>
          <w:spacing w:val="-2"/>
          <w:sz w:val="24"/>
          <w:szCs w:val="24"/>
        </w:rPr>
        <w:t xml:space="preserve"> </w:t>
      </w:r>
      <w:r w:rsidRPr="002738AC">
        <w:rPr>
          <w:sz w:val="24"/>
          <w:szCs w:val="24"/>
        </w:rPr>
        <w:t>offered</w:t>
      </w:r>
      <w:r w:rsidRPr="002738AC">
        <w:rPr>
          <w:spacing w:val="-3"/>
          <w:sz w:val="24"/>
          <w:szCs w:val="24"/>
        </w:rPr>
        <w:t xml:space="preserve"> </w:t>
      </w:r>
      <w:r w:rsidRPr="002738AC">
        <w:rPr>
          <w:sz w:val="24"/>
          <w:szCs w:val="24"/>
        </w:rPr>
        <w:t xml:space="preserve">and/or </w:t>
      </w:r>
      <w:r w:rsidRPr="002738AC">
        <w:rPr>
          <w:spacing w:val="-2"/>
          <w:sz w:val="24"/>
          <w:szCs w:val="24"/>
        </w:rPr>
        <w:t>received.</w:t>
      </w:r>
      <w:r w:rsidR="00AB73F8" w:rsidRPr="002738AC">
        <w:rPr>
          <w:rFonts w:eastAsia="Calibri"/>
        </w:rPr>
        <w:br w:type="page"/>
      </w:r>
    </w:p>
    <w:p w14:paraId="2AF1BB36" w14:textId="77777777" w:rsidR="00354058" w:rsidRPr="002738AC" w:rsidRDefault="00354058" w:rsidP="00354058">
      <w:pPr>
        <w:widowControl/>
        <w:autoSpaceDE/>
        <w:autoSpaceDN/>
        <w:spacing w:after="160" w:line="259" w:lineRule="auto"/>
        <w:rPr>
          <w:rFonts w:eastAsia="Calibri"/>
          <w:sz w:val="24"/>
          <w:szCs w:val="24"/>
        </w:rPr>
      </w:pPr>
    </w:p>
    <w:tbl>
      <w:tblPr>
        <w:tblStyle w:val="TableGrid1"/>
        <w:tblW w:w="10098" w:type="dxa"/>
        <w:tblInd w:w="-144" w:type="dxa"/>
        <w:tblBorders>
          <w:top w:val="none" w:sz="0" w:space="0" w:color="auto"/>
          <w:left w:val="none" w:sz="0" w:space="0" w:color="auto"/>
          <w:bottom w:val="single" w:sz="8" w:space="0" w:color="E7E6E6"/>
          <w:right w:val="none" w:sz="0" w:space="0" w:color="auto"/>
          <w:insideH w:val="none" w:sz="0" w:space="0" w:color="auto"/>
          <w:insideV w:val="none" w:sz="0" w:space="0" w:color="auto"/>
        </w:tblBorders>
        <w:tblLayout w:type="fixed"/>
        <w:tblCellMar>
          <w:left w:w="144" w:type="dxa"/>
          <w:right w:w="0" w:type="dxa"/>
        </w:tblCellMar>
        <w:tblLook w:val="04A0" w:firstRow="1" w:lastRow="0" w:firstColumn="1" w:lastColumn="0" w:noHBand="0" w:noVBand="1"/>
        <w:tblDescription w:val="Layout table to enter Company Name"/>
      </w:tblPr>
      <w:tblGrid>
        <w:gridCol w:w="10098"/>
      </w:tblGrid>
      <w:tr w:rsidR="002B300A" w:rsidRPr="002738AC" w14:paraId="1841ECDA" w14:textId="77777777" w:rsidTr="00354058">
        <w:trPr>
          <w:trHeight w:val="540"/>
        </w:trPr>
        <w:tc>
          <w:tcPr>
            <w:tcW w:w="10098" w:type="dxa"/>
            <w:tcBorders>
              <w:bottom w:val="single" w:sz="8" w:space="0" w:color="E7E6E6"/>
            </w:tcBorders>
          </w:tcPr>
          <w:p w14:paraId="7701B9CD" w14:textId="77777777" w:rsidR="00354058" w:rsidRPr="002738AC" w:rsidRDefault="00354058" w:rsidP="00354058">
            <w:pPr>
              <w:keepNext/>
              <w:keepLines/>
              <w:spacing w:before="40" w:line="259" w:lineRule="auto"/>
              <w:outlineLvl w:val="2"/>
              <w:rPr>
                <w:color w:val="1F497D" w:themeColor="text2"/>
              </w:rPr>
            </w:pPr>
            <w:bookmarkStart w:id="79" w:name="_Toc106795054"/>
            <w:bookmarkStart w:id="80" w:name="_Toc198221656"/>
            <w:bookmarkStart w:id="81" w:name="_Hlk132111919"/>
            <w:r w:rsidRPr="002738AC">
              <w:rPr>
                <w:color w:val="1F497D" w:themeColor="text2"/>
              </w:rPr>
              <w:t>Cardiopulmonary Resuscitation (CPR) Certification</w:t>
            </w:r>
            <w:bookmarkEnd w:id="79"/>
            <w:bookmarkEnd w:id="80"/>
          </w:p>
        </w:tc>
      </w:tr>
      <w:tr w:rsidR="002B300A" w:rsidRPr="002738AC" w14:paraId="061D55EA" w14:textId="77777777" w:rsidTr="00354058">
        <w:trPr>
          <w:trHeight w:val="414"/>
        </w:trPr>
        <w:tc>
          <w:tcPr>
            <w:tcW w:w="10098" w:type="dxa"/>
            <w:tcBorders>
              <w:bottom w:val="single" w:sz="8" w:space="0" w:color="E7E6E6"/>
            </w:tcBorders>
          </w:tcPr>
          <w:p w14:paraId="342838F1" w14:textId="30D7C859" w:rsidR="00354058" w:rsidRPr="002738AC" w:rsidRDefault="00354058" w:rsidP="00354058">
            <w:pPr>
              <w:spacing w:after="120"/>
              <w:rPr>
                <w:color w:val="1F497D" w:themeColor="text2"/>
              </w:rPr>
            </w:pPr>
            <w:r w:rsidRPr="002738AC">
              <w:rPr>
                <w:color w:val="1F497D" w:themeColor="text2"/>
              </w:rPr>
              <w:t xml:space="preserve">Creation Date:  06/07/22                                                                       Revision Date: </w:t>
            </w:r>
            <w:r w:rsidR="00AB73F8" w:rsidRPr="002738AC">
              <w:rPr>
                <w:color w:val="1F497D" w:themeColor="text2"/>
              </w:rPr>
              <w:t>4/11/2023</w:t>
            </w:r>
          </w:p>
        </w:tc>
      </w:tr>
    </w:tbl>
    <w:p w14:paraId="2E7595C0" w14:textId="35977CA1" w:rsidR="00354058" w:rsidRPr="002738AC" w:rsidRDefault="00354058" w:rsidP="00354058">
      <w:pPr>
        <w:widowControl/>
        <w:autoSpaceDE/>
        <w:autoSpaceDN/>
        <w:spacing w:after="160" w:line="245" w:lineRule="auto"/>
        <w:rPr>
          <w:rFonts w:eastAsia="Calibri"/>
          <w:sz w:val="24"/>
          <w:szCs w:val="24"/>
        </w:rPr>
      </w:pPr>
      <w:r w:rsidRPr="002738AC">
        <w:rPr>
          <w:rFonts w:eastAsia="Calibri"/>
          <w:b/>
          <w:sz w:val="24"/>
          <w:szCs w:val="24"/>
        </w:rPr>
        <w:t xml:space="preserve">Policy Description: </w:t>
      </w:r>
      <w:r w:rsidRPr="002738AC">
        <w:rPr>
          <w:rFonts w:eastAsia="Calibri"/>
          <w:sz w:val="24"/>
          <w:szCs w:val="24"/>
        </w:rPr>
        <w:t xml:space="preserve">CPR certification from the American Heart Association (AHA), Red Cross or Military approved mechanism is the only approved CPR course and must be face to face or hybrid training. Completely online courses are not accepted. </w:t>
      </w:r>
    </w:p>
    <w:p w14:paraId="6FFEB2E0" w14:textId="14B14323" w:rsidR="00354058" w:rsidRPr="002738AC" w:rsidRDefault="00354058" w:rsidP="00354058">
      <w:pPr>
        <w:widowControl/>
        <w:autoSpaceDE/>
        <w:autoSpaceDN/>
        <w:spacing w:after="160" w:line="245" w:lineRule="auto"/>
        <w:rPr>
          <w:rFonts w:eastAsia="Calibri"/>
          <w:sz w:val="24"/>
          <w:szCs w:val="24"/>
        </w:rPr>
      </w:pPr>
      <w:r w:rsidRPr="002738AC">
        <w:rPr>
          <w:rFonts w:eastAsia="Calibri"/>
          <w:sz w:val="24"/>
          <w:szCs w:val="24"/>
        </w:rPr>
        <w:t>A current Basic Life Support</w:t>
      </w:r>
      <w:r w:rsidR="00A1179F" w:rsidRPr="002738AC">
        <w:rPr>
          <w:rFonts w:eastAsia="Calibri"/>
          <w:sz w:val="24"/>
          <w:szCs w:val="24"/>
        </w:rPr>
        <w:t xml:space="preserve"> or Advanced Cardiac Life Support</w:t>
      </w:r>
      <w:r w:rsidRPr="002738AC">
        <w:rPr>
          <w:rFonts w:eastAsia="Calibri"/>
          <w:sz w:val="24"/>
          <w:szCs w:val="24"/>
        </w:rPr>
        <w:t xml:space="preserve"> (BLS</w:t>
      </w:r>
      <w:r w:rsidR="00A1179F" w:rsidRPr="002738AC">
        <w:rPr>
          <w:rFonts w:eastAsia="Calibri"/>
          <w:sz w:val="24"/>
          <w:szCs w:val="24"/>
        </w:rPr>
        <w:t xml:space="preserve"> or </w:t>
      </w:r>
      <w:r w:rsidR="001F6D21" w:rsidRPr="002738AC">
        <w:rPr>
          <w:rFonts w:eastAsia="Calibri"/>
          <w:sz w:val="24"/>
          <w:szCs w:val="24"/>
        </w:rPr>
        <w:t>ACLS for</w:t>
      </w:r>
      <w:r w:rsidRPr="002738AC">
        <w:rPr>
          <w:rFonts w:eastAsia="Calibri"/>
          <w:sz w:val="24"/>
          <w:szCs w:val="24"/>
        </w:rPr>
        <w:t xml:space="preserve"> Healthcare Providers, CPR &amp; </w:t>
      </w:r>
      <w:bookmarkStart w:id="82" w:name="_Int_N6GPuWQv"/>
      <w:r w:rsidRPr="002738AC">
        <w:rPr>
          <w:rFonts w:eastAsia="Calibri"/>
          <w:sz w:val="24"/>
          <w:szCs w:val="24"/>
        </w:rPr>
        <w:t>AED</w:t>
      </w:r>
      <w:bookmarkEnd w:id="82"/>
      <w:r w:rsidRPr="002738AC">
        <w:rPr>
          <w:rFonts w:eastAsia="Calibri"/>
          <w:sz w:val="24"/>
          <w:szCs w:val="24"/>
        </w:rPr>
        <w:t xml:space="preserve">) is required prior to beginning the </w:t>
      </w:r>
      <w:r w:rsidR="00A1179F" w:rsidRPr="002738AC">
        <w:rPr>
          <w:rFonts w:eastAsia="Calibri"/>
          <w:sz w:val="24"/>
          <w:szCs w:val="24"/>
        </w:rPr>
        <w:t xml:space="preserve">RN-BSN </w:t>
      </w:r>
      <w:r w:rsidRPr="002738AC">
        <w:rPr>
          <w:rFonts w:eastAsia="Calibri"/>
          <w:sz w:val="24"/>
          <w:szCs w:val="24"/>
        </w:rPr>
        <w:t xml:space="preserve">program and must be renewed bi-yearly prior to </w:t>
      </w:r>
      <w:r w:rsidR="00A1179F" w:rsidRPr="002738AC">
        <w:rPr>
          <w:rFonts w:eastAsia="Calibri"/>
          <w:sz w:val="24"/>
          <w:szCs w:val="24"/>
        </w:rPr>
        <w:t xml:space="preserve">any </w:t>
      </w:r>
      <w:r w:rsidRPr="002738AC">
        <w:rPr>
          <w:rFonts w:eastAsia="Calibri"/>
          <w:sz w:val="24"/>
          <w:szCs w:val="24"/>
        </w:rPr>
        <w:t xml:space="preserve">clinical </w:t>
      </w:r>
      <w:r w:rsidR="00A1179F" w:rsidRPr="002738AC">
        <w:rPr>
          <w:rFonts w:eastAsia="Calibri"/>
          <w:sz w:val="24"/>
          <w:szCs w:val="24"/>
        </w:rPr>
        <w:t>learning experience.</w:t>
      </w:r>
    </w:p>
    <w:p w14:paraId="19212A32" w14:textId="2E936513" w:rsidR="00354058" w:rsidRPr="002738AC" w:rsidRDefault="00354058" w:rsidP="00354058">
      <w:pPr>
        <w:widowControl/>
        <w:autoSpaceDE/>
        <w:autoSpaceDN/>
        <w:spacing w:after="160" w:line="245" w:lineRule="auto"/>
        <w:rPr>
          <w:rFonts w:eastAsia="Calibri"/>
          <w:sz w:val="24"/>
          <w:szCs w:val="24"/>
        </w:rPr>
      </w:pPr>
      <w:r w:rsidRPr="002738AC">
        <w:rPr>
          <w:rFonts w:eastAsia="Calibri"/>
          <w:sz w:val="24"/>
          <w:szCs w:val="24"/>
        </w:rPr>
        <w:t xml:space="preserve">When documentation of CPR certification is not current, the student is NOT permitted in clinical </w:t>
      </w:r>
      <w:r w:rsidR="00A1179F" w:rsidRPr="002738AC">
        <w:rPr>
          <w:rFonts w:eastAsia="Calibri"/>
          <w:sz w:val="24"/>
          <w:szCs w:val="24"/>
        </w:rPr>
        <w:t xml:space="preserve">learning experience </w:t>
      </w:r>
      <w:r w:rsidRPr="002738AC">
        <w:rPr>
          <w:rFonts w:eastAsia="Calibri"/>
          <w:sz w:val="24"/>
          <w:szCs w:val="24"/>
        </w:rPr>
        <w:t xml:space="preserve">areas, resulting in failure to meet course objectives. This will necessitate an immediate withdrawal from the course and constitute a clinical </w:t>
      </w:r>
      <w:r w:rsidR="00A1179F" w:rsidRPr="002738AC">
        <w:rPr>
          <w:rFonts w:eastAsia="Calibri"/>
          <w:sz w:val="24"/>
          <w:szCs w:val="24"/>
        </w:rPr>
        <w:t xml:space="preserve">learning experience </w:t>
      </w:r>
      <w:r w:rsidRPr="002738AC">
        <w:rPr>
          <w:rFonts w:eastAsia="Calibri"/>
          <w:sz w:val="24"/>
          <w:szCs w:val="24"/>
        </w:rPr>
        <w:t>failure.</w:t>
      </w:r>
    </w:p>
    <w:p w14:paraId="33C9CFB0" w14:textId="77777777" w:rsidR="00A1179F" w:rsidRPr="002738AC" w:rsidRDefault="00A1179F" w:rsidP="00354058">
      <w:pPr>
        <w:widowControl/>
        <w:autoSpaceDE/>
        <w:autoSpaceDN/>
        <w:spacing w:after="160" w:line="245" w:lineRule="auto"/>
        <w:rPr>
          <w:rFonts w:eastAsia="Calibri"/>
          <w:b/>
          <w:sz w:val="24"/>
          <w:szCs w:val="24"/>
        </w:rPr>
      </w:pPr>
    </w:p>
    <w:p w14:paraId="285C8C85" w14:textId="77027184" w:rsidR="00354058" w:rsidRPr="002738AC" w:rsidRDefault="00354058" w:rsidP="00354058">
      <w:pPr>
        <w:widowControl/>
        <w:autoSpaceDE/>
        <w:autoSpaceDN/>
        <w:spacing w:after="160" w:line="245" w:lineRule="auto"/>
        <w:rPr>
          <w:rFonts w:eastAsia="Calibri"/>
          <w:sz w:val="24"/>
          <w:szCs w:val="24"/>
        </w:rPr>
      </w:pPr>
      <w:r w:rsidRPr="002738AC">
        <w:rPr>
          <w:rFonts w:eastAsia="Calibri"/>
          <w:b/>
          <w:sz w:val="24"/>
          <w:szCs w:val="24"/>
        </w:rPr>
        <w:t>Policy:</w:t>
      </w:r>
      <w:r w:rsidRPr="002738AC">
        <w:rPr>
          <w:rFonts w:eastAsia="Calibri"/>
          <w:sz w:val="24"/>
          <w:szCs w:val="24"/>
        </w:rPr>
        <w:t xml:space="preserve">   </w:t>
      </w:r>
    </w:p>
    <w:p w14:paraId="01878151" w14:textId="77777777" w:rsidR="00354058" w:rsidRPr="002738AC" w:rsidRDefault="00354058" w:rsidP="00354058">
      <w:pPr>
        <w:widowControl/>
        <w:autoSpaceDE/>
        <w:autoSpaceDN/>
        <w:spacing w:after="160" w:line="245" w:lineRule="auto"/>
        <w:rPr>
          <w:rFonts w:eastAsia="Calibri"/>
          <w:sz w:val="24"/>
          <w:szCs w:val="24"/>
        </w:rPr>
      </w:pPr>
      <w:r w:rsidRPr="002738AC">
        <w:rPr>
          <w:rFonts w:eastAsia="Calibri"/>
          <w:sz w:val="24"/>
          <w:szCs w:val="24"/>
        </w:rPr>
        <w:t>Bi-annual recertification is required.</w:t>
      </w:r>
    </w:p>
    <w:p w14:paraId="4678C057" w14:textId="77777777" w:rsidR="00354058" w:rsidRPr="002738AC" w:rsidRDefault="00354058" w:rsidP="00BA76D4">
      <w:pPr>
        <w:widowControl/>
        <w:numPr>
          <w:ilvl w:val="0"/>
          <w:numId w:val="8"/>
        </w:numPr>
        <w:autoSpaceDE/>
        <w:autoSpaceDN/>
        <w:spacing w:after="160" w:line="245" w:lineRule="auto"/>
        <w:contextualSpacing/>
        <w:rPr>
          <w:rFonts w:eastAsia="Calibri"/>
          <w:sz w:val="24"/>
          <w:szCs w:val="24"/>
        </w:rPr>
      </w:pPr>
      <w:r w:rsidRPr="002738AC">
        <w:rPr>
          <w:rFonts w:eastAsia="Calibri"/>
          <w:sz w:val="24"/>
          <w:szCs w:val="24"/>
        </w:rPr>
        <w:t>CPR certification and recertification are completed at the student’s expense and at a time scheduled by the student.</w:t>
      </w:r>
    </w:p>
    <w:p w14:paraId="2177A120" w14:textId="5430D90F" w:rsidR="00354058" w:rsidRPr="002738AC" w:rsidRDefault="00354058" w:rsidP="00BA76D4">
      <w:pPr>
        <w:widowControl/>
        <w:numPr>
          <w:ilvl w:val="0"/>
          <w:numId w:val="8"/>
        </w:numPr>
        <w:autoSpaceDE/>
        <w:autoSpaceDN/>
        <w:spacing w:after="160" w:line="245" w:lineRule="auto"/>
        <w:contextualSpacing/>
        <w:rPr>
          <w:rFonts w:eastAsia="Calibri"/>
          <w:sz w:val="24"/>
          <w:szCs w:val="24"/>
        </w:rPr>
      </w:pPr>
      <w:r w:rsidRPr="002738AC">
        <w:rPr>
          <w:rFonts w:eastAsia="Calibri"/>
          <w:sz w:val="24"/>
          <w:szCs w:val="24"/>
        </w:rPr>
        <w:t xml:space="preserve">Documentation must be current and filed in the online tracking </w:t>
      </w:r>
      <w:r w:rsidR="001F6D21" w:rsidRPr="002738AC">
        <w:rPr>
          <w:rFonts w:eastAsia="Calibri"/>
          <w:sz w:val="24"/>
          <w:szCs w:val="24"/>
        </w:rPr>
        <w:t>database.</w:t>
      </w:r>
    </w:p>
    <w:p w14:paraId="056D0D90" w14:textId="77777777" w:rsidR="00354058" w:rsidRPr="002738AC" w:rsidRDefault="00354058" w:rsidP="00354058">
      <w:pPr>
        <w:widowControl/>
        <w:autoSpaceDE/>
        <w:autoSpaceDN/>
        <w:spacing w:after="160" w:line="245" w:lineRule="auto"/>
        <w:rPr>
          <w:rFonts w:eastAsia="Calibri"/>
        </w:rPr>
      </w:pPr>
      <w:r w:rsidRPr="002738AC">
        <w:rPr>
          <w:rFonts w:eastAsia="Calibri"/>
          <w:noProof/>
        </w:rPr>
        <mc:AlternateContent>
          <mc:Choice Requires="wps">
            <w:drawing>
              <wp:anchor distT="0" distB="0" distL="114300" distR="114300" simplePos="0" relativeHeight="251658243" behindDoc="0" locked="0" layoutInCell="1" allowOverlap="1" wp14:anchorId="6601895B" wp14:editId="63FF5155">
                <wp:simplePos x="0" y="0"/>
                <wp:positionH relativeFrom="column">
                  <wp:posOffset>0</wp:posOffset>
                </wp:positionH>
                <wp:positionV relativeFrom="paragraph">
                  <wp:posOffset>18415</wp:posOffset>
                </wp:positionV>
                <wp:extent cx="6100175" cy="0"/>
                <wp:effectExtent l="0" t="19050" r="34290" b="19050"/>
                <wp:wrapNone/>
                <wp:docPr id="897" name="Straight Connector 897"/>
                <wp:cNvGraphicFramePr/>
                <a:graphic xmlns:a="http://schemas.openxmlformats.org/drawingml/2006/main">
                  <a:graphicData uri="http://schemas.microsoft.com/office/word/2010/wordprocessingShape">
                    <wps:wsp>
                      <wps:cNvCnPr/>
                      <wps:spPr>
                        <a:xfrm>
                          <a:off x="0" y="0"/>
                          <a:ext cx="6100175" cy="0"/>
                        </a:xfrm>
                        <a:prstGeom prst="line">
                          <a:avLst/>
                        </a:prstGeom>
                        <a:noFill/>
                        <a:ln w="44450" cap="flat" cmpd="sng" algn="ctr">
                          <a:solidFill>
                            <a:sysClr val="windowText" lastClr="000000">
                              <a:lumMod val="50000"/>
                              <a:lumOff val="50000"/>
                            </a:sysClr>
                          </a:solidFill>
                          <a:prstDash val="solid"/>
                          <a:miter lim="800000"/>
                        </a:ln>
                        <a:effectLst/>
                      </wps:spPr>
                      <wps:bodyPr/>
                    </wps:wsp>
                  </a:graphicData>
                </a:graphic>
              </wp:anchor>
            </w:drawing>
          </mc:Choice>
          <mc:Fallback>
            <w:pict>
              <v:line w14:anchorId="221B2A71" id="Straight Connector 897" o:spid="_x0000_s1026" style="position:absolute;z-index:251658243;visibility:visible;mso-wrap-style:square;mso-wrap-distance-left:9pt;mso-wrap-distance-top:0;mso-wrap-distance-right:9pt;mso-wrap-distance-bottom:0;mso-position-horizontal:absolute;mso-position-horizontal-relative:text;mso-position-vertical:absolute;mso-position-vertical-relative:text" from="0,1.45pt" to="480.3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" strokecolor="#7f7f7f" strokeweight="3.5pt">
                <v:stroke joinstyle="miter"/>
              </v:line>
            </w:pict>
          </mc:Fallback>
        </mc:AlternateContent>
      </w:r>
    </w:p>
    <w:p w14:paraId="6DEF589C" w14:textId="35C60D23" w:rsidR="00D335FC" w:rsidRPr="002738AC" w:rsidRDefault="00354058" w:rsidP="00354058">
      <w:pPr>
        <w:rPr>
          <w:rFonts w:eastAsia="Calibri"/>
        </w:rPr>
      </w:pPr>
      <w:r w:rsidRPr="002738AC">
        <w:rPr>
          <w:rFonts w:eastAsia="Calibri"/>
        </w:rPr>
        <w:br w:type="page"/>
      </w:r>
    </w:p>
    <w:tbl>
      <w:tblPr>
        <w:tblStyle w:val="TableGrid1"/>
        <w:tblW w:w="10098" w:type="dxa"/>
        <w:tblInd w:w="-144" w:type="dxa"/>
        <w:tblBorders>
          <w:top w:val="none" w:sz="0" w:space="0" w:color="auto"/>
          <w:left w:val="none" w:sz="0" w:space="0" w:color="auto"/>
          <w:bottom w:val="single" w:sz="8" w:space="0" w:color="E7E6E6"/>
          <w:right w:val="none" w:sz="0" w:space="0" w:color="auto"/>
          <w:insideH w:val="none" w:sz="0" w:space="0" w:color="auto"/>
          <w:insideV w:val="none" w:sz="0" w:space="0" w:color="auto"/>
        </w:tblBorders>
        <w:tblLayout w:type="fixed"/>
        <w:tblCellMar>
          <w:left w:w="144" w:type="dxa"/>
          <w:right w:w="0" w:type="dxa"/>
        </w:tblCellMar>
        <w:tblLook w:val="04A0" w:firstRow="1" w:lastRow="0" w:firstColumn="1" w:lastColumn="0" w:noHBand="0" w:noVBand="1"/>
        <w:tblDescription w:val="Layout table to enter Company Name"/>
      </w:tblPr>
      <w:tblGrid>
        <w:gridCol w:w="10098"/>
      </w:tblGrid>
      <w:tr w:rsidR="000D5B3C" w:rsidRPr="002738AC" w14:paraId="6614ED2D" w14:textId="77777777" w:rsidTr="00E109FD">
        <w:trPr>
          <w:trHeight w:val="540"/>
        </w:trPr>
        <w:tc>
          <w:tcPr>
            <w:tcW w:w="10098" w:type="dxa"/>
            <w:tcBorders>
              <w:bottom w:val="single" w:sz="8" w:space="0" w:color="E7E6E6"/>
            </w:tcBorders>
          </w:tcPr>
          <w:p w14:paraId="7ACEAECD" w14:textId="77777777" w:rsidR="000D5B3C" w:rsidRPr="002738AC" w:rsidRDefault="000D5B3C" w:rsidP="00E109FD">
            <w:pPr>
              <w:keepNext/>
              <w:keepLines/>
              <w:widowControl w:val="0"/>
              <w:autoSpaceDE w:val="0"/>
              <w:autoSpaceDN w:val="0"/>
              <w:spacing w:before="40"/>
              <w:outlineLvl w:val="2"/>
              <w:rPr>
                <w:color w:val="1F497D"/>
              </w:rPr>
            </w:pPr>
            <w:bookmarkStart w:id="83" w:name="_Toc198221657"/>
            <w:r w:rsidRPr="002738AC">
              <w:rPr>
                <w:color w:val="1F497D"/>
              </w:rPr>
              <w:t>Stop Out Policy</w:t>
            </w:r>
            <w:bookmarkEnd w:id="83"/>
          </w:p>
        </w:tc>
      </w:tr>
      <w:tr w:rsidR="000D5B3C" w:rsidRPr="002738AC" w14:paraId="470F45C3" w14:textId="77777777" w:rsidTr="00E109FD">
        <w:trPr>
          <w:trHeight w:val="414"/>
        </w:trPr>
        <w:tc>
          <w:tcPr>
            <w:tcW w:w="10098" w:type="dxa"/>
            <w:tcBorders>
              <w:bottom w:val="single" w:sz="8" w:space="0" w:color="E7E6E6"/>
            </w:tcBorders>
          </w:tcPr>
          <w:p w14:paraId="4BDBB72E" w14:textId="77777777" w:rsidR="000D5B3C" w:rsidRPr="002738AC" w:rsidRDefault="000D5B3C" w:rsidP="00E109FD">
            <w:pPr>
              <w:widowControl w:val="0"/>
              <w:autoSpaceDE w:val="0"/>
              <w:autoSpaceDN w:val="0"/>
              <w:spacing w:after="120"/>
              <w:rPr>
                <w:color w:val="1F497D"/>
              </w:rPr>
            </w:pPr>
            <w:r w:rsidRPr="002738AC">
              <w:rPr>
                <w:color w:val="1F497D"/>
              </w:rPr>
              <w:t>Creation Date:  05/31/23                                                                       Revision Date: 8/23/2024</w:t>
            </w:r>
          </w:p>
        </w:tc>
      </w:tr>
    </w:tbl>
    <w:p w14:paraId="2FF432D1" w14:textId="40C77DEB" w:rsidR="000D5B3C" w:rsidRPr="002738AC" w:rsidRDefault="000D5B3C" w:rsidP="000D5B3C">
      <w:pPr>
        <w:spacing w:line="245" w:lineRule="auto"/>
        <w:rPr>
          <w:rFonts w:eastAsia="Calibri"/>
          <w:sz w:val="24"/>
          <w:szCs w:val="24"/>
        </w:rPr>
      </w:pPr>
      <w:r w:rsidRPr="002738AC">
        <w:rPr>
          <w:rFonts w:eastAsia="Calibri"/>
          <w:b/>
          <w:sz w:val="24"/>
          <w:szCs w:val="24"/>
        </w:rPr>
        <w:t xml:space="preserve">Policy Description: </w:t>
      </w:r>
      <w:r w:rsidRPr="002738AC">
        <w:rPr>
          <w:rFonts w:eastAsia="Calibri"/>
          <w:sz w:val="24"/>
          <w:szCs w:val="24"/>
        </w:rPr>
        <w:t xml:space="preserve">If a student needs to defer school for personal or professional reasons and </w:t>
      </w:r>
      <w:r w:rsidR="00512C8C" w:rsidRPr="002738AC">
        <w:rPr>
          <w:rFonts w:eastAsia="Calibri"/>
          <w:sz w:val="24"/>
          <w:szCs w:val="24"/>
        </w:rPr>
        <w:t>is not</w:t>
      </w:r>
      <w:r w:rsidRPr="002738AC">
        <w:rPr>
          <w:rFonts w:eastAsia="Calibri"/>
          <w:sz w:val="24"/>
          <w:szCs w:val="24"/>
        </w:rPr>
        <w:t xml:space="preserve"> taking a course during a semester, they are identified as </w:t>
      </w:r>
      <w:r w:rsidR="00C460BB">
        <w:rPr>
          <w:rFonts w:eastAsia="Calibri"/>
          <w:sz w:val="24"/>
          <w:szCs w:val="24"/>
        </w:rPr>
        <w:t>“</w:t>
      </w:r>
      <w:r w:rsidRPr="002738AC">
        <w:rPr>
          <w:rFonts w:eastAsia="Calibri"/>
          <w:sz w:val="24"/>
          <w:szCs w:val="24"/>
        </w:rPr>
        <w:t>stopped out.</w:t>
      </w:r>
      <w:r w:rsidR="00C460BB">
        <w:rPr>
          <w:rFonts w:eastAsia="Calibri"/>
          <w:sz w:val="24"/>
          <w:szCs w:val="24"/>
        </w:rPr>
        <w:t>”</w:t>
      </w:r>
      <w:r w:rsidRPr="002738AC">
        <w:rPr>
          <w:rFonts w:eastAsia="Calibri"/>
          <w:sz w:val="24"/>
          <w:szCs w:val="24"/>
        </w:rPr>
        <w:t xml:space="preserve"> Student records will be maintained as per the Texas State Library and Archives Commission. The student will need to </w:t>
      </w:r>
      <w:r w:rsidR="00EA3C48">
        <w:rPr>
          <w:rFonts w:eastAsia="Calibri"/>
          <w:sz w:val="24"/>
          <w:szCs w:val="24"/>
        </w:rPr>
        <w:t>complete</w:t>
      </w:r>
      <w:r w:rsidR="00EA3C48" w:rsidRPr="002738AC">
        <w:rPr>
          <w:rFonts w:eastAsia="Calibri"/>
          <w:sz w:val="24"/>
          <w:szCs w:val="24"/>
        </w:rPr>
        <w:t xml:space="preserve"> </w:t>
      </w:r>
      <w:r w:rsidRPr="002738AC">
        <w:rPr>
          <w:rFonts w:eastAsia="Calibri"/>
          <w:sz w:val="24"/>
          <w:szCs w:val="24"/>
        </w:rPr>
        <w:t xml:space="preserve">the following </w:t>
      </w:r>
      <w:r w:rsidR="001F6D21" w:rsidRPr="002738AC">
        <w:rPr>
          <w:rFonts w:eastAsia="Calibri"/>
          <w:sz w:val="24"/>
          <w:szCs w:val="24"/>
        </w:rPr>
        <w:t>steps.</w:t>
      </w:r>
    </w:p>
    <w:p w14:paraId="464E41C2" w14:textId="77777777" w:rsidR="000D5B3C" w:rsidRPr="002738AC" w:rsidRDefault="000D5B3C" w:rsidP="000D5B3C">
      <w:pPr>
        <w:spacing w:line="245" w:lineRule="auto"/>
        <w:rPr>
          <w:rFonts w:eastAsia="Calibri"/>
          <w:sz w:val="24"/>
          <w:szCs w:val="24"/>
        </w:rPr>
      </w:pPr>
      <w:r w:rsidRPr="002738AC">
        <w:rPr>
          <w:rFonts w:eastAsia="Calibri"/>
          <w:b/>
          <w:sz w:val="24"/>
          <w:szCs w:val="24"/>
        </w:rPr>
        <w:t>Policy:</w:t>
      </w:r>
      <w:r w:rsidRPr="002738AC">
        <w:rPr>
          <w:rFonts w:eastAsia="Calibri"/>
          <w:sz w:val="24"/>
          <w:szCs w:val="24"/>
        </w:rPr>
        <w:t xml:space="preserve">   </w:t>
      </w:r>
    </w:p>
    <w:p w14:paraId="433D9468" w14:textId="77777777" w:rsidR="000D5B3C" w:rsidRPr="002738AC" w:rsidRDefault="000D5B3C" w:rsidP="000D5B3C">
      <w:pPr>
        <w:spacing w:line="245" w:lineRule="auto"/>
        <w:rPr>
          <w:rFonts w:eastAsia="Calibri"/>
          <w:b/>
          <w:sz w:val="24"/>
          <w:szCs w:val="24"/>
        </w:rPr>
      </w:pPr>
      <w:r w:rsidRPr="002738AC">
        <w:rPr>
          <w:rFonts w:eastAsia="Calibri"/>
          <w:b/>
          <w:sz w:val="24"/>
          <w:szCs w:val="24"/>
        </w:rPr>
        <w:t>The student must:</w:t>
      </w:r>
    </w:p>
    <w:p w14:paraId="2C7326F5" w14:textId="77777777" w:rsidR="000D5B3C" w:rsidRPr="002738AC" w:rsidRDefault="000D5B3C" w:rsidP="00BA76D4">
      <w:pPr>
        <w:numPr>
          <w:ilvl w:val="0"/>
          <w:numId w:val="17"/>
        </w:numPr>
        <w:spacing w:line="245" w:lineRule="auto"/>
        <w:rPr>
          <w:rFonts w:eastAsia="Calibri"/>
          <w:b/>
          <w:sz w:val="24"/>
          <w:szCs w:val="24"/>
        </w:rPr>
      </w:pPr>
      <w:r w:rsidRPr="002738AC">
        <w:rPr>
          <w:rFonts w:eastAsia="Calibri"/>
          <w:sz w:val="24"/>
          <w:szCs w:val="24"/>
        </w:rPr>
        <w:t xml:space="preserve">Contact their Senior Success coach (advisor) to inform them of the “stop out." </w:t>
      </w:r>
    </w:p>
    <w:p w14:paraId="58AA624A" w14:textId="5922B958" w:rsidR="000D5B3C" w:rsidRPr="002738AC" w:rsidRDefault="000D5B3C" w:rsidP="00BA76D4">
      <w:pPr>
        <w:numPr>
          <w:ilvl w:val="0"/>
          <w:numId w:val="17"/>
        </w:numPr>
        <w:spacing w:line="245" w:lineRule="auto"/>
        <w:rPr>
          <w:rFonts w:eastAsia="Calibri"/>
          <w:b/>
          <w:sz w:val="24"/>
          <w:szCs w:val="24"/>
        </w:rPr>
      </w:pPr>
      <w:r w:rsidRPr="002738AC">
        <w:rPr>
          <w:rFonts w:eastAsia="Calibri"/>
          <w:sz w:val="24"/>
          <w:szCs w:val="24"/>
        </w:rPr>
        <w:t xml:space="preserve">Review </w:t>
      </w:r>
      <w:r w:rsidR="00C03B76">
        <w:rPr>
          <w:rFonts w:eastAsia="Calibri"/>
          <w:sz w:val="24"/>
          <w:szCs w:val="24"/>
        </w:rPr>
        <w:t xml:space="preserve">the </w:t>
      </w:r>
      <w:r w:rsidRPr="002738AC">
        <w:rPr>
          <w:rFonts w:eastAsia="Calibri"/>
          <w:sz w:val="24"/>
          <w:szCs w:val="24"/>
        </w:rPr>
        <w:t>RN-BSN “Stop Out” Policy</w:t>
      </w:r>
      <w:r w:rsidR="009C7F25">
        <w:rPr>
          <w:rFonts w:eastAsia="Calibri"/>
          <w:sz w:val="24"/>
          <w:szCs w:val="24"/>
        </w:rPr>
        <w:t>.</w:t>
      </w:r>
    </w:p>
    <w:p w14:paraId="1B899032" w14:textId="2BF16FC0" w:rsidR="000D5B3C" w:rsidRPr="002738AC" w:rsidRDefault="000D5B3C" w:rsidP="00BA76D4">
      <w:pPr>
        <w:numPr>
          <w:ilvl w:val="0"/>
          <w:numId w:val="17"/>
        </w:numPr>
        <w:spacing w:line="245" w:lineRule="auto"/>
        <w:rPr>
          <w:rFonts w:eastAsia="Calibri"/>
          <w:b/>
          <w:sz w:val="24"/>
          <w:szCs w:val="24"/>
        </w:rPr>
      </w:pPr>
      <w:r w:rsidRPr="002738AC">
        <w:rPr>
          <w:rFonts w:eastAsia="Calibri"/>
          <w:sz w:val="24"/>
          <w:szCs w:val="24"/>
        </w:rPr>
        <w:t>Submit the formal “Stop Out” form to the Senior Success Coach (advisor)</w:t>
      </w:r>
      <w:r w:rsidR="009C7F25">
        <w:rPr>
          <w:rFonts w:eastAsia="Calibri"/>
          <w:sz w:val="24"/>
          <w:szCs w:val="24"/>
        </w:rPr>
        <w:t>.</w:t>
      </w:r>
    </w:p>
    <w:p w14:paraId="076D8371" w14:textId="7DC5306C" w:rsidR="000D5B3C" w:rsidRPr="002738AC" w:rsidRDefault="000D5B3C" w:rsidP="00BA76D4">
      <w:pPr>
        <w:numPr>
          <w:ilvl w:val="0"/>
          <w:numId w:val="17"/>
        </w:numPr>
        <w:spacing w:line="245" w:lineRule="auto"/>
        <w:rPr>
          <w:rFonts w:eastAsia="Calibri"/>
          <w:b/>
          <w:sz w:val="24"/>
          <w:szCs w:val="24"/>
        </w:rPr>
      </w:pPr>
      <w:r w:rsidRPr="002738AC">
        <w:rPr>
          <w:rFonts w:eastAsia="Calibri"/>
          <w:sz w:val="24"/>
          <w:szCs w:val="24"/>
        </w:rPr>
        <w:t>Speak with financial aid</w:t>
      </w:r>
      <w:r w:rsidR="009C7F25">
        <w:rPr>
          <w:rFonts w:eastAsia="Calibri"/>
          <w:sz w:val="24"/>
          <w:szCs w:val="24"/>
        </w:rPr>
        <w:t>.</w:t>
      </w:r>
    </w:p>
    <w:p w14:paraId="0F583F26" w14:textId="40367D22" w:rsidR="000D5B3C" w:rsidRPr="002738AC" w:rsidRDefault="000D5B3C" w:rsidP="00BA76D4">
      <w:pPr>
        <w:numPr>
          <w:ilvl w:val="0"/>
          <w:numId w:val="17"/>
        </w:numPr>
        <w:spacing w:line="245" w:lineRule="auto"/>
        <w:rPr>
          <w:rFonts w:eastAsia="Calibri"/>
          <w:sz w:val="24"/>
          <w:szCs w:val="24"/>
        </w:rPr>
      </w:pPr>
      <w:r w:rsidRPr="002738AC">
        <w:rPr>
          <w:rFonts w:eastAsia="Calibri"/>
          <w:sz w:val="24"/>
          <w:szCs w:val="24"/>
        </w:rPr>
        <w:t xml:space="preserve">Coordinate with the Senior Success coach (advisor) </w:t>
      </w:r>
      <w:r w:rsidR="006C0BBD">
        <w:rPr>
          <w:rFonts w:eastAsia="Calibri"/>
          <w:sz w:val="24"/>
          <w:szCs w:val="24"/>
        </w:rPr>
        <w:t xml:space="preserve">for </w:t>
      </w:r>
      <w:r w:rsidRPr="002738AC">
        <w:rPr>
          <w:rFonts w:eastAsia="Calibri"/>
          <w:sz w:val="24"/>
          <w:szCs w:val="24"/>
        </w:rPr>
        <w:t xml:space="preserve">a return plan, </w:t>
      </w:r>
      <w:r w:rsidR="004F02C3">
        <w:rPr>
          <w:rFonts w:eastAsia="Calibri"/>
          <w:sz w:val="24"/>
          <w:szCs w:val="24"/>
        </w:rPr>
        <w:t xml:space="preserve">to </w:t>
      </w:r>
      <w:r w:rsidRPr="002738AC">
        <w:rPr>
          <w:rFonts w:eastAsia="Calibri"/>
          <w:sz w:val="24"/>
          <w:szCs w:val="24"/>
        </w:rPr>
        <w:t xml:space="preserve">receive advisement, and </w:t>
      </w:r>
      <w:r w:rsidR="004F02C3">
        <w:rPr>
          <w:rFonts w:eastAsia="Calibri"/>
          <w:sz w:val="24"/>
          <w:szCs w:val="24"/>
        </w:rPr>
        <w:t xml:space="preserve">for </w:t>
      </w:r>
      <w:r w:rsidRPr="002738AC">
        <w:rPr>
          <w:rFonts w:eastAsia="Calibri"/>
          <w:sz w:val="24"/>
          <w:szCs w:val="24"/>
        </w:rPr>
        <w:t>success resources</w:t>
      </w:r>
      <w:r w:rsidR="004F02C3">
        <w:rPr>
          <w:rFonts w:eastAsia="Calibri"/>
          <w:sz w:val="24"/>
          <w:szCs w:val="24"/>
        </w:rPr>
        <w:t>.</w:t>
      </w:r>
    </w:p>
    <w:p w14:paraId="477B5804" w14:textId="69128F63" w:rsidR="000D5B3C" w:rsidRPr="002738AC" w:rsidRDefault="000D5B3C" w:rsidP="00BA76D4">
      <w:pPr>
        <w:numPr>
          <w:ilvl w:val="0"/>
          <w:numId w:val="17"/>
        </w:numPr>
        <w:spacing w:line="245" w:lineRule="auto"/>
        <w:rPr>
          <w:rFonts w:eastAsia="Calibri"/>
          <w:b/>
          <w:sz w:val="24"/>
          <w:szCs w:val="24"/>
        </w:rPr>
      </w:pPr>
      <w:r w:rsidRPr="002738AC">
        <w:rPr>
          <w:rFonts w:eastAsia="Calibri"/>
          <w:sz w:val="24"/>
          <w:szCs w:val="24"/>
        </w:rPr>
        <w:t xml:space="preserve">Receive approval from the </w:t>
      </w:r>
      <w:r w:rsidR="00C40207">
        <w:rPr>
          <w:rFonts w:eastAsia="Calibri"/>
          <w:sz w:val="24"/>
          <w:szCs w:val="24"/>
        </w:rPr>
        <w:t>Academic Chair/Dean</w:t>
      </w:r>
      <w:r w:rsidRPr="002738AC">
        <w:rPr>
          <w:rFonts w:eastAsia="Calibri"/>
          <w:sz w:val="24"/>
          <w:szCs w:val="24"/>
        </w:rPr>
        <w:t xml:space="preserve"> to return</w:t>
      </w:r>
      <w:r w:rsidR="004F02C3">
        <w:rPr>
          <w:rFonts w:eastAsia="Calibri"/>
          <w:sz w:val="24"/>
          <w:szCs w:val="24"/>
        </w:rPr>
        <w:t>.</w:t>
      </w:r>
    </w:p>
    <w:p w14:paraId="61EC68AB" w14:textId="056B5640" w:rsidR="000D5B3C" w:rsidRPr="002738AC" w:rsidRDefault="000D5B3C" w:rsidP="00BA76D4">
      <w:pPr>
        <w:numPr>
          <w:ilvl w:val="0"/>
          <w:numId w:val="17"/>
        </w:numPr>
        <w:spacing w:line="245" w:lineRule="auto"/>
        <w:rPr>
          <w:rFonts w:eastAsia="Calibri"/>
          <w:b/>
          <w:sz w:val="24"/>
          <w:szCs w:val="24"/>
        </w:rPr>
      </w:pPr>
      <w:r w:rsidRPr="002738AC">
        <w:rPr>
          <w:rFonts w:eastAsia="Calibri"/>
          <w:sz w:val="24"/>
          <w:szCs w:val="24"/>
        </w:rPr>
        <w:t xml:space="preserve">Reapply to </w:t>
      </w:r>
      <w:r w:rsidR="004F02C3">
        <w:rPr>
          <w:rFonts w:eastAsia="Calibri"/>
          <w:sz w:val="24"/>
          <w:szCs w:val="24"/>
        </w:rPr>
        <w:t xml:space="preserve">the </w:t>
      </w:r>
      <w:r w:rsidRPr="002738AC">
        <w:rPr>
          <w:rFonts w:eastAsia="Calibri"/>
          <w:sz w:val="24"/>
          <w:szCs w:val="24"/>
        </w:rPr>
        <w:t>RN</w:t>
      </w:r>
      <w:r w:rsidR="004F02C3">
        <w:rPr>
          <w:rFonts w:eastAsia="Calibri"/>
          <w:sz w:val="24"/>
          <w:szCs w:val="24"/>
        </w:rPr>
        <w:t>-</w:t>
      </w:r>
      <w:r w:rsidRPr="002738AC">
        <w:rPr>
          <w:rFonts w:eastAsia="Calibri"/>
          <w:sz w:val="24"/>
          <w:szCs w:val="24"/>
        </w:rPr>
        <w:t xml:space="preserve"> BSN </w:t>
      </w:r>
      <w:r w:rsidR="004F02C3">
        <w:rPr>
          <w:rFonts w:eastAsia="Calibri"/>
          <w:sz w:val="24"/>
          <w:szCs w:val="24"/>
        </w:rPr>
        <w:t xml:space="preserve">program </w:t>
      </w:r>
      <w:r w:rsidRPr="002738AC">
        <w:rPr>
          <w:rFonts w:eastAsia="Calibri"/>
          <w:sz w:val="24"/>
          <w:szCs w:val="24"/>
        </w:rPr>
        <w:t xml:space="preserve">after approval. </w:t>
      </w:r>
    </w:p>
    <w:p w14:paraId="45785272" w14:textId="77777777" w:rsidR="000D5B3C" w:rsidRPr="002738AC" w:rsidRDefault="000D5B3C" w:rsidP="000D5B3C">
      <w:pPr>
        <w:spacing w:line="245" w:lineRule="auto"/>
        <w:rPr>
          <w:rFonts w:eastAsia="Calibri"/>
          <w:sz w:val="24"/>
          <w:szCs w:val="24"/>
        </w:rPr>
      </w:pPr>
    </w:p>
    <w:p w14:paraId="33FFAF97" w14:textId="4B44F6E6" w:rsidR="000D5B3C" w:rsidRPr="002738AC" w:rsidRDefault="000D5B3C" w:rsidP="000D5B3C">
      <w:pPr>
        <w:spacing w:line="245" w:lineRule="auto"/>
        <w:rPr>
          <w:rFonts w:eastAsia="Calibri"/>
          <w:b/>
          <w:sz w:val="24"/>
          <w:szCs w:val="24"/>
        </w:rPr>
      </w:pPr>
      <w:r w:rsidRPr="002738AC">
        <w:rPr>
          <w:rFonts w:eastAsia="Calibri"/>
          <w:sz w:val="24"/>
          <w:szCs w:val="24"/>
        </w:rPr>
        <w:t>Please note if a curriculum change has been done while a student is on “Stop Out” the degree plan may change</w:t>
      </w:r>
      <w:r w:rsidR="00F35542" w:rsidRPr="002738AC">
        <w:rPr>
          <w:rFonts w:eastAsia="Calibri"/>
          <w:sz w:val="24"/>
          <w:szCs w:val="24"/>
        </w:rPr>
        <w:t xml:space="preserve">. </w:t>
      </w:r>
    </w:p>
    <w:p w14:paraId="36D492B2" w14:textId="2C349EDC" w:rsidR="0052333B" w:rsidRPr="002738AC" w:rsidRDefault="0052333B" w:rsidP="0052333B">
      <w:pPr>
        <w:widowControl/>
        <w:autoSpaceDE/>
        <w:autoSpaceDN/>
        <w:spacing w:after="160" w:line="245" w:lineRule="auto"/>
        <w:rPr>
          <w:rFonts w:eastAsia="Calibri"/>
          <w:b/>
          <w:sz w:val="24"/>
          <w:szCs w:val="24"/>
        </w:rPr>
      </w:pPr>
      <w:r w:rsidRPr="002738AC">
        <w:rPr>
          <w:rFonts w:eastAsia="Calibri"/>
          <w:noProof/>
        </w:rPr>
        <mc:AlternateContent>
          <mc:Choice Requires="wps">
            <w:drawing>
              <wp:anchor distT="0" distB="0" distL="114300" distR="114300" simplePos="0" relativeHeight="251658265" behindDoc="0" locked="0" layoutInCell="1" allowOverlap="1" wp14:anchorId="79BF39B5" wp14:editId="3815C226">
                <wp:simplePos x="0" y="0"/>
                <wp:positionH relativeFrom="column">
                  <wp:posOffset>0</wp:posOffset>
                </wp:positionH>
                <wp:positionV relativeFrom="paragraph">
                  <wp:posOffset>19050</wp:posOffset>
                </wp:positionV>
                <wp:extent cx="6100175" cy="0"/>
                <wp:effectExtent l="0" t="19050" r="34290" b="19050"/>
                <wp:wrapNone/>
                <wp:docPr id="901" name="Straight Connector 901"/>
                <wp:cNvGraphicFramePr/>
                <a:graphic xmlns:a="http://schemas.openxmlformats.org/drawingml/2006/main">
                  <a:graphicData uri="http://schemas.microsoft.com/office/word/2010/wordprocessingShape">
                    <wps:wsp>
                      <wps:cNvCnPr/>
                      <wps:spPr>
                        <a:xfrm>
                          <a:off x="0" y="0"/>
                          <a:ext cx="6100175" cy="0"/>
                        </a:xfrm>
                        <a:prstGeom prst="line">
                          <a:avLst/>
                        </a:prstGeom>
                        <a:noFill/>
                        <a:ln w="44450" cap="flat" cmpd="sng" algn="ctr">
                          <a:solidFill>
                            <a:sysClr val="windowText" lastClr="000000">
                              <a:lumMod val="50000"/>
                              <a:lumOff val="50000"/>
                            </a:sysClr>
                          </a:solidFill>
                          <a:prstDash val="solid"/>
                          <a:miter lim="800000"/>
                        </a:ln>
                        <a:effectLst/>
                      </wps:spPr>
                      <wps:bodyPr/>
                    </wps:wsp>
                  </a:graphicData>
                </a:graphic>
              </wp:anchor>
            </w:drawing>
          </mc:Choice>
          <mc:Fallback>
            <w:pict>
              <v:line w14:anchorId="2651213B" id="Straight Connector 901" o:spid="_x0000_s1026" style="position:absolute;z-index:251658265;visibility:visible;mso-wrap-style:square;mso-wrap-distance-left:9pt;mso-wrap-distance-top:0;mso-wrap-distance-right:9pt;mso-wrap-distance-bottom:0;mso-position-horizontal:absolute;mso-position-horizontal-relative:text;mso-position-vertical:absolute;mso-position-vertical-relative:text" from="0,1.5pt" to="480.3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" strokecolor="#7f7f7f" strokeweight="3.5pt">
                <v:stroke joinstyle="miter"/>
              </v:line>
            </w:pict>
          </mc:Fallback>
        </mc:AlternateContent>
      </w:r>
    </w:p>
    <w:p w14:paraId="5BEC780A" w14:textId="77777777" w:rsidR="00233C00" w:rsidRPr="002738AC" w:rsidRDefault="00233C00">
      <w:pPr>
        <w:rPr>
          <w:rFonts w:eastAsia="Calibri"/>
        </w:rPr>
      </w:pPr>
      <w:r w:rsidRPr="002738AC">
        <w:rPr>
          <w:rFonts w:eastAsia="Calibri"/>
        </w:rPr>
        <w:br w:type="page"/>
      </w:r>
    </w:p>
    <w:p w14:paraId="2D16D856" w14:textId="54764D3B" w:rsidR="009F1E5C" w:rsidRPr="002738AC" w:rsidRDefault="009F1E5C" w:rsidP="00A75274">
      <w:pPr>
        <w:rPr>
          <w:rFonts w:eastAsia="Calibri"/>
        </w:rPr>
      </w:pPr>
      <w:r w:rsidRPr="002738AC">
        <w:rPr>
          <w:rFonts w:eastAsia="Calibri"/>
          <w:noProof/>
          <w:sz w:val="24"/>
          <w:szCs w:val="24"/>
        </w:rPr>
        <mc:AlternateContent>
          <mc:Choice Requires="wps">
            <w:drawing>
              <wp:anchor distT="0" distB="0" distL="114300" distR="114300" simplePos="0" relativeHeight="251658267" behindDoc="0" locked="0" layoutInCell="1" allowOverlap="1" wp14:anchorId="2D43D847" wp14:editId="212AD044">
                <wp:simplePos x="0" y="0"/>
                <wp:positionH relativeFrom="column">
                  <wp:posOffset>35560</wp:posOffset>
                </wp:positionH>
                <wp:positionV relativeFrom="paragraph">
                  <wp:posOffset>148590</wp:posOffset>
                </wp:positionV>
                <wp:extent cx="6100175" cy="0"/>
                <wp:effectExtent l="0" t="19050" r="34290" b="19050"/>
                <wp:wrapNone/>
                <wp:docPr id="900" name="Straight Connector 900"/>
                <wp:cNvGraphicFramePr/>
                <a:graphic xmlns:a="http://schemas.openxmlformats.org/drawingml/2006/main">
                  <a:graphicData uri="http://schemas.microsoft.com/office/word/2010/wordprocessingShape">
                    <wps:wsp>
                      <wps:cNvCnPr/>
                      <wps:spPr>
                        <a:xfrm>
                          <a:off x="0" y="0"/>
                          <a:ext cx="6100175" cy="0"/>
                        </a:xfrm>
                        <a:prstGeom prst="line">
                          <a:avLst/>
                        </a:prstGeom>
                        <a:noFill/>
                        <a:ln w="44450" cap="flat" cmpd="sng" algn="ctr">
                          <a:solidFill>
                            <a:sysClr val="windowText" lastClr="000000">
                              <a:lumMod val="50000"/>
                              <a:lumOff val="50000"/>
                            </a:sysClr>
                          </a:solidFill>
                          <a:prstDash val="solid"/>
                          <a:miter lim="800000"/>
                        </a:ln>
                        <a:effectLst/>
                      </wps:spPr>
                      <wps:bodyPr/>
                    </wps:wsp>
                  </a:graphicData>
                </a:graphic>
              </wp:anchor>
            </w:drawing>
          </mc:Choice>
          <mc:Fallback>
            <w:pict>
              <v:line w14:anchorId="0E43E6E6" id="Straight Connector 900" o:spid="_x0000_s1026" style="position:absolute;z-index:251658267;visibility:visible;mso-wrap-style:square;mso-wrap-distance-left:9pt;mso-wrap-distance-top:0;mso-wrap-distance-right:9pt;mso-wrap-distance-bottom:0;mso-position-horizontal:absolute;mso-position-horizontal-relative:text;mso-position-vertical:absolute;mso-position-vertical-relative:text" from="2.8pt,11.7pt" to="483.15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" strokecolor="#7f7f7f" strokeweight="3.5pt">
                <v:stroke joinstyle="miter"/>
              </v:line>
            </w:pict>
          </mc:Fallback>
        </mc:AlternateContent>
      </w:r>
    </w:p>
    <w:p w14:paraId="7C5DA79E" w14:textId="6FF99281" w:rsidR="00A75274" w:rsidRPr="002738AC" w:rsidRDefault="00A75274" w:rsidP="00A75274">
      <w:pPr>
        <w:rPr>
          <w:rFonts w:eastAsia="Calibri"/>
        </w:rPr>
      </w:pPr>
    </w:p>
    <w:tbl>
      <w:tblPr>
        <w:tblStyle w:val="TableGrid1"/>
        <w:tblW w:w="10098" w:type="dxa"/>
        <w:tblInd w:w="-144" w:type="dxa"/>
        <w:tblBorders>
          <w:top w:val="none" w:sz="0" w:space="0" w:color="auto"/>
          <w:left w:val="none" w:sz="0" w:space="0" w:color="auto"/>
          <w:bottom w:val="single" w:sz="8" w:space="0" w:color="E7E6E6"/>
          <w:right w:val="none" w:sz="0" w:space="0" w:color="auto"/>
          <w:insideH w:val="none" w:sz="0" w:space="0" w:color="auto"/>
          <w:insideV w:val="none" w:sz="0" w:space="0" w:color="auto"/>
        </w:tblBorders>
        <w:tblLayout w:type="fixed"/>
        <w:tblCellMar>
          <w:left w:w="144" w:type="dxa"/>
          <w:right w:w="0" w:type="dxa"/>
        </w:tblCellMar>
        <w:tblLook w:val="04A0" w:firstRow="1" w:lastRow="0" w:firstColumn="1" w:lastColumn="0" w:noHBand="0" w:noVBand="1"/>
        <w:tblDescription w:val="Layout table to enter Company Name"/>
      </w:tblPr>
      <w:tblGrid>
        <w:gridCol w:w="10098"/>
      </w:tblGrid>
      <w:tr w:rsidR="00A75274" w:rsidRPr="002738AC" w14:paraId="4C56B959" w14:textId="77777777" w:rsidTr="0088787A">
        <w:trPr>
          <w:trHeight w:val="540"/>
        </w:trPr>
        <w:tc>
          <w:tcPr>
            <w:tcW w:w="10098" w:type="dxa"/>
            <w:tcBorders>
              <w:bottom w:val="single" w:sz="8" w:space="0" w:color="E7E6E6"/>
            </w:tcBorders>
          </w:tcPr>
          <w:p w14:paraId="2FF45B13" w14:textId="77777777" w:rsidR="00A75274" w:rsidRPr="002738AC" w:rsidRDefault="00A75274">
            <w:pPr>
              <w:keepNext/>
              <w:keepLines/>
              <w:widowControl w:val="0"/>
              <w:autoSpaceDE w:val="0"/>
              <w:autoSpaceDN w:val="0"/>
              <w:spacing w:before="40"/>
              <w:outlineLvl w:val="2"/>
              <w:rPr>
                <w:color w:val="1F497D"/>
              </w:rPr>
            </w:pPr>
            <w:bookmarkStart w:id="84" w:name="_Toc198221658"/>
            <w:r w:rsidRPr="002738AC">
              <w:rPr>
                <w:color w:val="1F497D"/>
              </w:rPr>
              <w:t>Readmission Policy</w:t>
            </w:r>
            <w:bookmarkEnd w:id="84"/>
            <w:r w:rsidRPr="002738AC">
              <w:rPr>
                <w:color w:val="1F497D"/>
              </w:rPr>
              <w:t xml:space="preserve"> </w:t>
            </w:r>
          </w:p>
        </w:tc>
      </w:tr>
      <w:tr w:rsidR="00A75274" w:rsidRPr="002738AC" w14:paraId="56EF9D4C" w14:textId="77777777" w:rsidTr="0088787A">
        <w:trPr>
          <w:trHeight w:val="414"/>
        </w:trPr>
        <w:tc>
          <w:tcPr>
            <w:tcW w:w="10098" w:type="dxa"/>
            <w:tcBorders>
              <w:bottom w:val="single" w:sz="8" w:space="0" w:color="E7E6E6"/>
            </w:tcBorders>
          </w:tcPr>
          <w:p w14:paraId="3611762E" w14:textId="77777777" w:rsidR="00A75274" w:rsidRPr="002738AC" w:rsidRDefault="00A75274">
            <w:pPr>
              <w:widowControl w:val="0"/>
              <w:autoSpaceDE w:val="0"/>
              <w:autoSpaceDN w:val="0"/>
              <w:spacing w:after="120"/>
              <w:rPr>
                <w:color w:val="1F497D"/>
              </w:rPr>
            </w:pPr>
            <w:r w:rsidRPr="002738AC">
              <w:rPr>
                <w:color w:val="1F497D"/>
              </w:rPr>
              <w:t>Creation Date:  09/16/2024                                                                      Revised Date: 10/3/2024</w:t>
            </w:r>
          </w:p>
        </w:tc>
      </w:tr>
    </w:tbl>
    <w:p w14:paraId="130CD812" w14:textId="77777777" w:rsidR="009F1E5C" w:rsidRPr="002738AC" w:rsidRDefault="009F1E5C" w:rsidP="00A75274">
      <w:pPr>
        <w:spacing w:line="245" w:lineRule="auto"/>
        <w:rPr>
          <w:rFonts w:eastAsia="Calibri"/>
          <w:b/>
          <w:sz w:val="24"/>
          <w:szCs w:val="24"/>
        </w:rPr>
      </w:pPr>
    </w:p>
    <w:p w14:paraId="1B59E00C" w14:textId="42BCDD95" w:rsidR="00EA63D5" w:rsidRPr="00EA63D5" w:rsidRDefault="00A75274" w:rsidP="00EA63D5">
      <w:pPr>
        <w:spacing w:line="245" w:lineRule="auto"/>
        <w:rPr>
          <w:rFonts w:eastAsia="Calibri"/>
          <w:bCs/>
          <w:sz w:val="24"/>
          <w:szCs w:val="24"/>
        </w:rPr>
      </w:pPr>
      <w:r w:rsidRPr="002738AC">
        <w:rPr>
          <w:rFonts w:eastAsia="Calibri"/>
          <w:b/>
          <w:sz w:val="24"/>
          <w:szCs w:val="24"/>
        </w:rPr>
        <w:t xml:space="preserve">Policy Description: </w:t>
      </w:r>
      <w:r w:rsidR="00EA63D5" w:rsidRPr="00EA63D5">
        <w:rPr>
          <w:rFonts w:eastAsia="Calibri"/>
          <w:bCs/>
          <w:sz w:val="24"/>
          <w:szCs w:val="24"/>
        </w:rPr>
        <w:t>This policy outlines the procedures and requirements for students seeking readmission to the RN to BSN program at Dallas College.</w:t>
      </w:r>
      <w:r w:rsidR="00EA63D5">
        <w:rPr>
          <w:rFonts w:eastAsia="Calibri"/>
          <w:bCs/>
          <w:sz w:val="24"/>
          <w:szCs w:val="24"/>
        </w:rPr>
        <w:t xml:space="preserve"> </w:t>
      </w:r>
      <w:r w:rsidR="00EA63D5" w:rsidRPr="00EA63D5">
        <w:rPr>
          <w:rFonts w:eastAsia="Calibri"/>
          <w:bCs/>
          <w:sz w:val="24"/>
          <w:szCs w:val="24"/>
        </w:rPr>
        <w:t>Students who were previously enrolled in the program and withdrew, dropped a course, or received an unsatisfactory grade must formally apply for readmission in order to continue.</w:t>
      </w:r>
    </w:p>
    <w:p w14:paraId="61F4F364" w14:textId="77777777" w:rsidR="00EA63D5" w:rsidRPr="00EA63D5" w:rsidRDefault="00EA63D5" w:rsidP="00EA63D5">
      <w:pPr>
        <w:spacing w:line="245" w:lineRule="auto"/>
        <w:rPr>
          <w:rFonts w:eastAsia="Calibri"/>
          <w:bCs/>
          <w:sz w:val="24"/>
          <w:szCs w:val="24"/>
        </w:rPr>
      </w:pPr>
    </w:p>
    <w:p w14:paraId="41725D9A" w14:textId="0D2A24AA" w:rsidR="00A75274" w:rsidRPr="002738AC" w:rsidRDefault="00EA63D5" w:rsidP="00EA63D5">
      <w:pPr>
        <w:spacing w:line="245" w:lineRule="auto"/>
        <w:rPr>
          <w:rFonts w:eastAsia="Calibri"/>
          <w:bCs/>
          <w:sz w:val="24"/>
          <w:szCs w:val="24"/>
        </w:rPr>
      </w:pPr>
      <w:r w:rsidRPr="00EA63D5">
        <w:rPr>
          <w:rFonts w:eastAsia="Calibri"/>
          <w:bCs/>
          <w:sz w:val="24"/>
          <w:szCs w:val="24"/>
        </w:rPr>
        <w:t>The purpose of this policy is to ensure that students are fully informed of the necessary steps, eligibility criteria, and timelines for returning to the RN to BSN program after an interruption in enrollment.</w:t>
      </w:r>
    </w:p>
    <w:p w14:paraId="4EFD3CB2" w14:textId="77777777" w:rsidR="009F1E5C" w:rsidRPr="002738AC" w:rsidRDefault="009F1E5C" w:rsidP="00A75274">
      <w:pPr>
        <w:spacing w:line="245" w:lineRule="auto"/>
        <w:rPr>
          <w:rFonts w:eastAsia="Calibri"/>
          <w:sz w:val="24"/>
          <w:szCs w:val="24"/>
        </w:rPr>
      </w:pPr>
    </w:p>
    <w:p w14:paraId="0EEEAE5D" w14:textId="664CC6F9" w:rsidR="00E677B0" w:rsidRPr="00E677B0" w:rsidRDefault="00A75274" w:rsidP="00E677B0">
      <w:pPr>
        <w:spacing w:line="245" w:lineRule="auto"/>
        <w:rPr>
          <w:rFonts w:eastAsia="Calibri"/>
          <w:sz w:val="24"/>
          <w:szCs w:val="24"/>
        </w:rPr>
      </w:pPr>
      <w:r w:rsidRPr="002738AC">
        <w:rPr>
          <w:rFonts w:eastAsia="Calibri"/>
          <w:b/>
          <w:bCs/>
          <w:sz w:val="24"/>
          <w:szCs w:val="24"/>
        </w:rPr>
        <w:t>Policy:</w:t>
      </w:r>
      <w:r w:rsidRPr="002738AC">
        <w:rPr>
          <w:rFonts w:eastAsia="Calibri"/>
          <w:sz w:val="24"/>
          <w:szCs w:val="24"/>
        </w:rPr>
        <w:t xml:space="preserve"> </w:t>
      </w:r>
      <w:r w:rsidR="00E677B0" w:rsidRPr="00E677B0">
        <w:rPr>
          <w:rFonts w:eastAsia="Calibri"/>
          <w:sz w:val="24"/>
          <w:szCs w:val="24"/>
        </w:rPr>
        <w:t>A student may be approved for up to three readmissions to the RN to BSN program at Dallas College. Students whose studies have been interrupted for less than one year may reapply to the program without restarting the full admissions process.</w:t>
      </w:r>
    </w:p>
    <w:p w14:paraId="75A3D630" w14:textId="77777777" w:rsidR="00E677B0" w:rsidRPr="00E677B0" w:rsidRDefault="00E677B0" w:rsidP="00E677B0">
      <w:pPr>
        <w:spacing w:line="245" w:lineRule="auto"/>
        <w:rPr>
          <w:rFonts w:eastAsia="Calibri"/>
          <w:sz w:val="24"/>
          <w:szCs w:val="24"/>
        </w:rPr>
      </w:pPr>
    </w:p>
    <w:p w14:paraId="295CD651" w14:textId="77777777" w:rsidR="00E677B0" w:rsidRPr="00E677B0" w:rsidRDefault="00E677B0" w:rsidP="00E677B0">
      <w:pPr>
        <w:spacing w:line="245" w:lineRule="auto"/>
        <w:rPr>
          <w:rFonts w:eastAsia="Calibri"/>
          <w:sz w:val="24"/>
          <w:szCs w:val="24"/>
        </w:rPr>
      </w:pPr>
      <w:r w:rsidRPr="00E677B0">
        <w:rPr>
          <w:rFonts w:eastAsia="Calibri"/>
          <w:sz w:val="24"/>
          <w:szCs w:val="24"/>
        </w:rPr>
        <w:t>If readmitted, a student is eligible to re-enroll as early as the following semester, pending approval and course availability.</w:t>
      </w:r>
    </w:p>
    <w:p w14:paraId="6996A409" w14:textId="77777777" w:rsidR="00E677B0" w:rsidRPr="00E677B0" w:rsidRDefault="00E677B0" w:rsidP="00E677B0">
      <w:pPr>
        <w:spacing w:line="245" w:lineRule="auto"/>
        <w:rPr>
          <w:rFonts w:eastAsia="Calibri"/>
          <w:sz w:val="24"/>
          <w:szCs w:val="24"/>
        </w:rPr>
      </w:pPr>
    </w:p>
    <w:p w14:paraId="531FD977" w14:textId="77777777" w:rsidR="00E677B0" w:rsidRPr="00E677B0" w:rsidRDefault="00E677B0" w:rsidP="00E677B0">
      <w:pPr>
        <w:spacing w:line="245" w:lineRule="auto"/>
        <w:rPr>
          <w:rFonts w:eastAsia="Calibri"/>
          <w:sz w:val="24"/>
          <w:szCs w:val="24"/>
        </w:rPr>
      </w:pPr>
      <w:r w:rsidRPr="00E677B0">
        <w:rPr>
          <w:rFonts w:eastAsia="Calibri"/>
          <w:sz w:val="24"/>
          <w:szCs w:val="24"/>
        </w:rPr>
        <w:t>All readmission requests are reviewed by the Readmission Committee, which includes RN to BSN faculty, Senior Success Coaches, the Academic Chair, and the Dean.</w:t>
      </w:r>
    </w:p>
    <w:p w14:paraId="07E68F2A" w14:textId="77777777" w:rsidR="00E677B0" w:rsidRPr="00E677B0" w:rsidRDefault="00E677B0" w:rsidP="00E677B0">
      <w:pPr>
        <w:spacing w:line="245" w:lineRule="auto"/>
        <w:rPr>
          <w:rFonts w:eastAsia="Calibri"/>
          <w:sz w:val="24"/>
          <w:szCs w:val="24"/>
        </w:rPr>
      </w:pPr>
    </w:p>
    <w:p w14:paraId="5B7DB37C" w14:textId="5A14A623" w:rsidR="00A75274" w:rsidRPr="002738AC" w:rsidRDefault="00A75274" w:rsidP="00E677B0">
      <w:pPr>
        <w:spacing w:line="245" w:lineRule="auto"/>
        <w:rPr>
          <w:rFonts w:eastAsia="Calibri"/>
          <w:sz w:val="24"/>
          <w:szCs w:val="24"/>
        </w:rPr>
      </w:pPr>
      <w:r w:rsidRPr="002738AC">
        <w:rPr>
          <w:rFonts w:eastAsia="Calibri"/>
          <w:sz w:val="24"/>
          <w:szCs w:val="24"/>
        </w:rPr>
        <w:t xml:space="preserve">The Readmission Committee consists of the RN to BSN Faculty, RN to BSN Senior Success Coaches, the </w:t>
      </w:r>
      <w:r w:rsidR="00C40207">
        <w:rPr>
          <w:rFonts w:eastAsia="Calibri"/>
          <w:sz w:val="24"/>
          <w:szCs w:val="24"/>
        </w:rPr>
        <w:t>Academic Chair</w:t>
      </w:r>
      <w:r w:rsidR="0041353E">
        <w:rPr>
          <w:rFonts w:eastAsia="Calibri"/>
          <w:sz w:val="24"/>
          <w:szCs w:val="24"/>
        </w:rPr>
        <w:t>, and</w:t>
      </w:r>
      <w:r w:rsidRPr="002738AC">
        <w:rPr>
          <w:rFonts w:eastAsia="Calibri"/>
          <w:sz w:val="24"/>
          <w:szCs w:val="24"/>
        </w:rPr>
        <w:t xml:space="preserve"> Dean. Readmission is not guaranteed and is contingent upon a review of the following: </w:t>
      </w:r>
    </w:p>
    <w:p w14:paraId="005B9463" w14:textId="77777777" w:rsidR="00A75274" w:rsidRPr="002738AC" w:rsidRDefault="00A75274" w:rsidP="00A75274">
      <w:pPr>
        <w:pStyle w:val="ListParagraph"/>
        <w:widowControl/>
        <w:numPr>
          <w:ilvl w:val="0"/>
          <w:numId w:val="20"/>
        </w:numPr>
        <w:autoSpaceDE/>
        <w:autoSpaceDN/>
        <w:spacing w:after="160" w:line="245" w:lineRule="auto"/>
        <w:contextualSpacing/>
        <w:rPr>
          <w:rFonts w:eastAsia="Calibri"/>
          <w:sz w:val="24"/>
          <w:szCs w:val="24"/>
        </w:rPr>
      </w:pPr>
      <w:r w:rsidRPr="002738AC">
        <w:rPr>
          <w:rFonts w:eastAsia="Calibri"/>
          <w:b/>
          <w:bCs/>
          <w:sz w:val="24"/>
          <w:szCs w:val="24"/>
        </w:rPr>
        <w:t>Adherence to Student Success Plan,</w:t>
      </w:r>
      <w:r w:rsidRPr="002738AC">
        <w:rPr>
          <w:rFonts w:eastAsia="Calibri"/>
          <w:sz w:val="24"/>
          <w:szCs w:val="24"/>
        </w:rPr>
        <w:t xml:space="preserve"> if applicable. </w:t>
      </w:r>
    </w:p>
    <w:p w14:paraId="54584280" w14:textId="77777777" w:rsidR="00A75274" w:rsidRPr="002738AC" w:rsidRDefault="00A75274" w:rsidP="00A75274">
      <w:pPr>
        <w:pStyle w:val="ListParagraph"/>
        <w:widowControl/>
        <w:numPr>
          <w:ilvl w:val="0"/>
          <w:numId w:val="20"/>
        </w:numPr>
        <w:autoSpaceDE/>
        <w:autoSpaceDN/>
        <w:spacing w:after="160" w:line="245" w:lineRule="auto"/>
        <w:contextualSpacing/>
        <w:rPr>
          <w:rFonts w:eastAsia="Calibri"/>
          <w:sz w:val="24"/>
          <w:szCs w:val="24"/>
        </w:rPr>
      </w:pPr>
      <w:r w:rsidRPr="002738AC">
        <w:rPr>
          <w:rFonts w:eastAsia="Calibri"/>
          <w:b/>
          <w:bCs/>
          <w:sz w:val="24"/>
          <w:szCs w:val="24"/>
        </w:rPr>
        <w:t xml:space="preserve">Reason(s) for Interruption: </w:t>
      </w:r>
      <w:r w:rsidRPr="002738AC">
        <w:rPr>
          <w:rFonts w:eastAsia="Calibri"/>
          <w:sz w:val="24"/>
          <w:szCs w:val="24"/>
        </w:rPr>
        <w:t xml:space="preserve">Case by Case situation. </w:t>
      </w:r>
    </w:p>
    <w:p w14:paraId="58FC0C9B" w14:textId="77777777" w:rsidR="00A75274" w:rsidRPr="002738AC" w:rsidRDefault="00A75274" w:rsidP="00A75274">
      <w:pPr>
        <w:pStyle w:val="ListParagraph"/>
        <w:widowControl/>
        <w:numPr>
          <w:ilvl w:val="0"/>
          <w:numId w:val="20"/>
        </w:numPr>
        <w:autoSpaceDE/>
        <w:autoSpaceDN/>
        <w:spacing w:after="160" w:line="245" w:lineRule="auto"/>
        <w:contextualSpacing/>
        <w:rPr>
          <w:rFonts w:eastAsia="Calibri"/>
          <w:sz w:val="24"/>
          <w:szCs w:val="24"/>
        </w:rPr>
      </w:pPr>
      <w:r w:rsidRPr="002738AC">
        <w:rPr>
          <w:rFonts w:eastAsia="Calibri"/>
          <w:b/>
          <w:bCs/>
          <w:sz w:val="24"/>
          <w:szCs w:val="24"/>
        </w:rPr>
        <w:t>Time Limit:</w:t>
      </w:r>
      <w:r w:rsidRPr="002738AC">
        <w:rPr>
          <w:rFonts w:eastAsia="Calibri"/>
          <w:sz w:val="24"/>
          <w:szCs w:val="24"/>
        </w:rPr>
        <w:t xml:space="preserve"> Students must apply for readmission within one year of their last date of enrollment. After this period, students may need to fulfill new program requirements.</w:t>
      </w:r>
    </w:p>
    <w:p w14:paraId="587C71F2" w14:textId="77777777" w:rsidR="00A75274" w:rsidRPr="002738AC" w:rsidRDefault="00A75274" w:rsidP="00A75274">
      <w:pPr>
        <w:pStyle w:val="ListParagraph"/>
        <w:numPr>
          <w:ilvl w:val="0"/>
          <w:numId w:val="20"/>
        </w:numPr>
        <w:spacing w:line="245" w:lineRule="auto"/>
        <w:contextualSpacing/>
        <w:rPr>
          <w:rFonts w:eastAsia="Calibri"/>
          <w:sz w:val="24"/>
          <w:szCs w:val="24"/>
        </w:rPr>
      </w:pPr>
      <w:r w:rsidRPr="002738AC">
        <w:rPr>
          <w:rFonts w:eastAsia="Calibri"/>
          <w:b/>
          <w:bCs/>
          <w:sz w:val="24"/>
          <w:szCs w:val="24"/>
        </w:rPr>
        <w:t xml:space="preserve">Letter of Intent: </w:t>
      </w:r>
      <w:r w:rsidRPr="002738AC">
        <w:rPr>
          <w:rFonts w:eastAsia="Calibri"/>
          <w:sz w:val="24"/>
          <w:szCs w:val="24"/>
        </w:rPr>
        <w:t xml:space="preserve">A comprehensive plan that will explain what changes the student will make to be successful. </w:t>
      </w:r>
    </w:p>
    <w:p w14:paraId="154367BE" w14:textId="77777777" w:rsidR="009F1E5C" w:rsidRPr="002738AC" w:rsidRDefault="009F1E5C" w:rsidP="00A75274">
      <w:pPr>
        <w:spacing w:line="245" w:lineRule="auto"/>
        <w:rPr>
          <w:rFonts w:eastAsia="Calibri"/>
          <w:bCs/>
          <w:sz w:val="24"/>
          <w:szCs w:val="24"/>
        </w:rPr>
      </w:pPr>
    </w:p>
    <w:p w14:paraId="392C3060" w14:textId="2E971218" w:rsidR="00A75274" w:rsidRPr="002738AC" w:rsidRDefault="00A75274" w:rsidP="00A75274">
      <w:pPr>
        <w:spacing w:line="245" w:lineRule="auto"/>
        <w:rPr>
          <w:rFonts w:eastAsia="Calibri"/>
          <w:bCs/>
          <w:sz w:val="24"/>
          <w:szCs w:val="24"/>
        </w:rPr>
      </w:pPr>
      <w:r w:rsidRPr="002738AC">
        <w:rPr>
          <w:rFonts w:eastAsia="Calibri"/>
          <w:bCs/>
          <w:sz w:val="24"/>
          <w:szCs w:val="24"/>
        </w:rPr>
        <w:t>The Readmissions Committee will meet at the end of every flex term or summer term to review student</w:t>
      </w:r>
      <w:r w:rsidR="003234FB">
        <w:rPr>
          <w:rFonts w:eastAsia="Calibri"/>
          <w:bCs/>
          <w:sz w:val="24"/>
          <w:szCs w:val="24"/>
        </w:rPr>
        <w:t>’</w:t>
      </w:r>
      <w:r w:rsidRPr="002738AC">
        <w:rPr>
          <w:rFonts w:eastAsia="Calibri"/>
          <w:bCs/>
          <w:sz w:val="24"/>
          <w:szCs w:val="24"/>
        </w:rPr>
        <w:t>s readmissions. The Readmission Committee will use the following priority order after the completion of each semester:</w:t>
      </w:r>
    </w:p>
    <w:p w14:paraId="6F489615" w14:textId="18730E0B" w:rsidR="00A75274" w:rsidRPr="002738AC" w:rsidRDefault="00A75274" w:rsidP="00A75274">
      <w:pPr>
        <w:pStyle w:val="ListParagraph"/>
        <w:widowControl/>
        <w:numPr>
          <w:ilvl w:val="0"/>
          <w:numId w:val="28"/>
        </w:numPr>
        <w:autoSpaceDE/>
        <w:autoSpaceDN/>
        <w:spacing w:after="160" w:line="245" w:lineRule="auto"/>
        <w:ind w:left="630"/>
        <w:contextualSpacing/>
        <w:rPr>
          <w:rFonts w:eastAsia="Calibri"/>
          <w:bCs/>
          <w:sz w:val="24"/>
          <w:szCs w:val="24"/>
        </w:rPr>
      </w:pPr>
      <w:r w:rsidRPr="002738AC">
        <w:rPr>
          <w:rFonts w:eastAsia="Calibri"/>
          <w:b/>
          <w:sz w:val="24"/>
          <w:szCs w:val="24"/>
        </w:rPr>
        <w:t>1</w:t>
      </w:r>
      <w:r w:rsidRPr="002738AC">
        <w:rPr>
          <w:rFonts w:eastAsia="Calibri"/>
          <w:b/>
          <w:sz w:val="24"/>
          <w:szCs w:val="24"/>
          <w:vertAlign w:val="superscript"/>
        </w:rPr>
        <w:t>st</w:t>
      </w:r>
      <w:r w:rsidRPr="002738AC">
        <w:rPr>
          <w:rFonts w:eastAsia="Calibri"/>
          <w:b/>
          <w:sz w:val="24"/>
          <w:szCs w:val="24"/>
        </w:rPr>
        <w:t xml:space="preserve">: </w:t>
      </w:r>
      <w:r w:rsidRPr="002738AC">
        <w:rPr>
          <w:rFonts w:eastAsia="Calibri"/>
          <w:bCs/>
          <w:sz w:val="24"/>
          <w:szCs w:val="24"/>
        </w:rPr>
        <w:t>Drop/ Withdraw from course(s) for personal or health reasons and are in good academic standing (passing didactic (lecture), skills, and clinical experiential learning). This includes, but is not limited to</w:t>
      </w:r>
      <w:r w:rsidR="009578DD">
        <w:rPr>
          <w:rFonts w:eastAsia="Calibri"/>
          <w:bCs/>
          <w:sz w:val="24"/>
          <w:szCs w:val="24"/>
        </w:rPr>
        <w:t>,</w:t>
      </w:r>
      <w:r w:rsidRPr="002738AC">
        <w:rPr>
          <w:rFonts w:eastAsia="Calibri"/>
          <w:bCs/>
          <w:sz w:val="24"/>
          <w:szCs w:val="24"/>
        </w:rPr>
        <w:t xml:space="preserve"> family crisis, pregnancy, illness, or financial difficulties.</w:t>
      </w:r>
    </w:p>
    <w:p w14:paraId="4EB2A135" w14:textId="77777777" w:rsidR="00A75274" w:rsidRPr="002738AC" w:rsidRDefault="00A75274" w:rsidP="00A75274">
      <w:pPr>
        <w:pStyle w:val="ListParagraph"/>
        <w:widowControl/>
        <w:numPr>
          <w:ilvl w:val="0"/>
          <w:numId w:val="28"/>
        </w:numPr>
        <w:autoSpaceDE/>
        <w:autoSpaceDN/>
        <w:spacing w:after="160" w:line="245" w:lineRule="auto"/>
        <w:ind w:left="630"/>
        <w:contextualSpacing/>
        <w:rPr>
          <w:rFonts w:eastAsia="Calibri"/>
          <w:bCs/>
          <w:sz w:val="24"/>
          <w:szCs w:val="24"/>
        </w:rPr>
      </w:pPr>
      <w:r w:rsidRPr="002738AC">
        <w:rPr>
          <w:rFonts w:eastAsia="Calibri"/>
          <w:b/>
          <w:sz w:val="24"/>
          <w:szCs w:val="24"/>
        </w:rPr>
        <w:t>2</w:t>
      </w:r>
      <w:r w:rsidRPr="002738AC">
        <w:rPr>
          <w:rFonts w:eastAsia="Calibri"/>
          <w:b/>
          <w:sz w:val="24"/>
          <w:szCs w:val="24"/>
          <w:vertAlign w:val="superscript"/>
        </w:rPr>
        <w:t>nd</w:t>
      </w:r>
      <w:r w:rsidRPr="002738AC">
        <w:rPr>
          <w:rFonts w:eastAsia="Calibri"/>
          <w:b/>
          <w:sz w:val="24"/>
          <w:szCs w:val="24"/>
        </w:rPr>
        <w:t xml:space="preserve">: </w:t>
      </w:r>
      <w:r w:rsidRPr="002738AC">
        <w:rPr>
          <w:rFonts w:eastAsia="Calibri"/>
          <w:bCs/>
          <w:sz w:val="24"/>
          <w:szCs w:val="24"/>
        </w:rPr>
        <w:t>Students who drop/ withdraw prior to the drop date due to potential academic reasons.</w:t>
      </w:r>
    </w:p>
    <w:p w14:paraId="35DF5894" w14:textId="5B808080" w:rsidR="00A75274" w:rsidRPr="002738AC" w:rsidRDefault="00A75274" w:rsidP="00A75274">
      <w:pPr>
        <w:pStyle w:val="ListParagraph"/>
        <w:widowControl/>
        <w:numPr>
          <w:ilvl w:val="0"/>
          <w:numId w:val="28"/>
        </w:numPr>
        <w:autoSpaceDE/>
        <w:autoSpaceDN/>
        <w:spacing w:after="160" w:line="245" w:lineRule="auto"/>
        <w:ind w:left="630"/>
        <w:contextualSpacing/>
        <w:rPr>
          <w:rFonts w:eastAsia="Calibri"/>
          <w:bCs/>
          <w:sz w:val="24"/>
          <w:szCs w:val="24"/>
        </w:rPr>
      </w:pPr>
      <w:r w:rsidRPr="002738AC">
        <w:rPr>
          <w:rFonts w:eastAsia="Calibri"/>
          <w:b/>
          <w:sz w:val="24"/>
          <w:szCs w:val="24"/>
        </w:rPr>
        <w:t>3</w:t>
      </w:r>
      <w:r w:rsidRPr="002738AC">
        <w:rPr>
          <w:rFonts w:eastAsia="Calibri"/>
          <w:b/>
          <w:sz w:val="24"/>
          <w:szCs w:val="24"/>
          <w:vertAlign w:val="superscript"/>
        </w:rPr>
        <w:t>rd</w:t>
      </w:r>
      <w:r w:rsidRPr="002738AC">
        <w:rPr>
          <w:rFonts w:eastAsia="Calibri"/>
          <w:b/>
          <w:sz w:val="24"/>
          <w:szCs w:val="24"/>
        </w:rPr>
        <w:t>:</w:t>
      </w:r>
      <w:r w:rsidRPr="002738AC">
        <w:rPr>
          <w:rFonts w:eastAsia="Calibri"/>
          <w:bCs/>
          <w:sz w:val="24"/>
          <w:szCs w:val="24"/>
        </w:rPr>
        <w:t xml:space="preserve"> Students who drop/ withdraw from course without notifying Senior Success Coach (advisor), Faculty, </w:t>
      </w:r>
      <w:r w:rsidR="00C40207">
        <w:rPr>
          <w:rFonts w:eastAsia="Calibri"/>
          <w:bCs/>
          <w:sz w:val="24"/>
          <w:szCs w:val="24"/>
        </w:rPr>
        <w:t>Academic Chair/</w:t>
      </w:r>
      <w:r w:rsidRPr="002738AC">
        <w:rPr>
          <w:rFonts w:eastAsia="Calibri"/>
          <w:bCs/>
          <w:sz w:val="24"/>
          <w:szCs w:val="24"/>
        </w:rPr>
        <w:t xml:space="preserve"> Dean, failed the course with a “D” or “F”, </w:t>
      </w:r>
      <w:r w:rsidR="00B673EC">
        <w:rPr>
          <w:rFonts w:eastAsia="Calibri"/>
          <w:bCs/>
          <w:sz w:val="24"/>
          <w:szCs w:val="24"/>
        </w:rPr>
        <w:t xml:space="preserve">are </w:t>
      </w:r>
      <w:r w:rsidRPr="002738AC">
        <w:rPr>
          <w:rFonts w:eastAsia="Calibri"/>
          <w:bCs/>
          <w:sz w:val="24"/>
          <w:szCs w:val="24"/>
        </w:rPr>
        <w:t xml:space="preserve">non-compliant with Immunizations, or failed </w:t>
      </w:r>
      <w:r w:rsidR="00B673EC">
        <w:rPr>
          <w:rFonts w:eastAsia="Calibri"/>
          <w:bCs/>
          <w:sz w:val="24"/>
          <w:szCs w:val="24"/>
        </w:rPr>
        <w:t xml:space="preserve">the </w:t>
      </w:r>
      <w:r w:rsidRPr="002738AC">
        <w:rPr>
          <w:rFonts w:eastAsia="Calibri"/>
          <w:bCs/>
          <w:sz w:val="24"/>
          <w:szCs w:val="24"/>
        </w:rPr>
        <w:t>drug screen.</w:t>
      </w:r>
    </w:p>
    <w:p w14:paraId="6781EDE8" w14:textId="77777777" w:rsidR="009F1E5C" w:rsidRPr="002738AC" w:rsidRDefault="009F1E5C" w:rsidP="00A75274">
      <w:pPr>
        <w:spacing w:line="245" w:lineRule="auto"/>
        <w:rPr>
          <w:rFonts w:eastAsia="Calibri"/>
          <w:b/>
          <w:sz w:val="24"/>
          <w:szCs w:val="24"/>
        </w:rPr>
      </w:pPr>
    </w:p>
    <w:p w14:paraId="00C8DFAB" w14:textId="55EFB1B9" w:rsidR="00A75274" w:rsidRPr="002738AC" w:rsidRDefault="00A75274" w:rsidP="00A75274">
      <w:pPr>
        <w:spacing w:line="245" w:lineRule="auto"/>
        <w:rPr>
          <w:rFonts w:eastAsia="Calibri"/>
          <w:b/>
          <w:sz w:val="24"/>
          <w:szCs w:val="24"/>
        </w:rPr>
      </w:pPr>
      <w:r w:rsidRPr="002738AC">
        <w:rPr>
          <w:rFonts w:eastAsia="Calibri"/>
          <w:b/>
          <w:sz w:val="24"/>
          <w:szCs w:val="24"/>
        </w:rPr>
        <w:t>To apply for readmissions the student must follow the following steps:</w:t>
      </w:r>
    </w:p>
    <w:p w14:paraId="353950AE" w14:textId="77777777" w:rsidR="00A75274" w:rsidRPr="002738AC" w:rsidRDefault="00A75274" w:rsidP="00A75274">
      <w:pPr>
        <w:numPr>
          <w:ilvl w:val="0"/>
          <w:numId w:val="27"/>
        </w:numPr>
        <w:spacing w:line="245" w:lineRule="auto"/>
        <w:rPr>
          <w:rFonts w:eastAsia="Calibri"/>
          <w:b/>
          <w:sz w:val="24"/>
          <w:szCs w:val="24"/>
        </w:rPr>
      </w:pPr>
      <w:r w:rsidRPr="002738AC">
        <w:rPr>
          <w:rFonts w:eastAsia="Calibri"/>
          <w:sz w:val="24"/>
          <w:szCs w:val="24"/>
        </w:rPr>
        <w:t xml:space="preserve">Contact their Senior Success coach (advisor) of intent to reapply to the RN to BSN program. </w:t>
      </w:r>
    </w:p>
    <w:p w14:paraId="72D8E778" w14:textId="3B3626E7" w:rsidR="00A75274" w:rsidRPr="002738AC" w:rsidRDefault="00A75274" w:rsidP="00A75274">
      <w:pPr>
        <w:numPr>
          <w:ilvl w:val="0"/>
          <w:numId w:val="27"/>
        </w:numPr>
        <w:spacing w:line="245" w:lineRule="auto"/>
        <w:rPr>
          <w:rFonts w:eastAsia="Calibri"/>
          <w:b/>
          <w:sz w:val="24"/>
          <w:szCs w:val="24"/>
        </w:rPr>
      </w:pPr>
      <w:r w:rsidRPr="002738AC">
        <w:rPr>
          <w:rFonts w:eastAsia="Calibri"/>
          <w:sz w:val="24"/>
          <w:szCs w:val="24"/>
        </w:rPr>
        <w:t xml:space="preserve">Complete Readmission Form and send to RN to BSN Dean. </w:t>
      </w:r>
    </w:p>
    <w:p w14:paraId="0634DE25" w14:textId="77777777" w:rsidR="00A75274" w:rsidRPr="002738AC" w:rsidRDefault="00A75274" w:rsidP="00A75274">
      <w:pPr>
        <w:numPr>
          <w:ilvl w:val="0"/>
          <w:numId w:val="27"/>
        </w:numPr>
        <w:spacing w:line="245" w:lineRule="auto"/>
        <w:rPr>
          <w:rFonts w:eastAsia="Calibri"/>
          <w:b/>
          <w:sz w:val="24"/>
          <w:szCs w:val="24"/>
        </w:rPr>
      </w:pPr>
      <w:r w:rsidRPr="002738AC">
        <w:rPr>
          <w:rFonts w:eastAsia="Calibri"/>
          <w:sz w:val="24"/>
          <w:szCs w:val="24"/>
        </w:rPr>
        <w:t xml:space="preserve">Submit signed </w:t>
      </w:r>
      <w:r w:rsidRPr="002738AC">
        <w:rPr>
          <w:sz w:val="24"/>
          <w:szCs w:val="24"/>
        </w:rPr>
        <w:t xml:space="preserve">Student Success Plan RN to BSN </w:t>
      </w:r>
      <w:r w:rsidRPr="002738AC">
        <w:rPr>
          <w:rFonts w:eastAsia="Calibri"/>
          <w:sz w:val="24"/>
          <w:szCs w:val="24"/>
        </w:rPr>
        <w:t>form to their Senior Success Coach (advisor).</w:t>
      </w:r>
    </w:p>
    <w:p w14:paraId="353AF0C2" w14:textId="77777777" w:rsidR="00A75274" w:rsidRPr="002738AC" w:rsidRDefault="00A75274" w:rsidP="00A75274">
      <w:pPr>
        <w:numPr>
          <w:ilvl w:val="0"/>
          <w:numId w:val="27"/>
        </w:numPr>
        <w:spacing w:line="245" w:lineRule="auto"/>
        <w:rPr>
          <w:rFonts w:eastAsia="Calibri"/>
          <w:b/>
          <w:sz w:val="24"/>
          <w:szCs w:val="24"/>
        </w:rPr>
      </w:pPr>
      <w:r w:rsidRPr="002738AC">
        <w:rPr>
          <w:rFonts w:eastAsia="Calibri"/>
          <w:sz w:val="24"/>
          <w:szCs w:val="24"/>
        </w:rPr>
        <w:t>Receive decision from the Readmission Committee to return.</w:t>
      </w:r>
    </w:p>
    <w:p w14:paraId="3133089C" w14:textId="77777777" w:rsidR="00A75274" w:rsidRPr="002738AC" w:rsidRDefault="00A75274" w:rsidP="00A75274">
      <w:pPr>
        <w:numPr>
          <w:ilvl w:val="0"/>
          <w:numId w:val="27"/>
        </w:numPr>
        <w:spacing w:line="245" w:lineRule="auto"/>
        <w:rPr>
          <w:rFonts w:eastAsia="Calibri"/>
          <w:b/>
          <w:sz w:val="24"/>
          <w:szCs w:val="24"/>
        </w:rPr>
      </w:pPr>
      <w:r w:rsidRPr="002738AC">
        <w:rPr>
          <w:rFonts w:eastAsia="Calibri"/>
          <w:sz w:val="24"/>
          <w:szCs w:val="24"/>
        </w:rPr>
        <w:t xml:space="preserve">Reapply to RN to BSN after approval by submitting the </w:t>
      </w:r>
      <w:r w:rsidRPr="002738AC">
        <w:rPr>
          <w:sz w:val="24"/>
          <w:szCs w:val="24"/>
        </w:rPr>
        <w:t xml:space="preserve">RN to BSN application-form </w:t>
      </w:r>
      <w:r w:rsidRPr="002738AC">
        <w:rPr>
          <w:rFonts w:eastAsia="Calibri"/>
          <w:sz w:val="24"/>
          <w:szCs w:val="24"/>
        </w:rPr>
        <w:t>to Securelink.</w:t>
      </w:r>
    </w:p>
    <w:p w14:paraId="0DDE231D" w14:textId="77777777" w:rsidR="00A75274" w:rsidRPr="002738AC" w:rsidRDefault="00A75274" w:rsidP="00A75274">
      <w:pPr>
        <w:spacing w:line="245" w:lineRule="auto"/>
        <w:rPr>
          <w:rFonts w:eastAsia="Calibri"/>
          <w:sz w:val="24"/>
          <w:szCs w:val="24"/>
        </w:rPr>
      </w:pPr>
    </w:p>
    <w:p w14:paraId="1DF5CC3B" w14:textId="77777777" w:rsidR="00A75274" w:rsidRPr="002738AC" w:rsidRDefault="00A75274" w:rsidP="00A75274">
      <w:pPr>
        <w:spacing w:line="245" w:lineRule="auto"/>
        <w:rPr>
          <w:rFonts w:eastAsia="Calibri"/>
        </w:rPr>
      </w:pPr>
      <w:r w:rsidRPr="002738AC">
        <w:rPr>
          <w:rFonts w:eastAsia="Calibri"/>
          <w:sz w:val="24"/>
          <w:szCs w:val="24"/>
        </w:rPr>
        <w:t>A student may appeal the readmission decision by following these steps:</w:t>
      </w:r>
    </w:p>
    <w:p w14:paraId="79A8ABDA" w14:textId="3F6B754F" w:rsidR="00A75274" w:rsidRPr="002738AC" w:rsidRDefault="00A75274" w:rsidP="00A75274">
      <w:pPr>
        <w:pStyle w:val="ListParagraph"/>
        <w:numPr>
          <w:ilvl w:val="0"/>
          <w:numId w:val="26"/>
        </w:numPr>
        <w:spacing w:line="245" w:lineRule="auto"/>
        <w:contextualSpacing/>
        <w:rPr>
          <w:rFonts w:eastAsia="Calibri"/>
          <w:sz w:val="24"/>
          <w:szCs w:val="24"/>
        </w:rPr>
      </w:pPr>
      <w:r w:rsidRPr="002738AC">
        <w:rPr>
          <w:rFonts w:eastAsia="Calibri"/>
          <w:sz w:val="24"/>
          <w:szCs w:val="24"/>
        </w:rPr>
        <w:t xml:space="preserve">Send a statement in an email to the </w:t>
      </w:r>
      <w:r w:rsidR="00C40207">
        <w:rPr>
          <w:rFonts w:eastAsia="Calibri"/>
          <w:sz w:val="24"/>
          <w:szCs w:val="24"/>
        </w:rPr>
        <w:t>Dean</w:t>
      </w:r>
      <w:r w:rsidRPr="002738AC">
        <w:rPr>
          <w:rFonts w:eastAsia="Calibri"/>
          <w:sz w:val="24"/>
          <w:szCs w:val="24"/>
        </w:rPr>
        <w:t>.</w:t>
      </w:r>
    </w:p>
    <w:p w14:paraId="56D5C1C8" w14:textId="77777777" w:rsidR="00A75274" w:rsidRPr="002738AC" w:rsidRDefault="00A75274" w:rsidP="00A75274">
      <w:pPr>
        <w:pStyle w:val="ListParagraph"/>
        <w:numPr>
          <w:ilvl w:val="0"/>
          <w:numId w:val="26"/>
        </w:numPr>
        <w:spacing w:line="245" w:lineRule="auto"/>
        <w:contextualSpacing/>
        <w:rPr>
          <w:rFonts w:eastAsia="Calibri"/>
          <w:sz w:val="24"/>
          <w:szCs w:val="24"/>
        </w:rPr>
      </w:pPr>
      <w:r w:rsidRPr="002738AC">
        <w:rPr>
          <w:rFonts w:eastAsia="Calibri"/>
          <w:sz w:val="24"/>
          <w:szCs w:val="24"/>
        </w:rPr>
        <w:t xml:space="preserve">Statement must include reason for wanting to be readmitted, how issue will not interfere with their future studies, supporting documentation, and a plan to succeed. </w:t>
      </w:r>
    </w:p>
    <w:p w14:paraId="6177EB99" w14:textId="77777777" w:rsidR="00A75274" w:rsidRPr="002738AC" w:rsidRDefault="00A75274" w:rsidP="00A75274">
      <w:pPr>
        <w:spacing w:line="245" w:lineRule="auto"/>
        <w:rPr>
          <w:rFonts w:eastAsia="Calibri"/>
          <w:sz w:val="24"/>
          <w:szCs w:val="24"/>
        </w:rPr>
      </w:pPr>
    </w:p>
    <w:p w14:paraId="50963388" w14:textId="51997C3C" w:rsidR="00A75274" w:rsidRPr="002738AC" w:rsidRDefault="00A75274" w:rsidP="00A75274">
      <w:pPr>
        <w:spacing w:line="245" w:lineRule="auto"/>
      </w:pPr>
      <w:r w:rsidRPr="002738AC">
        <w:rPr>
          <w:rFonts w:eastAsia="Calibri"/>
          <w:sz w:val="24"/>
          <w:szCs w:val="24"/>
        </w:rPr>
        <w:t xml:space="preserve">Please note </w:t>
      </w:r>
      <w:r w:rsidR="00F70DB8">
        <w:rPr>
          <w:rFonts w:eastAsia="Calibri"/>
          <w:sz w:val="24"/>
          <w:szCs w:val="24"/>
        </w:rPr>
        <w:t xml:space="preserve">that </w:t>
      </w:r>
      <w:r w:rsidRPr="002738AC">
        <w:rPr>
          <w:rFonts w:eastAsia="Calibri"/>
          <w:sz w:val="24"/>
          <w:szCs w:val="24"/>
        </w:rPr>
        <w:t xml:space="preserve">a student may be asked to meet with the committee virtually, if further supporting information is needed. </w:t>
      </w:r>
    </w:p>
    <w:p w14:paraId="0CC7EE41" w14:textId="77777777" w:rsidR="00862D1A" w:rsidRPr="002738AC" w:rsidRDefault="00862D1A" w:rsidP="00864C74"/>
    <w:p w14:paraId="56C37A09" w14:textId="59A64D33" w:rsidR="0052333B" w:rsidRPr="002738AC" w:rsidRDefault="0052333B">
      <w:pPr>
        <w:rPr>
          <w:rFonts w:eastAsia="Calibri"/>
        </w:rPr>
      </w:pPr>
      <w:r w:rsidRPr="002738AC">
        <w:rPr>
          <w:rFonts w:eastAsia="Calibri"/>
        </w:rPr>
        <w:br w:type="page"/>
      </w:r>
    </w:p>
    <w:p w14:paraId="09DE38D7" w14:textId="21FEF171" w:rsidR="00121D48" w:rsidRPr="002738AC" w:rsidRDefault="00493A82" w:rsidP="00121D48">
      <w:pPr>
        <w:keepNext/>
        <w:keepLines/>
        <w:widowControl/>
        <w:autoSpaceDE/>
        <w:autoSpaceDN/>
        <w:spacing w:before="240" w:line="259" w:lineRule="auto"/>
        <w:outlineLvl w:val="0"/>
        <w:rPr>
          <w:color w:val="1F497D" w:themeColor="text2"/>
          <w:sz w:val="32"/>
          <w:szCs w:val="32"/>
        </w:rPr>
      </w:pPr>
      <w:bookmarkStart w:id="85" w:name="_Toc106795055"/>
      <w:bookmarkStart w:id="86" w:name="_Toc132111645"/>
      <w:bookmarkStart w:id="87" w:name="_Toc198221659"/>
      <w:bookmarkStart w:id="88" w:name="_Hlk132111964"/>
      <w:bookmarkStart w:id="89" w:name="_Hlk132112048"/>
      <w:bookmarkEnd w:id="81"/>
      <w:r w:rsidRPr="002738AC">
        <w:rPr>
          <w:color w:val="1F497D" w:themeColor="text2"/>
          <w:sz w:val="32"/>
          <w:szCs w:val="32"/>
        </w:rPr>
        <w:t xml:space="preserve">Grade </w:t>
      </w:r>
      <w:r w:rsidR="00435DF2" w:rsidRPr="002738AC">
        <w:rPr>
          <w:color w:val="1F497D" w:themeColor="text2"/>
          <w:sz w:val="32"/>
          <w:szCs w:val="32"/>
        </w:rPr>
        <w:t>Dispute</w:t>
      </w:r>
      <w:r w:rsidRPr="002738AC">
        <w:rPr>
          <w:color w:val="1F497D" w:themeColor="text2"/>
          <w:sz w:val="32"/>
          <w:szCs w:val="32"/>
        </w:rPr>
        <w:t xml:space="preserve"> </w:t>
      </w:r>
      <w:r w:rsidR="00121D48" w:rsidRPr="002738AC">
        <w:rPr>
          <w:color w:val="1F497D" w:themeColor="text2"/>
          <w:sz w:val="32"/>
          <w:szCs w:val="32"/>
        </w:rPr>
        <w:t xml:space="preserve">and </w:t>
      </w:r>
      <w:bookmarkEnd w:id="85"/>
      <w:r w:rsidRPr="002738AC">
        <w:rPr>
          <w:color w:val="1F497D" w:themeColor="text2"/>
          <w:sz w:val="32"/>
          <w:szCs w:val="32"/>
        </w:rPr>
        <w:t>Grievance Process</w:t>
      </w:r>
      <w:bookmarkEnd w:id="86"/>
      <w:r w:rsidR="002D2F18" w:rsidRPr="002738AC">
        <w:rPr>
          <w:color w:val="1F497D" w:themeColor="text2"/>
          <w:sz w:val="32"/>
          <w:szCs w:val="32"/>
        </w:rPr>
        <w:t xml:space="preserve"> Policies</w:t>
      </w:r>
      <w:bookmarkEnd w:id="87"/>
    </w:p>
    <w:p w14:paraId="3CF1B3C0" w14:textId="77777777" w:rsidR="00121D48" w:rsidRPr="002738AC" w:rsidRDefault="00121D48" w:rsidP="00121D48">
      <w:pPr>
        <w:widowControl/>
        <w:autoSpaceDE/>
        <w:autoSpaceDN/>
        <w:spacing w:after="160" w:line="259" w:lineRule="auto"/>
        <w:rPr>
          <w:rFonts w:eastAsia="Calibri"/>
          <w:color w:val="1F497D" w:themeColor="text2"/>
        </w:rPr>
      </w:pPr>
      <w:r w:rsidRPr="002738AC">
        <w:rPr>
          <w:rFonts w:eastAsia="Calibri"/>
          <w:noProof/>
          <w:color w:val="1F497D" w:themeColor="text2"/>
        </w:rPr>
        <mc:AlternateContent>
          <mc:Choice Requires="wps">
            <w:drawing>
              <wp:anchor distT="0" distB="0" distL="114300" distR="114300" simplePos="0" relativeHeight="251658246" behindDoc="0" locked="0" layoutInCell="1" allowOverlap="1" wp14:anchorId="1F899236" wp14:editId="7BBAE3B3">
                <wp:simplePos x="0" y="0"/>
                <wp:positionH relativeFrom="column">
                  <wp:posOffset>0</wp:posOffset>
                </wp:positionH>
                <wp:positionV relativeFrom="paragraph">
                  <wp:posOffset>138320</wp:posOffset>
                </wp:positionV>
                <wp:extent cx="6100175" cy="0"/>
                <wp:effectExtent l="0" t="19050" r="34290" b="19050"/>
                <wp:wrapNone/>
                <wp:docPr id="898" name="Straight Connector 898"/>
                <wp:cNvGraphicFramePr/>
                <a:graphic xmlns:a="http://schemas.openxmlformats.org/drawingml/2006/main">
                  <a:graphicData uri="http://schemas.microsoft.com/office/word/2010/wordprocessingShape">
                    <wps:wsp>
                      <wps:cNvCnPr/>
                      <wps:spPr>
                        <a:xfrm>
                          <a:off x="0" y="0"/>
                          <a:ext cx="6100175" cy="0"/>
                        </a:xfrm>
                        <a:prstGeom prst="line">
                          <a:avLst/>
                        </a:prstGeom>
                        <a:noFill/>
                        <a:ln w="44450" cap="flat" cmpd="sng" algn="ctr">
                          <a:solidFill>
                            <a:sysClr val="windowText" lastClr="000000">
                              <a:lumMod val="50000"/>
                              <a:lumOff val="50000"/>
                            </a:sysClr>
                          </a:solidFill>
                          <a:prstDash val="solid"/>
                          <a:miter lim="800000"/>
                        </a:ln>
                        <a:effectLst/>
                      </wps:spPr>
                      <wps:bodyPr/>
                    </wps:wsp>
                  </a:graphicData>
                </a:graphic>
              </wp:anchor>
            </w:drawing>
          </mc:Choice>
          <mc:Fallback>
            <w:pict>
              <v:line w14:anchorId="5658A80E" id="Straight Connector 898" o:spid="_x0000_s1026" style="position:absolute;z-index:251658246;visibility:visible;mso-wrap-style:square;mso-wrap-distance-left:9pt;mso-wrap-distance-top:0;mso-wrap-distance-right:9pt;mso-wrap-distance-bottom:0;mso-position-horizontal:absolute;mso-position-horizontal-relative:text;mso-position-vertical:absolute;mso-position-vertical-relative:text" from="0,10.9pt" to="480.35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" strokecolor="#7f7f7f" strokeweight="3.5pt">
                <v:stroke joinstyle="miter"/>
              </v:line>
            </w:pict>
          </mc:Fallback>
        </mc:AlternateContent>
      </w:r>
    </w:p>
    <w:tbl>
      <w:tblPr>
        <w:tblStyle w:val="TableGrid2"/>
        <w:tblW w:w="10098" w:type="dxa"/>
        <w:tblInd w:w="-144" w:type="dxa"/>
        <w:tblBorders>
          <w:top w:val="none" w:sz="0" w:space="0" w:color="auto"/>
          <w:left w:val="none" w:sz="0" w:space="0" w:color="auto"/>
          <w:bottom w:val="single" w:sz="8" w:space="0" w:color="E7E6E6"/>
          <w:right w:val="none" w:sz="0" w:space="0" w:color="auto"/>
          <w:insideH w:val="none" w:sz="0" w:space="0" w:color="auto"/>
          <w:insideV w:val="none" w:sz="0" w:space="0" w:color="auto"/>
        </w:tblBorders>
        <w:tblLayout w:type="fixed"/>
        <w:tblCellMar>
          <w:left w:w="144" w:type="dxa"/>
          <w:right w:w="0" w:type="dxa"/>
        </w:tblCellMar>
        <w:tblLook w:val="04A0" w:firstRow="1" w:lastRow="0" w:firstColumn="1" w:lastColumn="0" w:noHBand="0" w:noVBand="1"/>
        <w:tblDescription w:val="Layout table to enter Company Name"/>
      </w:tblPr>
      <w:tblGrid>
        <w:gridCol w:w="10098"/>
      </w:tblGrid>
      <w:tr w:rsidR="002B300A" w:rsidRPr="002738AC" w14:paraId="716B35F2" w14:textId="77777777" w:rsidTr="00121D48">
        <w:trPr>
          <w:trHeight w:val="540"/>
        </w:trPr>
        <w:tc>
          <w:tcPr>
            <w:tcW w:w="10098" w:type="dxa"/>
            <w:tcBorders>
              <w:bottom w:val="single" w:sz="8" w:space="0" w:color="E7E6E6"/>
            </w:tcBorders>
          </w:tcPr>
          <w:p w14:paraId="486BFA39" w14:textId="6601CAA1" w:rsidR="00121D48" w:rsidRPr="002738AC" w:rsidRDefault="00121D48" w:rsidP="00121D48">
            <w:pPr>
              <w:keepNext/>
              <w:keepLines/>
              <w:spacing w:before="40"/>
              <w:outlineLvl w:val="2"/>
              <w:rPr>
                <w:color w:val="1F497D" w:themeColor="text2"/>
              </w:rPr>
            </w:pPr>
            <w:bookmarkStart w:id="90" w:name="_Toc106795062"/>
            <w:bookmarkStart w:id="91" w:name="_Toc198221660"/>
            <w:r w:rsidRPr="002738AC">
              <w:rPr>
                <w:color w:val="1F497D" w:themeColor="text2"/>
              </w:rPr>
              <w:t xml:space="preserve">Grade </w:t>
            </w:r>
            <w:bookmarkEnd w:id="90"/>
            <w:r w:rsidR="00435DF2" w:rsidRPr="002738AC">
              <w:rPr>
                <w:color w:val="1F497D" w:themeColor="text2"/>
              </w:rPr>
              <w:t>Dispute</w:t>
            </w:r>
            <w:bookmarkEnd w:id="91"/>
            <w:r w:rsidRPr="002738AC">
              <w:rPr>
                <w:color w:val="1F497D" w:themeColor="text2"/>
              </w:rPr>
              <w:t xml:space="preserve"> </w:t>
            </w:r>
          </w:p>
        </w:tc>
      </w:tr>
      <w:tr w:rsidR="002B300A" w:rsidRPr="002738AC" w14:paraId="06886DD3" w14:textId="77777777" w:rsidTr="00121D48">
        <w:trPr>
          <w:trHeight w:val="414"/>
        </w:trPr>
        <w:tc>
          <w:tcPr>
            <w:tcW w:w="10098" w:type="dxa"/>
            <w:tcBorders>
              <w:bottom w:val="single" w:sz="8" w:space="0" w:color="E7E6E6"/>
            </w:tcBorders>
          </w:tcPr>
          <w:p w14:paraId="39016B91" w14:textId="77989AE7" w:rsidR="00121D48" w:rsidRPr="002738AC" w:rsidRDefault="00121D48" w:rsidP="00121D48">
            <w:pPr>
              <w:spacing w:after="120"/>
              <w:rPr>
                <w:color w:val="1F497D" w:themeColor="text2"/>
              </w:rPr>
            </w:pPr>
            <w:r w:rsidRPr="002738AC">
              <w:rPr>
                <w:color w:val="1F497D" w:themeColor="text2"/>
              </w:rPr>
              <w:t xml:space="preserve">Creation Date:  06/07/22                                                                       Revision Date: </w:t>
            </w:r>
            <w:r w:rsidR="00AB73F8" w:rsidRPr="002738AC">
              <w:rPr>
                <w:color w:val="1F497D" w:themeColor="text2"/>
              </w:rPr>
              <w:t>4/11/2023</w:t>
            </w:r>
          </w:p>
        </w:tc>
      </w:tr>
    </w:tbl>
    <w:p w14:paraId="3AE9EA74" w14:textId="77777777" w:rsidR="00121D48" w:rsidRPr="002738AC" w:rsidRDefault="00121D48" w:rsidP="00121D48">
      <w:pPr>
        <w:widowControl/>
        <w:autoSpaceDE/>
        <w:autoSpaceDN/>
        <w:spacing w:after="160" w:line="245" w:lineRule="auto"/>
        <w:rPr>
          <w:rFonts w:eastAsia="Calibri"/>
          <w:sz w:val="24"/>
          <w:szCs w:val="24"/>
        </w:rPr>
      </w:pPr>
      <w:r w:rsidRPr="002738AC">
        <w:rPr>
          <w:rFonts w:eastAsia="Calibri"/>
          <w:b/>
          <w:sz w:val="24"/>
          <w:szCs w:val="24"/>
        </w:rPr>
        <w:t xml:space="preserve">Policy Description: </w:t>
      </w:r>
      <w:r w:rsidRPr="002738AC">
        <w:rPr>
          <w:rFonts w:eastAsia="Calibri"/>
          <w:sz w:val="24"/>
          <w:szCs w:val="24"/>
        </w:rPr>
        <w:t xml:space="preserve">This policy outlines the process for a student to follow when there is a grade dispute. </w:t>
      </w:r>
    </w:p>
    <w:p w14:paraId="3AD443D3" w14:textId="77777777" w:rsidR="00121D48" w:rsidRPr="002738AC" w:rsidRDefault="00121D48" w:rsidP="00121D48">
      <w:pPr>
        <w:widowControl/>
        <w:autoSpaceDE/>
        <w:autoSpaceDN/>
        <w:spacing w:after="160" w:line="245" w:lineRule="auto"/>
        <w:contextualSpacing/>
        <w:rPr>
          <w:rFonts w:eastAsia="Calibri"/>
          <w:sz w:val="24"/>
          <w:szCs w:val="24"/>
        </w:rPr>
      </w:pPr>
      <w:r w:rsidRPr="002738AC">
        <w:rPr>
          <w:rFonts w:eastAsia="Calibri"/>
          <w:b/>
          <w:sz w:val="24"/>
          <w:szCs w:val="24"/>
        </w:rPr>
        <w:t xml:space="preserve">Policy:  </w:t>
      </w:r>
    </w:p>
    <w:p w14:paraId="7C3ACDC4" w14:textId="46B384D2" w:rsidR="00121D48" w:rsidRPr="002738AC" w:rsidRDefault="00297095" w:rsidP="00BA76D4">
      <w:pPr>
        <w:widowControl/>
        <w:numPr>
          <w:ilvl w:val="0"/>
          <w:numId w:val="9"/>
        </w:numPr>
        <w:autoSpaceDE/>
        <w:autoSpaceDN/>
        <w:spacing w:after="160" w:line="245" w:lineRule="auto"/>
        <w:ind w:left="1440"/>
        <w:contextualSpacing/>
        <w:rPr>
          <w:rFonts w:eastAsia="Calibri"/>
          <w:sz w:val="24"/>
          <w:szCs w:val="24"/>
        </w:rPr>
      </w:pPr>
      <w:r w:rsidRPr="00297095">
        <w:rPr>
          <w:rFonts w:eastAsia="Calibri"/>
          <w:b/>
          <w:bCs/>
          <w:sz w:val="24"/>
          <w:szCs w:val="24"/>
        </w:rPr>
        <w:t>Speak with Your Course Faculty</w:t>
      </w:r>
      <w:r w:rsidRPr="00297095">
        <w:rPr>
          <w:rFonts w:eastAsia="Calibri"/>
          <w:sz w:val="24"/>
          <w:szCs w:val="24"/>
        </w:rPr>
        <w:br/>
        <w:t xml:space="preserve">Schedule an appointment </w:t>
      </w:r>
      <w:r w:rsidRPr="00297095">
        <w:rPr>
          <w:rFonts w:eastAsia="Calibri"/>
          <w:b/>
          <w:bCs/>
          <w:sz w:val="24"/>
          <w:szCs w:val="24"/>
        </w:rPr>
        <w:t>as soon as possible</w:t>
      </w:r>
      <w:r w:rsidRPr="00297095">
        <w:rPr>
          <w:rFonts w:eastAsia="Calibri"/>
          <w:sz w:val="24"/>
          <w:szCs w:val="24"/>
        </w:rPr>
        <w:t xml:space="preserve"> to discuss your grade and performance in the course. Most concerns can be resolved at this level through open communication.</w:t>
      </w:r>
    </w:p>
    <w:p w14:paraId="753B8B1A" w14:textId="77777777" w:rsidR="00A44BCC" w:rsidRDefault="002524FB" w:rsidP="008C6969">
      <w:pPr>
        <w:widowControl/>
        <w:numPr>
          <w:ilvl w:val="0"/>
          <w:numId w:val="30"/>
        </w:numPr>
        <w:autoSpaceDE/>
        <w:autoSpaceDN/>
        <w:spacing w:after="160" w:line="245" w:lineRule="auto"/>
        <w:contextualSpacing/>
        <w:rPr>
          <w:rFonts w:eastAsia="Calibri"/>
          <w:sz w:val="24"/>
          <w:szCs w:val="24"/>
        </w:rPr>
      </w:pPr>
      <w:r w:rsidRPr="00A44BCC">
        <w:rPr>
          <w:rFonts w:eastAsia="Calibri"/>
          <w:b/>
          <w:bCs/>
          <w:sz w:val="24"/>
          <w:szCs w:val="24"/>
        </w:rPr>
        <w:t>Submit a Written Dispute to the RN-BSN Academic Chair</w:t>
      </w:r>
      <w:r w:rsidRPr="00A44BCC">
        <w:rPr>
          <w:rFonts w:eastAsia="Calibri"/>
          <w:sz w:val="24"/>
          <w:szCs w:val="24"/>
        </w:rPr>
        <w:br/>
        <w:t>If you are not satisfied with the outcome of your discussion with the faculty, you must complete the official Concern/Grade Dispute Form and submit it to the RN-BSN Academic Chair.</w:t>
      </w:r>
      <w:r w:rsidRPr="00A44BCC">
        <w:rPr>
          <w:rFonts w:eastAsia="Calibri"/>
          <w:sz w:val="24"/>
          <w:szCs w:val="24"/>
        </w:rPr>
        <w:br/>
        <w:t>Your written statement should include:</w:t>
      </w:r>
    </w:p>
    <w:p w14:paraId="0CD91E8B" w14:textId="77777777" w:rsidR="00A44BCC" w:rsidRDefault="002524FB" w:rsidP="00B93990">
      <w:pPr>
        <w:widowControl/>
        <w:numPr>
          <w:ilvl w:val="0"/>
          <w:numId w:val="30"/>
        </w:numPr>
        <w:autoSpaceDE/>
        <w:autoSpaceDN/>
        <w:spacing w:after="160" w:line="245" w:lineRule="auto"/>
        <w:contextualSpacing/>
        <w:rPr>
          <w:rFonts w:eastAsia="Calibri"/>
          <w:sz w:val="24"/>
          <w:szCs w:val="24"/>
        </w:rPr>
      </w:pPr>
      <w:r w:rsidRPr="00A44BCC">
        <w:rPr>
          <w:rFonts w:eastAsia="Calibri"/>
          <w:sz w:val="24"/>
          <w:szCs w:val="24"/>
        </w:rPr>
        <w:t>The nature of your concern</w:t>
      </w:r>
    </w:p>
    <w:p w14:paraId="11BCCDC8" w14:textId="77777777" w:rsidR="00A44BCC" w:rsidRDefault="002524FB" w:rsidP="00FB4C1A">
      <w:pPr>
        <w:widowControl/>
        <w:numPr>
          <w:ilvl w:val="0"/>
          <w:numId w:val="30"/>
        </w:numPr>
        <w:autoSpaceDE/>
        <w:autoSpaceDN/>
        <w:spacing w:after="160" w:line="245" w:lineRule="auto"/>
        <w:contextualSpacing/>
        <w:rPr>
          <w:rFonts w:eastAsia="Calibri"/>
          <w:sz w:val="24"/>
          <w:szCs w:val="24"/>
        </w:rPr>
      </w:pPr>
      <w:r w:rsidRPr="00A44BCC">
        <w:rPr>
          <w:rFonts w:eastAsia="Calibri"/>
          <w:sz w:val="24"/>
          <w:szCs w:val="24"/>
        </w:rPr>
        <w:t>Specific details or evidence</w:t>
      </w:r>
    </w:p>
    <w:p w14:paraId="372F350F" w14:textId="6B680CB8" w:rsidR="002524FB" w:rsidRPr="00A44BCC" w:rsidRDefault="002524FB" w:rsidP="00FB4C1A">
      <w:pPr>
        <w:widowControl/>
        <w:numPr>
          <w:ilvl w:val="0"/>
          <w:numId w:val="30"/>
        </w:numPr>
        <w:autoSpaceDE/>
        <w:autoSpaceDN/>
        <w:spacing w:after="160" w:line="245" w:lineRule="auto"/>
        <w:contextualSpacing/>
        <w:rPr>
          <w:rFonts w:eastAsia="Calibri"/>
          <w:sz w:val="24"/>
          <w:szCs w:val="24"/>
        </w:rPr>
      </w:pPr>
      <w:r w:rsidRPr="00A44BCC">
        <w:rPr>
          <w:rFonts w:eastAsia="Calibri"/>
          <w:sz w:val="24"/>
          <w:szCs w:val="24"/>
        </w:rPr>
        <w:t>The outcome you are requesting</w:t>
      </w:r>
    </w:p>
    <w:p w14:paraId="76F4C96B" w14:textId="0A010617" w:rsidR="00121D48" w:rsidRPr="002738AC" w:rsidRDefault="00663B94" w:rsidP="00663B94">
      <w:pPr>
        <w:widowControl/>
        <w:numPr>
          <w:ilvl w:val="0"/>
          <w:numId w:val="9"/>
        </w:numPr>
        <w:autoSpaceDE/>
        <w:autoSpaceDN/>
        <w:spacing w:after="160" w:line="245" w:lineRule="auto"/>
        <w:ind w:left="1440"/>
        <w:contextualSpacing/>
        <w:rPr>
          <w:rFonts w:eastAsia="Calibri"/>
          <w:sz w:val="24"/>
          <w:szCs w:val="24"/>
        </w:rPr>
      </w:pPr>
      <w:r w:rsidRPr="00663B94">
        <w:rPr>
          <w:rFonts w:eastAsia="Calibri"/>
          <w:b/>
          <w:bCs/>
          <w:sz w:val="24"/>
          <w:szCs w:val="24"/>
        </w:rPr>
        <w:t>Request a Meeting with the Dean</w:t>
      </w:r>
      <w:r w:rsidRPr="00663B94">
        <w:rPr>
          <w:rFonts w:eastAsia="Calibri"/>
          <w:sz w:val="24"/>
          <w:szCs w:val="24"/>
        </w:rPr>
        <w:br/>
        <w:t xml:space="preserve">If your concern is not resolved after speaking with the Academic Chair, you may </w:t>
      </w:r>
      <w:r w:rsidRPr="00663B94">
        <w:rPr>
          <w:rFonts w:eastAsia="Calibri"/>
          <w:b/>
          <w:bCs/>
          <w:sz w:val="24"/>
          <w:szCs w:val="24"/>
        </w:rPr>
        <w:t>request an appointment with the Dean of the RN-BSN Program</w:t>
      </w:r>
      <w:r w:rsidRPr="00663B94">
        <w:rPr>
          <w:rFonts w:eastAsia="Calibri"/>
          <w:sz w:val="24"/>
          <w:szCs w:val="24"/>
        </w:rPr>
        <w:t xml:space="preserve"> to further discuss the matter.</w:t>
      </w:r>
      <w:r w:rsidR="00121D48" w:rsidRPr="002738AC">
        <w:rPr>
          <w:rFonts w:eastAsia="Calibri"/>
          <w:sz w:val="24"/>
          <w:szCs w:val="24"/>
        </w:rPr>
        <w:t xml:space="preserve"> </w:t>
      </w:r>
    </w:p>
    <w:p w14:paraId="58C66825" w14:textId="5A5B356D" w:rsidR="00C07358" w:rsidRPr="002738AC" w:rsidRDefault="00663B94" w:rsidP="00BA76D4">
      <w:pPr>
        <w:widowControl/>
        <w:numPr>
          <w:ilvl w:val="0"/>
          <w:numId w:val="9"/>
        </w:numPr>
        <w:autoSpaceDE/>
        <w:autoSpaceDN/>
        <w:spacing w:after="160" w:line="245" w:lineRule="auto"/>
        <w:ind w:left="1440"/>
        <w:contextualSpacing/>
        <w:rPr>
          <w:rFonts w:eastAsia="Calibri"/>
          <w:sz w:val="24"/>
          <w:szCs w:val="24"/>
        </w:rPr>
      </w:pPr>
      <w:r w:rsidRPr="00663B94">
        <w:rPr>
          <w:rFonts w:eastAsia="Calibri"/>
          <w:b/>
          <w:bCs/>
          <w:sz w:val="24"/>
          <w:szCs w:val="24"/>
        </w:rPr>
        <w:t>Contact the Vice Provost</w:t>
      </w:r>
      <w:r w:rsidRPr="00663B94">
        <w:rPr>
          <w:rFonts w:eastAsia="Calibri"/>
          <w:sz w:val="24"/>
          <w:szCs w:val="24"/>
        </w:rPr>
        <w:br/>
      </w:r>
      <w:r w:rsidRPr="00A44BCC">
        <w:rPr>
          <w:rFonts w:eastAsia="Calibri"/>
          <w:sz w:val="24"/>
          <w:szCs w:val="24"/>
        </w:rPr>
        <w:t>If you are still dissatisfied, you may reach out to the Vice Provost for Health Sciences to request a final review. The Vice Provost’s decision is considered final within the program.</w:t>
      </w:r>
    </w:p>
    <w:p w14:paraId="10E86589" w14:textId="12A8BE98" w:rsidR="00C07358" w:rsidRPr="002738AC" w:rsidRDefault="00A44BCC" w:rsidP="00BA76D4">
      <w:pPr>
        <w:widowControl/>
        <w:numPr>
          <w:ilvl w:val="0"/>
          <w:numId w:val="9"/>
        </w:numPr>
        <w:autoSpaceDE/>
        <w:autoSpaceDN/>
        <w:spacing w:after="160" w:line="245" w:lineRule="auto"/>
        <w:ind w:left="1440"/>
        <w:contextualSpacing/>
        <w:rPr>
          <w:rFonts w:eastAsia="Calibri"/>
          <w:sz w:val="24"/>
          <w:szCs w:val="24"/>
        </w:rPr>
      </w:pPr>
      <w:r w:rsidRPr="00A44BCC">
        <w:rPr>
          <w:rFonts w:eastAsia="Calibri"/>
          <w:b/>
          <w:bCs/>
          <w:sz w:val="24"/>
          <w:szCs w:val="24"/>
        </w:rPr>
        <w:t>Utilize the Dallas College Grievance Process</w:t>
      </w:r>
      <w:r w:rsidRPr="00A44BCC">
        <w:rPr>
          <w:rFonts w:eastAsia="Calibri"/>
          <w:sz w:val="24"/>
          <w:szCs w:val="24"/>
        </w:rPr>
        <w:br/>
        <w:t>If you have broader concerns beyond a grade dispute, you may also use the Dallas College Academic Complaints and Grievances process. This provides additional pathways for addressing formal complaints.</w:t>
      </w:r>
    </w:p>
    <w:p w14:paraId="39400EF2" w14:textId="77777777" w:rsidR="00A44BCC" w:rsidRDefault="00A44BCC" w:rsidP="00C07358">
      <w:pPr>
        <w:widowControl/>
        <w:autoSpaceDE/>
        <w:autoSpaceDN/>
        <w:spacing w:after="160" w:line="245" w:lineRule="auto"/>
        <w:ind w:left="1440"/>
        <w:contextualSpacing/>
        <w:rPr>
          <w:rFonts w:eastAsia="Calibri"/>
          <w:sz w:val="24"/>
          <w:szCs w:val="24"/>
        </w:rPr>
      </w:pPr>
    </w:p>
    <w:p w14:paraId="7720F713" w14:textId="77777777" w:rsidR="00A44BCC" w:rsidRDefault="00A44BCC" w:rsidP="00C07358">
      <w:pPr>
        <w:widowControl/>
        <w:autoSpaceDE/>
        <w:autoSpaceDN/>
        <w:spacing w:after="160" w:line="245" w:lineRule="auto"/>
        <w:ind w:left="1440"/>
        <w:contextualSpacing/>
        <w:rPr>
          <w:rFonts w:eastAsia="Calibri"/>
          <w:sz w:val="24"/>
          <w:szCs w:val="24"/>
        </w:rPr>
      </w:pPr>
    </w:p>
    <w:p w14:paraId="566F6458" w14:textId="698A3BB1" w:rsidR="00121D48" w:rsidRPr="002738AC" w:rsidRDefault="00C07358" w:rsidP="00C07358">
      <w:pPr>
        <w:widowControl/>
        <w:autoSpaceDE/>
        <w:autoSpaceDN/>
        <w:spacing w:after="160" w:line="245" w:lineRule="auto"/>
        <w:ind w:left="1440"/>
        <w:contextualSpacing/>
        <w:rPr>
          <w:rFonts w:eastAsia="Calibri"/>
          <w:sz w:val="24"/>
          <w:szCs w:val="24"/>
        </w:rPr>
      </w:pPr>
      <w:r w:rsidRPr="002738AC">
        <w:rPr>
          <w:rFonts w:eastAsia="Calibri"/>
          <w:sz w:val="24"/>
          <w:szCs w:val="24"/>
        </w:rPr>
        <w:t>Grade Dispute Process (In Order):</w:t>
      </w:r>
      <w:r w:rsidRPr="002738AC">
        <w:rPr>
          <w:rFonts w:eastAsia="Calibri"/>
          <w:sz w:val="24"/>
          <w:szCs w:val="24"/>
        </w:rPr>
        <w:br/>
        <w:t>1. Course Faculty</w:t>
      </w:r>
      <w:r w:rsidRPr="002738AC">
        <w:rPr>
          <w:rFonts w:eastAsia="Calibri"/>
          <w:sz w:val="24"/>
          <w:szCs w:val="24"/>
        </w:rPr>
        <w:br/>
        <w:t xml:space="preserve">2. RN-BSN </w:t>
      </w:r>
      <w:r w:rsidR="00C40207">
        <w:rPr>
          <w:rFonts w:eastAsia="Calibri"/>
          <w:sz w:val="24"/>
          <w:szCs w:val="24"/>
        </w:rPr>
        <w:t>Academic Chair</w:t>
      </w:r>
      <w:r w:rsidRPr="002738AC">
        <w:rPr>
          <w:rFonts w:eastAsia="Calibri"/>
          <w:sz w:val="24"/>
          <w:szCs w:val="24"/>
        </w:rPr>
        <w:br/>
        <w:t>3. Dean</w:t>
      </w:r>
      <w:r w:rsidR="00AE54E3">
        <w:rPr>
          <w:rFonts w:eastAsia="Calibri"/>
          <w:sz w:val="24"/>
          <w:szCs w:val="24"/>
        </w:rPr>
        <w:t>, RN-BSN Program</w:t>
      </w:r>
      <w:r w:rsidRPr="002738AC">
        <w:rPr>
          <w:rFonts w:eastAsia="Calibri"/>
          <w:sz w:val="24"/>
          <w:szCs w:val="24"/>
        </w:rPr>
        <w:br/>
        <w:t>4. Vice Provost</w:t>
      </w:r>
      <w:r w:rsidR="0036445D" w:rsidRPr="002738AC">
        <w:rPr>
          <w:rFonts w:eastAsia="Calibri"/>
          <w:sz w:val="24"/>
          <w:szCs w:val="24"/>
        </w:rPr>
        <w:br/>
      </w:r>
      <w:r w:rsidR="0036445D" w:rsidRPr="002738AC">
        <w:rPr>
          <w:rFonts w:eastAsia="Calibri"/>
          <w:sz w:val="24"/>
          <w:szCs w:val="24"/>
        </w:rPr>
        <w:br/>
      </w:r>
      <w:hyperlink r:id="rId87" w:history="1">
        <w:r w:rsidR="0036445D" w:rsidRPr="002738AC">
          <w:rPr>
            <w:rStyle w:val="Hyperlink"/>
            <w:rFonts w:eastAsia="Calibri"/>
            <w:sz w:val="24"/>
            <w:szCs w:val="24"/>
          </w:rPr>
          <w:t>https://www.dallascollege.edu/contact/pages/complaint.aspx</w:t>
        </w:r>
      </w:hyperlink>
      <w:r w:rsidR="00121D48" w:rsidRPr="002738AC">
        <w:rPr>
          <w:rFonts w:eastAsia="Calibri"/>
          <w:sz w:val="24"/>
          <w:szCs w:val="24"/>
        </w:rPr>
        <w:t xml:space="preserve"> </w:t>
      </w:r>
    </w:p>
    <w:bookmarkEnd w:id="88"/>
    <w:p w14:paraId="42C40832" w14:textId="77777777" w:rsidR="00354058" w:rsidRPr="002738AC" w:rsidRDefault="00354058" w:rsidP="00354058">
      <w:pPr>
        <w:rPr>
          <w:sz w:val="20"/>
        </w:rPr>
      </w:pPr>
    </w:p>
    <w:p w14:paraId="02157350" w14:textId="0000614A" w:rsidR="00121D48" w:rsidRPr="002738AC" w:rsidRDefault="00121D48">
      <w:pPr>
        <w:rPr>
          <w:sz w:val="20"/>
        </w:rPr>
      </w:pPr>
      <w:r w:rsidRPr="002738AC">
        <w:rPr>
          <w:sz w:val="20"/>
        </w:rPr>
        <w:br w:type="page"/>
      </w:r>
    </w:p>
    <w:tbl>
      <w:tblPr>
        <w:tblStyle w:val="TableGrid3"/>
        <w:tblW w:w="10098" w:type="dxa"/>
        <w:tblInd w:w="-144" w:type="dxa"/>
        <w:tblBorders>
          <w:top w:val="none" w:sz="0" w:space="0" w:color="auto"/>
          <w:left w:val="none" w:sz="0" w:space="0" w:color="auto"/>
          <w:bottom w:val="single" w:sz="8" w:space="0" w:color="E7E6E6"/>
          <w:right w:val="none" w:sz="0" w:space="0" w:color="auto"/>
          <w:insideH w:val="none" w:sz="0" w:space="0" w:color="auto"/>
          <w:insideV w:val="none" w:sz="0" w:space="0" w:color="auto"/>
        </w:tblBorders>
        <w:tblLayout w:type="fixed"/>
        <w:tblCellMar>
          <w:left w:w="144" w:type="dxa"/>
          <w:right w:w="0" w:type="dxa"/>
        </w:tblCellMar>
        <w:tblLook w:val="04A0" w:firstRow="1" w:lastRow="0" w:firstColumn="1" w:lastColumn="0" w:noHBand="0" w:noVBand="1"/>
        <w:tblDescription w:val="Layout table to enter Company Name"/>
      </w:tblPr>
      <w:tblGrid>
        <w:gridCol w:w="10098"/>
      </w:tblGrid>
      <w:tr w:rsidR="002B300A" w:rsidRPr="002738AC" w14:paraId="609C76C9" w14:textId="77777777" w:rsidTr="00121D48">
        <w:trPr>
          <w:trHeight w:val="540"/>
        </w:trPr>
        <w:tc>
          <w:tcPr>
            <w:tcW w:w="10098" w:type="dxa"/>
            <w:tcBorders>
              <w:bottom w:val="single" w:sz="8" w:space="0" w:color="E7E6E6"/>
            </w:tcBorders>
          </w:tcPr>
          <w:p w14:paraId="1939FC9B" w14:textId="77777777" w:rsidR="00121D48" w:rsidRPr="002738AC" w:rsidRDefault="00121D48" w:rsidP="00121D48">
            <w:pPr>
              <w:keepNext/>
              <w:keepLines/>
              <w:spacing w:before="40"/>
              <w:outlineLvl w:val="2"/>
              <w:rPr>
                <w:color w:val="1F497D" w:themeColor="text2"/>
              </w:rPr>
            </w:pPr>
            <w:bookmarkStart w:id="92" w:name="_Toc106795063"/>
            <w:bookmarkStart w:id="93" w:name="_Toc198221661"/>
            <w:r w:rsidRPr="002738AC">
              <w:rPr>
                <w:color w:val="1F497D" w:themeColor="text2"/>
              </w:rPr>
              <w:t>Grievance</w:t>
            </w:r>
            <w:bookmarkEnd w:id="92"/>
            <w:bookmarkEnd w:id="93"/>
            <w:r w:rsidRPr="002738AC">
              <w:rPr>
                <w:color w:val="1F497D" w:themeColor="text2"/>
              </w:rPr>
              <w:t xml:space="preserve"> </w:t>
            </w:r>
          </w:p>
        </w:tc>
      </w:tr>
      <w:tr w:rsidR="002B300A" w:rsidRPr="002738AC" w14:paraId="45900510" w14:textId="77777777" w:rsidTr="00121D48">
        <w:trPr>
          <w:trHeight w:val="414"/>
        </w:trPr>
        <w:tc>
          <w:tcPr>
            <w:tcW w:w="10098" w:type="dxa"/>
            <w:tcBorders>
              <w:bottom w:val="single" w:sz="8" w:space="0" w:color="E7E6E6"/>
            </w:tcBorders>
          </w:tcPr>
          <w:p w14:paraId="6D85EADD" w14:textId="70FF76FF" w:rsidR="00121D48" w:rsidRPr="002738AC" w:rsidRDefault="00121D48" w:rsidP="00121D48">
            <w:pPr>
              <w:spacing w:after="120"/>
              <w:rPr>
                <w:color w:val="1F497D" w:themeColor="text2"/>
              </w:rPr>
            </w:pPr>
            <w:r w:rsidRPr="002738AC">
              <w:rPr>
                <w:color w:val="1F497D" w:themeColor="text2"/>
              </w:rPr>
              <w:t xml:space="preserve">Creation Date:  06/07/22                                                                       Revision Date: </w:t>
            </w:r>
            <w:r w:rsidR="00AB73F8" w:rsidRPr="002738AC">
              <w:rPr>
                <w:color w:val="1F497D" w:themeColor="text2"/>
              </w:rPr>
              <w:t>4/11/2023</w:t>
            </w:r>
          </w:p>
        </w:tc>
      </w:tr>
    </w:tbl>
    <w:p w14:paraId="411F1C7E" w14:textId="7FCDEC6F" w:rsidR="00121D48" w:rsidRPr="002738AC" w:rsidRDefault="00121D48" w:rsidP="00121D48">
      <w:pPr>
        <w:widowControl/>
        <w:autoSpaceDE/>
        <w:autoSpaceDN/>
        <w:spacing w:after="160" w:line="245" w:lineRule="auto"/>
        <w:rPr>
          <w:rFonts w:eastAsia="Calibri"/>
          <w:sz w:val="24"/>
          <w:szCs w:val="24"/>
        </w:rPr>
      </w:pPr>
      <w:r w:rsidRPr="002738AC">
        <w:rPr>
          <w:rFonts w:eastAsia="Calibri"/>
          <w:b/>
          <w:bCs/>
          <w:sz w:val="24"/>
          <w:szCs w:val="24"/>
        </w:rPr>
        <w:t xml:space="preserve">Policy Description: </w:t>
      </w:r>
      <w:r w:rsidRPr="002738AC">
        <w:rPr>
          <w:rFonts w:eastAsia="Calibri"/>
          <w:sz w:val="24"/>
          <w:szCs w:val="24"/>
        </w:rPr>
        <w:t xml:space="preserve">Student success is </w:t>
      </w:r>
      <w:bookmarkStart w:id="94" w:name="_Int_uZ3iXZ9l"/>
      <w:r w:rsidRPr="002738AC">
        <w:rPr>
          <w:rFonts w:eastAsia="Calibri"/>
          <w:sz w:val="24"/>
          <w:szCs w:val="24"/>
        </w:rPr>
        <w:t>very important</w:t>
      </w:r>
      <w:bookmarkEnd w:id="94"/>
      <w:r w:rsidRPr="002738AC">
        <w:rPr>
          <w:rFonts w:eastAsia="Calibri"/>
          <w:sz w:val="24"/>
          <w:szCs w:val="24"/>
        </w:rPr>
        <w:t xml:space="preserve"> in the </w:t>
      </w:r>
      <w:r w:rsidR="004C1BB9" w:rsidRPr="002738AC">
        <w:rPr>
          <w:rFonts w:eastAsia="Calibri"/>
          <w:sz w:val="24"/>
          <w:szCs w:val="24"/>
        </w:rPr>
        <w:t>RN-BSN</w:t>
      </w:r>
      <w:r w:rsidRPr="002738AC">
        <w:rPr>
          <w:rFonts w:eastAsia="Calibri"/>
          <w:sz w:val="24"/>
          <w:szCs w:val="24"/>
        </w:rPr>
        <w:t xml:space="preserve"> program. </w:t>
      </w:r>
      <w:r w:rsidR="00A908AF" w:rsidRPr="002738AC">
        <w:rPr>
          <w:rFonts w:eastAsia="Calibri"/>
          <w:sz w:val="24"/>
          <w:szCs w:val="24"/>
        </w:rPr>
        <w:t>Faculty</w:t>
      </w:r>
      <w:r w:rsidRPr="002738AC">
        <w:rPr>
          <w:rFonts w:eastAsia="Calibri"/>
          <w:sz w:val="24"/>
          <w:szCs w:val="24"/>
        </w:rPr>
        <w:t xml:space="preserve"> try </w:t>
      </w:r>
      <w:bookmarkStart w:id="95" w:name="_Int_0h7xCgwA"/>
      <w:r w:rsidRPr="002738AC">
        <w:rPr>
          <w:rFonts w:eastAsia="Calibri"/>
          <w:sz w:val="24"/>
          <w:szCs w:val="24"/>
        </w:rPr>
        <w:t>very hard</w:t>
      </w:r>
      <w:bookmarkEnd w:id="95"/>
      <w:r w:rsidRPr="002738AC">
        <w:rPr>
          <w:rFonts w:eastAsia="Calibri"/>
          <w:sz w:val="24"/>
          <w:szCs w:val="24"/>
        </w:rPr>
        <w:t xml:space="preserve"> to be fair and impartial in dealing with each student. However, sometimes a student may feel that they have not been heard. </w:t>
      </w:r>
      <w:r w:rsidR="00A60399">
        <w:rPr>
          <w:rFonts w:eastAsia="Calibri"/>
          <w:sz w:val="24"/>
          <w:szCs w:val="24"/>
        </w:rPr>
        <w:t>T</w:t>
      </w:r>
      <w:r w:rsidR="00A60399" w:rsidRPr="002738AC">
        <w:rPr>
          <w:rFonts w:eastAsia="Calibri"/>
          <w:sz w:val="24"/>
          <w:szCs w:val="24"/>
        </w:rPr>
        <w:t>he</w:t>
      </w:r>
      <w:r w:rsidRPr="002738AC">
        <w:rPr>
          <w:rFonts w:eastAsia="Calibri"/>
          <w:sz w:val="24"/>
          <w:szCs w:val="24"/>
        </w:rPr>
        <w:t xml:space="preserve"> Grievance Process </w:t>
      </w:r>
      <w:r w:rsidR="00A60399">
        <w:rPr>
          <w:rFonts w:eastAsia="Calibri"/>
          <w:sz w:val="24"/>
          <w:szCs w:val="24"/>
        </w:rPr>
        <w:t>addresses this situation</w:t>
      </w:r>
      <w:r w:rsidRPr="002738AC">
        <w:rPr>
          <w:rFonts w:eastAsia="Calibri"/>
          <w:sz w:val="24"/>
          <w:szCs w:val="24"/>
        </w:rPr>
        <w:t>.</w:t>
      </w:r>
    </w:p>
    <w:p w14:paraId="6194D3E8" w14:textId="13D367E8" w:rsidR="00121D48" w:rsidRPr="002738AC" w:rsidRDefault="00121D48" w:rsidP="00121D48">
      <w:pPr>
        <w:widowControl/>
        <w:autoSpaceDE/>
        <w:autoSpaceDN/>
        <w:spacing w:after="160" w:line="245" w:lineRule="auto"/>
        <w:rPr>
          <w:rFonts w:eastAsia="Calibri"/>
          <w:sz w:val="24"/>
          <w:szCs w:val="24"/>
        </w:rPr>
      </w:pPr>
      <w:r w:rsidRPr="002738AC">
        <w:rPr>
          <w:rFonts w:eastAsia="Calibri"/>
          <w:sz w:val="24"/>
          <w:szCs w:val="24"/>
        </w:rPr>
        <w:t xml:space="preserve">If a student feels they have been treated unfairly in academic matters, the </w:t>
      </w:r>
      <w:r w:rsidR="00435DF2" w:rsidRPr="002738AC">
        <w:rPr>
          <w:rFonts w:eastAsia="Calibri"/>
          <w:sz w:val="24"/>
          <w:szCs w:val="24"/>
        </w:rPr>
        <w:t>dispute</w:t>
      </w:r>
      <w:r w:rsidRPr="002738AC">
        <w:rPr>
          <w:rFonts w:eastAsia="Calibri"/>
          <w:sz w:val="24"/>
          <w:szCs w:val="24"/>
        </w:rPr>
        <w:t xml:space="preserve"> process is available. This process expires one semester</w:t>
      </w:r>
      <w:r w:rsidR="00F0021E">
        <w:rPr>
          <w:rFonts w:eastAsia="Calibri"/>
          <w:sz w:val="24"/>
          <w:szCs w:val="24"/>
        </w:rPr>
        <w:t xml:space="preserve"> (8 weeks)</w:t>
      </w:r>
      <w:r w:rsidRPr="002738AC">
        <w:rPr>
          <w:rFonts w:eastAsia="Calibri"/>
          <w:sz w:val="24"/>
          <w:szCs w:val="24"/>
        </w:rPr>
        <w:t xml:space="preserve"> </w:t>
      </w:r>
      <w:r w:rsidR="00CE6701">
        <w:rPr>
          <w:rFonts w:eastAsia="Calibri"/>
          <w:sz w:val="24"/>
          <w:szCs w:val="24"/>
        </w:rPr>
        <w:t>from</w:t>
      </w:r>
      <w:r w:rsidR="00CE6701" w:rsidRPr="002738AC">
        <w:rPr>
          <w:rFonts w:eastAsia="Calibri"/>
          <w:sz w:val="24"/>
          <w:szCs w:val="24"/>
        </w:rPr>
        <w:t xml:space="preserve"> </w:t>
      </w:r>
      <w:r w:rsidRPr="002738AC">
        <w:rPr>
          <w:rFonts w:eastAsia="Calibri"/>
          <w:sz w:val="24"/>
          <w:szCs w:val="24"/>
        </w:rPr>
        <w:t>the date of the problem.</w:t>
      </w:r>
    </w:p>
    <w:p w14:paraId="259245B9" w14:textId="77777777" w:rsidR="00121D48" w:rsidRPr="002738AC" w:rsidRDefault="00121D48" w:rsidP="00121D48">
      <w:pPr>
        <w:widowControl/>
        <w:autoSpaceDE/>
        <w:autoSpaceDN/>
        <w:spacing w:after="160" w:line="245" w:lineRule="auto"/>
        <w:contextualSpacing/>
        <w:rPr>
          <w:rFonts w:eastAsia="Calibri"/>
          <w:sz w:val="24"/>
          <w:szCs w:val="24"/>
        </w:rPr>
      </w:pPr>
      <w:r w:rsidRPr="002738AC">
        <w:rPr>
          <w:rFonts w:eastAsia="Calibri"/>
          <w:b/>
          <w:sz w:val="24"/>
          <w:szCs w:val="24"/>
        </w:rPr>
        <w:t xml:space="preserve">Policy: </w:t>
      </w:r>
      <w:r w:rsidRPr="002738AC">
        <w:rPr>
          <w:rFonts w:eastAsia="Calibri"/>
          <w:sz w:val="24"/>
          <w:szCs w:val="24"/>
        </w:rPr>
        <w:t>If a student has a complaint or feels unfairly treated, the chain of command is to be followed:</w:t>
      </w:r>
    </w:p>
    <w:p w14:paraId="52F13028" w14:textId="388E225A" w:rsidR="00CC5943" w:rsidRPr="00CC5943" w:rsidRDefault="00CC5943" w:rsidP="00CC5943">
      <w:pPr>
        <w:pStyle w:val="ListParagraph"/>
        <w:widowControl/>
        <w:numPr>
          <w:ilvl w:val="0"/>
          <w:numId w:val="10"/>
        </w:numPr>
        <w:autoSpaceDE/>
        <w:autoSpaceDN/>
        <w:spacing w:before="100" w:beforeAutospacing="1" w:after="100" w:afterAutospacing="1"/>
        <w:rPr>
          <w:sz w:val="24"/>
          <w:szCs w:val="24"/>
        </w:rPr>
      </w:pPr>
      <w:r w:rsidRPr="00CC5943">
        <w:rPr>
          <w:b/>
          <w:bCs/>
          <w:sz w:val="24"/>
          <w:szCs w:val="24"/>
        </w:rPr>
        <w:t>Step 1: Contact the Faculty Member</w:t>
      </w:r>
      <w:r w:rsidRPr="00CC5943">
        <w:rPr>
          <w:sz w:val="24"/>
          <w:szCs w:val="24"/>
        </w:rPr>
        <w:br/>
        <w:t xml:space="preserve">You must speak directly with the faculty member involved </w:t>
      </w:r>
      <w:r w:rsidRPr="00CC5943">
        <w:rPr>
          <w:b/>
          <w:bCs/>
          <w:sz w:val="24"/>
          <w:szCs w:val="24"/>
        </w:rPr>
        <w:t>within 5 business days</w:t>
      </w:r>
      <w:r w:rsidRPr="00CC5943">
        <w:rPr>
          <w:sz w:val="24"/>
          <w:szCs w:val="24"/>
        </w:rPr>
        <w:t xml:space="preserve"> of the issue occurring. The faculty members will review your concern and provide a response </w:t>
      </w:r>
      <w:r w:rsidRPr="00CC5943">
        <w:rPr>
          <w:b/>
          <w:bCs/>
          <w:sz w:val="24"/>
          <w:szCs w:val="24"/>
        </w:rPr>
        <w:t>within 7 business days</w:t>
      </w:r>
      <w:r w:rsidRPr="00CC5943">
        <w:rPr>
          <w:sz w:val="24"/>
          <w:szCs w:val="24"/>
        </w:rPr>
        <w:t xml:space="preserve"> of your contact.</w:t>
      </w:r>
    </w:p>
    <w:p w14:paraId="09D15C3B" w14:textId="769CDD43" w:rsidR="00CC5943" w:rsidRPr="00CC5943" w:rsidRDefault="00CC5943" w:rsidP="00CC5943">
      <w:pPr>
        <w:pStyle w:val="ListParagraph"/>
        <w:widowControl/>
        <w:numPr>
          <w:ilvl w:val="0"/>
          <w:numId w:val="10"/>
        </w:numPr>
        <w:autoSpaceDE/>
        <w:autoSpaceDN/>
        <w:spacing w:before="100" w:beforeAutospacing="1" w:after="100" w:afterAutospacing="1"/>
        <w:rPr>
          <w:sz w:val="24"/>
          <w:szCs w:val="24"/>
        </w:rPr>
      </w:pPr>
      <w:r w:rsidRPr="00CC5943">
        <w:rPr>
          <w:b/>
          <w:bCs/>
          <w:sz w:val="24"/>
          <w:szCs w:val="24"/>
        </w:rPr>
        <w:t>Step 2: Contact the RN-BSN Academic Chair</w:t>
      </w:r>
      <w:r w:rsidRPr="00CC5943">
        <w:rPr>
          <w:sz w:val="24"/>
          <w:szCs w:val="24"/>
        </w:rPr>
        <w:br/>
        <w:t xml:space="preserve">If the issue is not resolved with the faculty member, contact the </w:t>
      </w:r>
      <w:r w:rsidRPr="00CC5943">
        <w:rPr>
          <w:b/>
          <w:bCs/>
          <w:sz w:val="24"/>
          <w:szCs w:val="24"/>
        </w:rPr>
        <w:t>RN-BSN Academic Chair</w:t>
      </w:r>
      <w:r w:rsidRPr="00CC5943">
        <w:rPr>
          <w:sz w:val="24"/>
          <w:szCs w:val="24"/>
        </w:rPr>
        <w:t xml:space="preserve"> to request an appointment </w:t>
      </w:r>
      <w:r w:rsidRPr="00CC5943">
        <w:rPr>
          <w:b/>
          <w:bCs/>
          <w:sz w:val="24"/>
          <w:szCs w:val="24"/>
        </w:rPr>
        <w:t>within 5 business days</w:t>
      </w:r>
      <w:r w:rsidRPr="00CC5943">
        <w:rPr>
          <w:sz w:val="24"/>
          <w:szCs w:val="24"/>
        </w:rPr>
        <w:t xml:space="preserve"> of completing Step 1. After your meeting, the Chair will communicate a decision </w:t>
      </w:r>
      <w:r w:rsidRPr="00CC5943">
        <w:rPr>
          <w:b/>
          <w:bCs/>
          <w:sz w:val="24"/>
          <w:szCs w:val="24"/>
        </w:rPr>
        <w:t>within 7 business days</w:t>
      </w:r>
      <w:r w:rsidRPr="00CC5943">
        <w:rPr>
          <w:sz w:val="24"/>
          <w:szCs w:val="24"/>
        </w:rPr>
        <w:t>.</w:t>
      </w:r>
    </w:p>
    <w:p w14:paraId="3FCBF3EA" w14:textId="31B5EC94" w:rsidR="00CC5943" w:rsidRPr="00CC5943" w:rsidRDefault="00CC5943" w:rsidP="00CC5943">
      <w:pPr>
        <w:pStyle w:val="ListParagraph"/>
        <w:widowControl/>
        <w:numPr>
          <w:ilvl w:val="0"/>
          <w:numId w:val="10"/>
        </w:numPr>
        <w:autoSpaceDE/>
        <w:autoSpaceDN/>
        <w:spacing w:before="100" w:beforeAutospacing="1" w:after="100" w:afterAutospacing="1"/>
        <w:rPr>
          <w:sz w:val="24"/>
          <w:szCs w:val="24"/>
        </w:rPr>
      </w:pPr>
      <w:r w:rsidRPr="00CC5943">
        <w:rPr>
          <w:b/>
          <w:bCs/>
          <w:sz w:val="24"/>
          <w:szCs w:val="24"/>
        </w:rPr>
        <w:t>Step 3:</w:t>
      </w:r>
      <w:r>
        <w:rPr>
          <w:b/>
          <w:bCs/>
          <w:sz w:val="24"/>
          <w:szCs w:val="24"/>
        </w:rPr>
        <w:t xml:space="preserve"> </w:t>
      </w:r>
      <w:r w:rsidRPr="00CC5943">
        <w:rPr>
          <w:b/>
          <w:bCs/>
          <w:sz w:val="24"/>
          <w:szCs w:val="24"/>
        </w:rPr>
        <w:t>Submit a Written Dispute to the Dean</w:t>
      </w:r>
      <w:r w:rsidRPr="00CC5943">
        <w:rPr>
          <w:sz w:val="24"/>
          <w:szCs w:val="24"/>
        </w:rPr>
        <w:br/>
        <w:t xml:space="preserve">If your concern is still not resolved, submit a written dispute to the </w:t>
      </w:r>
      <w:r w:rsidRPr="00CC5943">
        <w:rPr>
          <w:b/>
          <w:bCs/>
          <w:sz w:val="24"/>
          <w:szCs w:val="24"/>
        </w:rPr>
        <w:t>Dean of the RN-BSN Program</w:t>
      </w:r>
      <w:r w:rsidRPr="00CC5943">
        <w:rPr>
          <w:sz w:val="24"/>
          <w:szCs w:val="24"/>
        </w:rPr>
        <w:t xml:space="preserve"> </w:t>
      </w:r>
      <w:r w:rsidRPr="00CC5943">
        <w:rPr>
          <w:b/>
          <w:bCs/>
          <w:sz w:val="24"/>
          <w:szCs w:val="24"/>
        </w:rPr>
        <w:t>within 5 business days</w:t>
      </w:r>
      <w:r w:rsidRPr="00CC5943">
        <w:rPr>
          <w:sz w:val="24"/>
          <w:szCs w:val="24"/>
        </w:rPr>
        <w:t xml:space="preserve"> of Step 2. You must use the official </w:t>
      </w:r>
      <w:r w:rsidRPr="00CC5943">
        <w:rPr>
          <w:b/>
          <w:bCs/>
          <w:sz w:val="24"/>
          <w:szCs w:val="24"/>
        </w:rPr>
        <w:t>Concern/Grade Dispute Form</w:t>
      </w:r>
      <w:r w:rsidRPr="00CC5943">
        <w:rPr>
          <w:sz w:val="24"/>
          <w:szCs w:val="24"/>
        </w:rPr>
        <w:t xml:space="preserve">. The Dean will respond </w:t>
      </w:r>
      <w:r w:rsidRPr="00CC5943">
        <w:rPr>
          <w:b/>
          <w:bCs/>
          <w:sz w:val="24"/>
          <w:szCs w:val="24"/>
        </w:rPr>
        <w:t>within 7 business days</w:t>
      </w:r>
      <w:r w:rsidRPr="00CC5943">
        <w:rPr>
          <w:sz w:val="24"/>
          <w:szCs w:val="24"/>
        </w:rPr>
        <w:t xml:space="preserve"> of receiving your written submission.</w:t>
      </w:r>
    </w:p>
    <w:p w14:paraId="0E591F7E" w14:textId="10AA14A5" w:rsidR="00CC5943" w:rsidRPr="00CC5943" w:rsidRDefault="00CC5943" w:rsidP="00CC5943">
      <w:pPr>
        <w:pStyle w:val="ListParagraph"/>
        <w:widowControl/>
        <w:numPr>
          <w:ilvl w:val="0"/>
          <w:numId w:val="10"/>
        </w:numPr>
        <w:autoSpaceDE/>
        <w:autoSpaceDN/>
        <w:spacing w:before="100" w:beforeAutospacing="1" w:after="100" w:afterAutospacing="1"/>
        <w:rPr>
          <w:sz w:val="24"/>
          <w:szCs w:val="24"/>
        </w:rPr>
      </w:pPr>
      <w:r w:rsidRPr="00CC5943">
        <w:rPr>
          <w:b/>
          <w:bCs/>
          <w:sz w:val="24"/>
          <w:szCs w:val="24"/>
        </w:rPr>
        <w:t>Step 4:</w:t>
      </w:r>
      <w:r>
        <w:rPr>
          <w:b/>
          <w:bCs/>
          <w:sz w:val="24"/>
          <w:szCs w:val="24"/>
        </w:rPr>
        <w:t xml:space="preserve"> </w:t>
      </w:r>
      <w:r w:rsidRPr="00CC5943">
        <w:rPr>
          <w:b/>
          <w:bCs/>
          <w:sz w:val="24"/>
          <w:szCs w:val="24"/>
        </w:rPr>
        <w:t>Appeal to the Vice Provost of Health Sciences</w:t>
      </w:r>
      <w:r w:rsidRPr="00CC5943">
        <w:rPr>
          <w:sz w:val="24"/>
          <w:szCs w:val="24"/>
        </w:rPr>
        <w:br/>
        <w:t xml:space="preserve">If the issue remains unresolved, you may submit a final written appeal to the </w:t>
      </w:r>
      <w:r w:rsidRPr="00CC5943">
        <w:rPr>
          <w:b/>
          <w:bCs/>
          <w:sz w:val="24"/>
          <w:szCs w:val="24"/>
        </w:rPr>
        <w:t>Vice Provost of Health Sciences</w:t>
      </w:r>
      <w:r w:rsidRPr="00CC5943">
        <w:rPr>
          <w:sz w:val="24"/>
          <w:szCs w:val="24"/>
        </w:rPr>
        <w:t xml:space="preserve"> </w:t>
      </w:r>
      <w:r w:rsidRPr="00CC5943">
        <w:rPr>
          <w:b/>
          <w:bCs/>
          <w:sz w:val="24"/>
          <w:szCs w:val="24"/>
        </w:rPr>
        <w:t>within 5 business days</w:t>
      </w:r>
      <w:r w:rsidRPr="00CC5943">
        <w:rPr>
          <w:sz w:val="24"/>
          <w:szCs w:val="24"/>
        </w:rPr>
        <w:t xml:space="preserve"> of the Dean’s decision. The Vice Provost’s decision is </w:t>
      </w:r>
      <w:r w:rsidRPr="00CC5943">
        <w:rPr>
          <w:b/>
          <w:bCs/>
          <w:sz w:val="24"/>
          <w:szCs w:val="24"/>
        </w:rPr>
        <w:t>final</w:t>
      </w:r>
      <w:r w:rsidRPr="00CC5943">
        <w:rPr>
          <w:sz w:val="24"/>
          <w:szCs w:val="24"/>
        </w:rPr>
        <w:t>.</w:t>
      </w:r>
    </w:p>
    <w:p w14:paraId="1C1617B8" w14:textId="08261812" w:rsidR="00121D48" w:rsidRPr="00CC5943" w:rsidRDefault="00CC5943" w:rsidP="00B177AA">
      <w:pPr>
        <w:pStyle w:val="ListParagraph"/>
        <w:widowControl/>
        <w:numPr>
          <w:ilvl w:val="0"/>
          <w:numId w:val="10"/>
        </w:numPr>
        <w:autoSpaceDE/>
        <w:autoSpaceDN/>
        <w:spacing w:before="100" w:beforeAutospacing="1" w:after="160" w:afterAutospacing="1" w:line="245" w:lineRule="auto"/>
        <w:contextualSpacing/>
        <w:rPr>
          <w:rFonts w:eastAsia="Calibri"/>
          <w:sz w:val="24"/>
          <w:szCs w:val="24"/>
        </w:rPr>
      </w:pPr>
      <w:r w:rsidRPr="00CC5943">
        <w:rPr>
          <w:b/>
          <w:bCs/>
          <w:sz w:val="24"/>
          <w:szCs w:val="24"/>
        </w:rPr>
        <w:t>Step 5: General Concerns or Complaints</w:t>
      </w:r>
      <w:r w:rsidRPr="00CC5943">
        <w:rPr>
          <w:sz w:val="24"/>
          <w:szCs w:val="24"/>
        </w:rPr>
        <w:br/>
        <w:t xml:space="preserve">For general concerns or complaints about Dallas College programs and services, you may use the official grievance process. Forms and contact information are available on the </w:t>
      </w:r>
      <w:hyperlink r:id="rId88" w:history="1">
        <w:r w:rsidR="00121D48" w:rsidRPr="00CC5943">
          <w:rPr>
            <w:rStyle w:val="Hyperlink"/>
            <w:rFonts w:eastAsia="Calibri"/>
            <w:sz w:val="24"/>
            <w:szCs w:val="24"/>
          </w:rPr>
          <w:t>Dallas College Grievance Process</w:t>
        </w:r>
      </w:hyperlink>
      <w:r>
        <w:t xml:space="preserve"> </w:t>
      </w:r>
      <w:r w:rsidRPr="00CC5943">
        <w:rPr>
          <w:sz w:val="24"/>
          <w:szCs w:val="24"/>
        </w:rPr>
        <w:t>page as required by federal law.</w:t>
      </w:r>
    </w:p>
    <w:p w14:paraId="1698B39B" w14:textId="77777777" w:rsidR="00121D48" w:rsidRPr="002738AC" w:rsidRDefault="00121D48" w:rsidP="00121D48">
      <w:pPr>
        <w:widowControl/>
        <w:autoSpaceDE/>
        <w:autoSpaceDN/>
        <w:spacing w:after="160" w:line="245" w:lineRule="auto"/>
        <w:rPr>
          <w:rFonts w:eastAsia="Calibri"/>
          <w:sz w:val="24"/>
          <w:szCs w:val="24"/>
        </w:rPr>
      </w:pPr>
      <w:r w:rsidRPr="002738AC">
        <w:rPr>
          <w:rFonts w:eastAsia="Calibri"/>
          <w:noProof/>
          <w:sz w:val="24"/>
          <w:szCs w:val="24"/>
        </w:rPr>
        <mc:AlternateContent>
          <mc:Choice Requires="wps">
            <w:drawing>
              <wp:anchor distT="0" distB="0" distL="114300" distR="114300" simplePos="0" relativeHeight="251658247" behindDoc="0" locked="0" layoutInCell="1" allowOverlap="1" wp14:anchorId="7B2EF8E7" wp14:editId="540FAD94">
                <wp:simplePos x="0" y="0"/>
                <wp:positionH relativeFrom="column">
                  <wp:posOffset>55660</wp:posOffset>
                </wp:positionH>
                <wp:positionV relativeFrom="paragraph">
                  <wp:posOffset>111760</wp:posOffset>
                </wp:positionV>
                <wp:extent cx="6100175" cy="0"/>
                <wp:effectExtent l="0" t="19050" r="34290" b="19050"/>
                <wp:wrapNone/>
                <wp:docPr id="913" name="Straight Connector 913"/>
                <wp:cNvGraphicFramePr/>
                <a:graphic xmlns:a="http://schemas.openxmlformats.org/drawingml/2006/main">
                  <a:graphicData uri="http://schemas.microsoft.com/office/word/2010/wordprocessingShape">
                    <wps:wsp>
                      <wps:cNvCnPr/>
                      <wps:spPr>
                        <a:xfrm>
                          <a:off x="0" y="0"/>
                          <a:ext cx="6100175" cy="0"/>
                        </a:xfrm>
                        <a:prstGeom prst="line">
                          <a:avLst/>
                        </a:prstGeom>
                        <a:noFill/>
                        <a:ln w="44450" cap="flat" cmpd="sng" algn="ctr">
                          <a:solidFill>
                            <a:sysClr val="windowText" lastClr="000000">
                              <a:lumMod val="50000"/>
                              <a:lumOff val="50000"/>
                            </a:sysClr>
                          </a:solidFill>
                          <a:prstDash val="solid"/>
                          <a:miter lim="800000"/>
                        </a:ln>
                        <a:effectLst/>
                      </wps:spPr>
                      <wps:bodyPr/>
                    </wps:wsp>
                  </a:graphicData>
                </a:graphic>
              </wp:anchor>
            </w:drawing>
          </mc:Choice>
          <mc:Fallback>
            <w:pict>
              <v:line w14:anchorId="48D11A2A" id="Straight Connector 913" o:spid="_x0000_s1026" style="position:absolute;z-index:251658247;visibility:visible;mso-wrap-style:square;mso-wrap-distance-left:9pt;mso-wrap-distance-top:0;mso-wrap-distance-right:9pt;mso-wrap-distance-bottom:0;mso-position-horizontal:absolute;mso-position-horizontal-relative:text;mso-position-vertical:absolute;mso-position-vertical-relative:text" from="4.4pt,8.8pt" to="484.75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" strokecolor="#7f7f7f" strokeweight="3.5pt">
                <v:stroke joinstyle="miter"/>
              </v:line>
            </w:pict>
          </mc:Fallback>
        </mc:AlternateContent>
      </w:r>
    </w:p>
    <w:p w14:paraId="6467AA40" w14:textId="54742F6E" w:rsidR="00251E6E" w:rsidRPr="002738AC" w:rsidRDefault="00121D48">
      <w:pPr>
        <w:rPr>
          <w:sz w:val="24"/>
          <w:szCs w:val="24"/>
        </w:rPr>
      </w:pPr>
      <w:r w:rsidRPr="002738AC">
        <w:rPr>
          <w:sz w:val="24"/>
          <w:szCs w:val="24"/>
        </w:rPr>
        <w:br w:type="page"/>
      </w:r>
    </w:p>
    <w:p w14:paraId="4629C835" w14:textId="5C577B2F" w:rsidR="00121D48" w:rsidRPr="002738AC" w:rsidRDefault="00121D48" w:rsidP="00121D48">
      <w:pPr>
        <w:keepNext/>
        <w:keepLines/>
        <w:widowControl/>
        <w:autoSpaceDE/>
        <w:autoSpaceDN/>
        <w:spacing w:before="240" w:line="259" w:lineRule="auto"/>
        <w:outlineLvl w:val="0"/>
        <w:rPr>
          <w:sz w:val="18"/>
          <w:szCs w:val="32"/>
        </w:rPr>
      </w:pPr>
      <w:bookmarkStart w:id="96" w:name="_Toc106795064"/>
      <w:bookmarkStart w:id="97" w:name="_Toc198221662"/>
      <w:bookmarkEnd w:id="89"/>
      <w:r w:rsidRPr="002738AC">
        <w:rPr>
          <w:sz w:val="32"/>
          <w:szCs w:val="32"/>
        </w:rPr>
        <w:t>Forms</w:t>
      </w:r>
      <w:bookmarkEnd w:id="96"/>
      <w:r w:rsidR="0082646F" w:rsidRPr="002738AC">
        <w:rPr>
          <w:sz w:val="32"/>
          <w:szCs w:val="32"/>
        </w:rPr>
        <w:t xml:space="preserve"> </w:t>
      </w:r>
      <w:r w:rsidR="0082646F" w:rsidRPr="002738AC">
        <w:rPr>
          <w:sz w:val="18"/>
          <w:szCs w:val="32"/>
        </w:rPr>
        <w:t>(</w:t>
      </w:r>
      <w:r w:rsidR="0082646F" w:rsidRPr="002738AC">
        <w:rPr>
          <w:i/>
          <w:sz w:val="18"/>
          <w:szCs w:val="32"/>
          <w:u w:val="single"/>
        </w:rPr>
        <w:t>Open in Microsoft edge or copy and paste the link)</w:t>
      </w:r>
      <w:bookmarkEnd w:id="97"/>
    </w:p>
    <w:bookmarkStart w:id="98" w:name="_Toc106795067"/>
    <w:p w14:paraId="36EEB2F2" w14:textId="46441E27" w:rsidR="00121D48" w:rsidRPr="002738AC" w:rsidRDefault="00AC4CC9" w:rsidP="00121D48">
      <w:pPr>
        <w:keepNext/>
        <w:keepLines/>
        <w:widowControl/>
        <w:autoSpaceDE/>
        <w:autoSpaceDN/>
        <w:spacing w:before="40" w:line="259" w:lineRule="auto"/>
        <w:outlineLvl w:val="1"/>
        <w:rPr>
          <w:rStyle w:val="Hyperlink"/>
          <w:color w:val="auto"/>
          <w:sz w:val="24"/>
          <w:szCs w:val="24"/>
        </w:rPr>
      </w:pPr>
      <w:r w:rsidRPr="002738AC">
        <w:rPr>
          <w:sz w:val="24"/>
          <w:szCs w:val="24"/>
          <w:u w:val="single"/>
        </w:rPr>
        <w:fldChar w:fldCharType="begin"/>
      </w:r>
      <w:r w:rsidRPr="002738AC">
        <w:rPr>
          <w:sz w:val="24"/>
          <w:szCs w:val="24"/>
          <w:u w:val="single"/>
        </w:rPr>
        <w:instrText xml:space="preserve"> HYPERLINK "https://acrobat.adobe.com/link/review?uri=urn:aaid:scds:US:df66ec12-29ed-37b8-8cdc-1b4eb7acebf5" </w:instrText>
      </w:r>
      <w:r w:rsidRPr="002738AC">
        <w:rPr>
          <w:sz w:val="24"/>
          <w:szCs w:val="24"/>
          <w:u w:val="single"/>
        </w:rPr>
      </w:r>
      <w:r w:rsidRPr="002738AC">
        <w:rPr>
          <w:sz w:val="24"/>
          <w:szCs w:val="24"/>
          <w:u w:val="single"/>
        </w:rPr>
        <w:fldChar w:fldCharType="separate"/>
      </w:r>
      <w:bookmarkStart w:id="99" w:name="_Toc198221663"/>
      <w:r w:rsidR="00121D48" w:rsidRPr="002738AC">
        <w:rPr>
          <w:rStyle w:val="Hyperlink"/>
          <w:color w:val="auto"/>
          <w:sz w:val="24"/>
          <w:szCs w:val="24"/>
        </w:rPr>
        <w:t>Incident</w:t>
      </w:r>
      <w:r w:rsidR="002E47FF" w:rsidRPr="002738AC">
        <w:rPr>
          <w:rStyle w:val="Hyperlink"/>
          <w:color w:val="auto"/>
          <w:sz w:val="24"/>
          <w:szCs w:val="24"/>
        </w:rPr>
        <w:t xml:space="preserve">/Occurrence </w:t>
      </w:r>
      <w:r w:rsidR="00121D48" w:rsidRPr="002738AC">
        <w:rPr>
          <w:rStyle w:val="Hyperlink"/>
          <w:color w:val="auto"/>
          <w:sz w:val="24"/>
          <w:szCs w:val="24"/>
        </w:rPr>
        <w:t>Report</w:t>
      </w:r>
      <w:bookmarkEnd w:id="98"/>
      <w:bookmarkEnd w:id="99"/>
    </w:p>
    <w:bookmarkStart w:id="100" w:name="_Toc106795071"/>
    <w:p w14:paraId="186FD123" w14:textId="6A626C1F" w:rsidR="00A921A5" w:rsidRPr="002738AC" w:rsidRDefault="00AC4CC9" w:rsidP="00121D48">
      <w:pPr>
        <w:keepNext/>
        <w:keepLines/>
        <w:widowControl/>
        <w:autoSpaceDE/>
        <w:autoSpaceDN/>
        <w:spacing w:before="40" w:line="259" w:lineRule="auto"/>
        <w:outlineLvl w:val="1"/>
        <w:rPr>
          <w:sz w:val="24"/>
          <w:szCs w:val="24"/>
          <w:u w:val="single"/>
        </w:rPr>
      </w:pPr>
      <w:r w:rsidRPr="002738AC">
        <w:rPr>
          <w:sz w:val="24"/>
          <w:szCs w:val="24"/>
          <w:u w:val="single"/>
        </w:rPr>
        <w:fldChar w:fldCharType="end"/>
      </w:r>
      <w:hyperlink r:id="rId89" w:history="1">
        <w:bookmarkStart w:id="101" w:name="_Toc198221664"/>
        <w:r w:rsidR="00A921A5" w:rsidRPr="002738AC">
          <w:rPr>
            <w:rStyle w:val="Hyperlink"/>
            <w:color w:val="auto"/>
            <w:sz w:val="24"/>
            <w:szCs w:val="24"/>
          </w:rPr>
          <w:t>External Learning Experience Requirements for Vaccination</w:t>
        </w:r>
        <w:bookmarkEnd w:id="101"/>
      </w:hyperlink>
      <w:r w:rsidR="00A921A5" w:rsidRPr="002738AC">
        <w:rPr>
          <w:sz w:val="24"/>
          <w:szCs w:val="24"/>
          <w:u w:val="single"/>
        </w:rPr>
        <w:t xml:space="preserve"> </w:t>
      </w:r>
    </w:p>
    <w:p w14:paraId="4649D039" w14:textId="3C8242AB" w:rsidR="00A921A5" w:rsidRPr="002738AC" w:rsidRDefault="00D43CAF" w:rsidP="00121D48">
      <w:pPr>
        <w:keepNext/>
        <w:keepLines/>
        <w:widowControl/>
        <w:autoSpaceDE/>
        <w:autoSpaceDN/>
        <w:spacing w:before="40" w:line="259" w:lineRule="auto"/>
        <w:outlineLvl w:val="1"/>
        <w:rPr>
          <w:sz w:val="24"/>
          <w:szCs w:val="24"/>
          <w:u w:val="single"/>
        </w:rPr>
      </w:pPr>
      <w:hyperlink r:id="rId90" w:history="1">
        <w:bookmarkStart w:id="102" w:name="_Toc198221665"/>
        <w:r w:rsidRPr="002738AC">
          <w:rPr>
            <w:rStyle w:val="Hyperlink"/>
            <w:color w:val="auto"/>
            <w:sz w:val="24"/>
            <w:szCs w:val="24"/>
          </w:rPr>
          <w:t>Immunization Requirements</w:t>
        </w:r>
        <w:bookmarkEnd w:id="102"/>
      </w:hyperlink>
    </w:p>
    <w:p w14:paraId="1E154CC5" w14:textId="3E458726" w:rsidR="00121D48" w:rsidRPr="002738AC" w:rsidRDefault="001E2EC7" w:rsidP="00121D48">
      <w:pPr>
        <w:keepNext/>
        <w:keepLines/>
        <w:widowControl/>
        <w:autoSpaceDE/>
        <w:autoSpaceDN/>
        <w:spacing w:before="40" w:line="259" w:lineRule="auto"/>
        <w:outlineLvl w:val="1"/>
        <w:rPr>
          <w:rStyle w:val="Hyperlink"/>
          <w:color w:val="auto"/>
          <w:sz w:val="24"/>
          <w:szCs w:val="24"/>
        </w:rPr>
      </w:pPr>
      <w:hyperlink r:id="rId91" w:history="1">
        <w:bookmarkStart w:id="103" w:name="_Toc198221666"/>
        <w:r w:rsidRPr="002738AC">
          <w:rPr>
            <w:rStyle w:val="Hyperlink"/>
            <w:color w:val="auto"/>
            <w:sz w:val="24"/>
            <w:szCs w:val="24"/>
          </w:rPr>
          <w:t>Concern/</w:t>
        </w:r>
        <w:r w:rsidR="00121D48" w:rsidRPr="002738AC">
          <w:rPr>
            <w:rStyle w:val="Hyperlink"/>
            <w:color w:val="auto"/>
            <w:sz w:val="24"/>
            <w:szCs w:val="24"/>
          </w:rPr>
          <w:t xml:space="preserve">Grade </w:t>
        </w:r>
        <w:bookmarkEnd w:id="100"/>
        <w:r w:rsidR="00435DF2" w:rsidRPr="002738AC">
          <w:rPr>
            <w:rStyle w:val="Hyperlink"/>
            <w:color w:val="auto"/>
            <w:sz w:val="24"/>
            <w:szCs w:val="24"/>
          </w:rPr>
          <w:t>Dispute</w:t>
        </w:r>
        <w:bookmarkEnd w:id="103"/>
      </w:hyperlink>
    </w:p>
    <w:p w14:paraId="4386922F" w14:textId="3BD20C01" w:rsidR="007C648A" w:rsidRPr="002738AC" w:rsidRDefault="007C648A" w:rsidP="00121D48">
      <w:pPr>
        <w:keepNext/>
        <w:keepLines/>
        <w:widowControl/>
        <w:autoSpaceDE/>
        <w:autoSpaceDN/>
        <w:spacing w:before="40" w:line="259" w:lineRule="auto"/>
        <w:outlineLvl w:val="1"/>
        <w:rPr>
          <w:sz w:val="24"/>
          <w:szCs w:val="24"/>
          <w:u w:val="single"/>
        </w:rPr>
      </w:pPr>
      <w:hyperlink r:id="rId92" w:history="1">
        <w:bookmarkStart w:id="104" w:name="_Toc198221667"/>
        <w:r w:rsidRPr="002738AC">
          <w:rPr>
            <w:rStyle w:val="Hyperlink"/>
            <w:color w:val="auto"/>
            <w:sz w:val="24"/>
            <w:szCs w:val="24"/>
          </w:rPr>
          <w:t>Formal Stop Out Document</w:t>
        </w:r>
        <w:bookmarkEnd w:id="104"/>
      </w:hyperlink>
    </w:p>
    <w:p w14:paraId="510AB948" w14:textId="77777777" w:rsidR="00354058" w:rsidRPr="002738AC" w:rsidRDefault="00354058">
      <w:pPr>
        <w:rPr>
          <w:color w:val="1F497D" w:themeColor="text2"/>
          <w:sz w:val="20"/>
          <w:u w:val="single"/>
        </w:rPr>
      </w:pPr>
    </w:p>
    <w:p w14:paraId="3D8B3619" w14:textId="4769B5E0" w:rsidR="00867D41" w:rsidRPr="002738AC" w:rsidRDefault="00867D41">
      <w:pPr>
        <w:pStyle w:val="BodyText"/>
        <w:rPr>
          <w:color w:val="1F497D" w:themeColor="text2"/>
          <w:sz w:val="20"/>
          <w:u w:val="single"/>
        </w:rPr>
      </w:pPr>
    </w:p>
    <w:p w14:paraId="3D732F23" w14:textId="06E4269D" w:rsidR="00AB27AC" w:rsidRPr="002738AC" w:rsidRDefault="00AB27AC">
      <w:pPr>
        <w:pStyle w:val="BodyText"/>
        <w:rPr>
          <w:color w:val="1F497D" w:themeColor="text2"/>
          <w:sz w:val="20"/>
        </w:rPr>
      </w:pPr>
    </w:p>
    <w:p w14:paraId="79AA00CA" w14:textId="4FE03637" w:rsidR="00AB27AC" w:rsidRPr="002738AC" w:rsidRDefault="00B95F05">
      <w:pPr>
        <w:pStyle w:val="BodyText"/>
        <w:rPr>
          <w:color w:val="1F497D" w:themeColor="text2"/>
          <w:sz w:val="20"/>
        </w:rPr>
      </w:pPr>
      <w:r w:rsidRPr="002738AC">
        <w:rPr>
          <w:color w:val="1F497D" w:themeColor="text2"/>
          <w:sz w:val="20"/>
        </w:rPr>
        <w:t xml:space="preserve">  </w:t>
      </w:r>
    </w:p>
    <w:p w14:paraId="6F065810" w14:textId="616D5925" w:rsidR="00AB27AC" w:rsidRPr="002738AC" w:rsidRDefault="00AB27AC">
      <w:pPr>
        <w:pStyle w:val="BodyText"/>
        <w:rPr>
          <w:sz w:val="20"/>
        </w:rPr>
      </w:pPr>
    </w:p>
    <w:p w14:paraId="3B01B9AE" w14:textId="4C3D2EDD" w:rsidR="00AB27AC" w:rsidRPr="002738AC" w:rsidRDefault="00AB27AC">
      <w:pPr>
        <w:pStyle w:val="BodyText"/>
        <w:rPr>
          <w:sz w:val="20"/>
        </w:rPr>
      </w:pPr>
    </w:p>
    <w:p w14:paraId="623BA847" w14:textId="25B39D63" w:rsidR="00AB27AC" w:rsidRPr="002738AC" w:rsidRDefault="00AB27AC">
      <w:pPr>
        <w:pStyle w:val="BodyText"/>
        <w:rPr>
          <w:sz w:val="20"/>
        </w:rPr>
      </w:pPr>
    </w:p>
    <w:p w14:paraId="76A9A086" w14:textId="64803268" w:rsidR="00AB27AC" w:rsidRPr="002738AC" w:rsidRDefault="00AB27AC">
      <w:pPr>
        <w:pStyle w:val="BodyText"/>
        <w:rPr>
          <w:sz w:val="20"/>
        </w:rPr>
      </w:pPr>
    </w:p>
    <w:p w14:paraId="251AB831" w14:textId="0D1905AC" w:rsidR="00AB27AC" w:rsidRPr="002738AC" w:rsidRDefault="00AB27AC">
      <w:pPr>
        <w:pStyle w:val="BodyText"/>
        <w:rPr>
          <w:sz w:val="20"/>
        </w:rPr>
      </w:pPr>
    </w:p>
    <w:p w14:paraId="13FB511B" w14:textId="2B634670" w:rsidR="00AB27AC" w:rsidRPr="002738AC" w:rsidRDefault="00AB27AC">
      <w:pPr>
        <w:pStyle w:val="BodyText"/>
        <w:rPr>
          <w:sz w:val="20"/>
        </w:rPr>
      </w:pPr>
    </w:p>
    <w:p w14:paraId="1A91F10F" w14:textId="6BD99308" w:rsidR="00AB27AC" w:rsidRPr="002738AC" w:rsidRDefault="00AB27AC">
      <w:pPr>
        <w:pStyle w:val="BodyText"/>
        <w:rPr>
          <w:sz w:val="20"/>
        </w:rPr>
      </w:pPr>
    </w:p>
    <w:p w14:paraId="14EA77CB" w14:textId="02027127" w:rsidR="00AB27AC" w:rsidRPr="002738AC" w:rsidRDefault="00AB27AC">
      <w:pPr>
        <w:pStyle w:val="BodyText"/>
        <w:rPr>
          <w:sz w:val="20"/>
        </w:rPr>
      </w:pPr>
    </w:p>
    <w:p w14:paraId="32BBA6CE" w14:textId="63FB0B2C" w:rsidR="00AB27AC" w:rsidRPr="002738AC" w:rsidRDefault="00AB27AC">
      <w:pPr>
        <w:pStyle w:val="BodyText"/>
        <w:rPr>
          <w:sz w:val="20"/>
        </w:rPr>
      </w:pPr>
    </w:p>
    <w:p w14:paraId="30E87BC4" w14:textId="61E0CD71" w:rsidR="00AB27AC" w:rsidRPr="002738AC" w:rsidRDefault="00AB27AC">
      <w:pPr>
        <w:pStyle w:val="BodyText"/>
        <w:rPr>
          <w:sz w:val="20"/>
        </w:rPr>
      </w:pPr>
    </w:p>
    <w:p w14:paraId="08364D95" w14:textId="264B0554" w:rsidR="00AB27AC" w:rsidRPr="002738AC" w:rsidRDefault="00AB27AC">
      <w:pPr>
        <w:pStyle w:val="BodyText"/>
        <w:rPr>
          <w:sz w:val="20"/>
        </w:rPr>
      </w:pPr>
    </w:p>
    <w:p w14:paraId="271823D6" w14:textId="642384AF" w:rsidR="00AB27AC" w:rsidRPr="002738AC" w:rsidRDefault="00AB27AC">
      <w:pPr>
        <w:pStyle w:val="BodyText"/>
        <w:rPr>
          <w:sz w:val="20"/>
        </w:rPr>
      </w:pPr>
    </w:p>
    <w:p w14:paraId="41A61367" w14:textId="1B432A7D" w:rsidR="00AB27AC" w:rsidRPr="002738AC" w:rsidRDefault="00AB27AC">
      <w:pPr>
        <w:pStyle w:val="BodyText"/>
        <w:rPr>
          <w:sz w:val="20"/>
        </w:rPr>
      </w:pPr>
    </w:p>
    <w:p w14:paraId="7AC1CF9A" w14:textId="7846511C" w:rsidR="00AB27AC" w:rsidRPr="002738AC" w:rsidRDefault="00AB27AC">
      <w:pPr>
        <w:pStyle w:val="BodyText"/>
        <w:rPr>
          <w:sz w:val="20"/>
        </w:rPr>
      </w:pPr>
    </w:p>
    <w:p w14:paraId="3CA29D47" w14:textId="45787B3E" w:rsidR="00AB27AC" w:rsidRPr="002738AC" w:rsidRDefault="00AB27AC">
      <w:pPr>
        <w:pStyle w:val="BodyText"/>
        <w:rPr>
          <w:sz w:val="20"/>
        </w:rPr>
      </w:pPr>
    </w:p>
    <w:p w14:paraId="3A1CDA2E" w14:textId="7FEAFCAF" w:rsidR="00AB27AC" w:rsidRPr="002738AC" w:rsidRDefault="00AB27AC">
      <w:pPr>
        <w:pStyle w:val="BodyText"/>
        <w:rPr>
          <w:sz w:val="20"/>
        </w:rPr>
      </w:pPr>
    </w:p>
    <w:p w14:paraId="74ECCDF1" w14:textId="77777777" w:rsidR="00AB27AC" w:rsidRPr="002738AC" w:rsidRDefault="00AB27AC">
      <w:pPr>
        <w:pStyle w:val="BodyText"/>
        <w:rPr>
          <w:sz w:val="20"/>
        </w:rPr>
      </w:pPr>
    </w:p>
    <w:p w14:paraId="3D8B361A" w14:textId="77777777" w:rsidR="00867D41" w:rsidRPr="002738AC" w:rsidRDefault="00867D41">
      <w:pPr>
        <w:pStyle w:val="BodyText"/>
        <w:rPr>
          <w:sz w:val="20"/>
        </w:rPr>
      </w:pPr>
    </w:p>
    <w:p w14:paraId="3D8B361B" w14:textId="77777777" w:rsidR="00867D41" w:rsidRPr="002738AC" w:rsidRDefault="00867D41">
      <w:pPr>
        <w:pStyle w:val="BodyText"/>
        <w:rPr>
          <w:sz w:val="20"/>
        </w:rPr>
      </w:pPr>
    </w:p>
    <w:p w14:paraId="3D8B361C" w14:textId="77777777" w:rsidR="00867D41" w:rsidRPr="002738AC" w:rsidRDefault="00867D41">
      <w:pPr>
        <w:pStyle w:val="BodyText"/>
        <w:rPr>
          <w:sz w:val="20"/>
        </w:rPr>
      </w:pPr>
    </w:p>
    <w:p w14:paraId="3D8B361D" w14:textId="15517A2C" w:rsidR="00867D41" w:rsidRPr="002738AC" w:rsidRDefault="00867D41">
      <w:pPr>
        <w:pStyle w:val="BodyText"/>
        <w:spacing w:before="3"/>
        <w:rPr>
          <w:sz w:val="28"/>
        </w:rPr>
      </w:pPr>
    </w:p>
    <w:p w14:paraId="71C89404" w14:textId="7ACF055A" w:rsidR="00A908AF" w:rsidRPr="002738AC" w:rsidRDefault="00A908AF">
      <w:pPr>
        <w:pStyle w:val="BodyText"/>
        <w:spacing w:before="3"/>
        <w:rPr>
          <w:sz w:val="28"/>
        </w:rPr>
      </w:pPr>
    </w:p>
    <w:p w14:paraId="730D558A" w14:textId="6197751C" w:rsidR="00A908AF" w:rsidRPr="002738AC" w:rsidRDefault="00A908AF">
      <w:pPr>
        <w:pStyle w:val="BodyText"/>
        <w:spacing w:before="3"/>
        <w:rPr>
          <w:sz w:val="28"/>
        </w:rPr>
      </w:pPr>
    </w:p>
    <w:p w14:paraId="0A749542" w14:textId="358EAF89" w:rsidR="00A908AF" w:rsidRPr="002738AC" w:rsidRDefault="00A908AF">
      <w:pPr>
        <w:pStyle w:val="BodyText"/>
        <w:spacing w:before="3"/>
        <w:rPr>
          <w:sz w:val="28"/>
        </w:rPr>
      </w:pPr>
    </w:p>
    <w:p w14:paraId="3DF0FB34" w14:textId="60E1CAF6" w:rsidR="00A908AF" w:rsidRPr="002738AC" w:rsidRDefault="00A908AF">
      <w:pPr>
        <w:pStyle w:val="BodyText"/>
        <w:spacing w:before="3"/>
        <w:rPr>
          <w:sz w:val="28"/>
        </w:rPr>
      </w:pPr>
    </w:p>
    <w:p w14:paraId="51342DBC" w14:textId="59CB747D" w:rsidR="00A908AF" w:rsidRPr="002738AC" w:rsidRDefault="00A908AF">
      <w:pPr>
        <w:pStyle w:val="BodyText"/>
        <w:spacing w:before="3"/>
        <w:rPr>
          <w:sz w:val="28"/>
        </w:rPr>
      </w:pPr>
    </w:p>
    <w:p w14:paraId="6D40CE87" w14:textId="6A3FF931" w:rsidR="00A908AF" w:rsidRPr="002738AC" w:rsidRDefault="00A908AF">
      <w:pPr>
        <w:pStyle w:val="BodyText"/>
        <w:spacing w:before="3"/>
        <w:rPr>
          <w:sz w:val="28"/>
        </w:rPr>
      </w:pPr>
    </w:p>
    <w:p w14:paraId="3347B939" w14:textId="6199932D" w:rsidR="00A908AF" w:rsidRPr="002738AC" w:rsidRDefault="00A908AF">
      <w:pPr>
        <w:pStyle w:val="BodyText"/>
        <w:spacing w:before="3"/>
        <w:rPr>
          <w:sz w:val="28"/>
        </w:rPr>
      </w:pPr>
    </w:p>
    <w:p w14:paraId="5BB00C86" w14:textId="0BDD4F18" w:rsidR="00A908AF" w:rsidRPr="002738AC" w:rsidRDefault="00A908AF">
      <w:pPr>
        <w:pStyle w:val="BodyText"/>
        <w:spacing w:before="3"/>
        <w:rPr>
          <w:sz w:val="28"/>
        </w:rPr>
      </w:pPr>
    </w:p>
    <w:p w14:paraId="3D8B361E" w14:textId="77777777" w:rsidR="00867D41" w:rsidRPr="002738AC" w:rsidRDefault="00B76931">
      <w:pPr>
        <w:spacing w:before="90"/>
        <w:ind w:left="3361" w:right="2922"/>
        <w:jc w:val="center"/>
        <w:rPr>
          <w:i/>
          <w:sz w:val="24"/>
        </w:rPr>
      </w:pPr>
      <w:r w:rsidRPr="002738AC">
        <w:rPr>
          <w:i/>
          <w:spacing w:val="-2"/>
          <w:sz w:val="24"/>
        </w:rPr>
        <w:t>DISCLAIMER</w:t>
      </w:r>
    </w:p>
    <w:p w14:paraId="3D8B361F" w14:textId="77777777" w:rsidR="00867D41" w:rsidRPr="002738AC" w:rsidRDefault="00867D41">
      <w:pPr>
        <w:pStyle w:val="BodyText"/>
        <w:spacing w:before="1"/>
        <w:rPr>
          <w:i/>
        </w:rPr>
      </w:pPr>
    </w:p>
    <w:p w14:paraId="3D8B3620" w14:textId="5767FCC0" w:rsidR="00083C0F" w:rsidRPr="002738AC" w:rsidRDefault="00B76931" w:rsidP="7A9DEAF3">
      <w:pPr>
        <w:ind w:left="560" w:right="201"/>
        <w:rPr>
          <w:i/>
          <w:iCs/>
          <w:sz w:val="24"/>
          <w:szCs w:val="24"/>
        </w:rPr>
      </w:pPr>
      <w:r w:rsidRPr="002738AC">
        <w:rPr>
          <w:i/>
          <w:iCs/>
          <w:sz w:val="24"/>
          <w:szCs w:val="24"/>
        </w:rPr>
        <w:t xml:space="preserve">This </w:t>
      </w:r>
      <w:r w:rsidR="00AB27AC" w:rsidRPr="002738AC">
        <w:rPr>
          <w:i/>
          <w:iCs/>
          <w:sz w:val="24"/>
          <w:szCs w:val="24"/>
        </w:rPr>
        <w:t xml:space="preserve">RN-BSN Program </w:t>
      </w:r>
      <w:r w:rsidRPr="002738AC">
        <w:rPr>
          <w:i/>
          <w:iCs/>
          <w:sz w:val="24"/>
          <w:szCs w:val="24"/>
        </w:rPr>
        <w:t xml:space="preserve">handbook </w:t>
      </w:r>
      <w:r w:rsidR="6D46275C" w:rsidRPr="002738AC">
        <w:rPr>
          <w:i/>
          <w:iCs/>
          <w:sz w:val="24"/>
          <w:szCs w:val="24"/>
        </w:rPr>
        <w:t>is for</w:t>
      </w:r>
      <w:r w:rsidR="6F7B41F5" w:rsidRPr="002738AC">
        <w:rPr>
          <w:i/>
          <w:iCs/>
          <w:sz w:val="24"/>
          <w:szCs w:val="24"/>
        </w:rPr>
        <w:t xml:space="preserve"> general</w:t>
      </w:r>
      <w:r w:rsidRPr="002738AC">
        <w:rPr>
          <w:i/>
          <w:iCs/>
          <w:sz w:val="24"/>
          <w:szCs w:val="24"/>
        </w:rPr>
        <w:t xml:space="preserve"> information only. It is not intended </w:t>
      </w:r>
      <w:r w:rsidR="1D54B1D4" w:rsidRPr="002738AC">
        <w:rPr>
          <w:i/>
          <w:iCs/>
          <w:sz w:val="24"/>
          <w:szCs w:val="24"/>
        </w:rPr>
        <w:t>to,</w:t>
      </w:r>
      <w:r w:rsidRPr="002738AC">
        <w:rPr>
          <w:i/>
          <w:iCs/>
          <w:sz w:val="24"/>
          <w:szCs w:val="24"/>
        </w:rPr>
        <w:t xml:space="preserve"> nor does it contain all </w:t>
      </w:r>
      <w:r w:rsidR="00AB27AC" w:rsidRPr="002738AC">
        <w:rPr>
          <w:i/>
          <w:iCs/>
          <w:sz w:val="24"/>
          <w:szCs w:val="24"/>
        </w:rPr>
        <w:t>mandates</w:t>
      </w:r>
      <w:r w:rsidRPr="002738AC">
        <w:rPr>
          <w:i/>
          <w:iCs/>
          <w:sz w:val="24"/>
          <w:szCs w:val="24"/>
        </w:rPr>
        <w:t xml:space="preserve"> that relate to </w:t>
      </w:r>
      <w:r w:rsidR="00B550EE" w:rsidRPr="002738AC">
        <w:rPr>
          <w:i/>
          <w:iCs/>
          <w:sz w:val="24"/>
          <w:szCs w:val="24"/>
        </w:rPr>
        <w:t>RN-</w:t>
      </w:r>
      <w:r w:rsidR="00AB27AC" w:rsidRPr="002738AC">
        <w:rPr>
          <w:i/>
          <w:iCs/>
          <w:sz w:val="24"/>
          <w:szCs w:val="24"/>
        </w:rPr>
        <w:t>B</w:t>
      </w:r>
      <w:r w:rsidRPr="002738AC">
        <w:rPr>
          <w:i/>
          <w:iCs/>
          <w:sz w:val="24"/>
          <w:szCs w:val="24"/>
        </w:rPr>
        <w:t xml:space="preserve">SN students. The </w:t>
      </w:r>
      <w:r w:rsidR="00AB27AC" w:rsidRPr="002738AC">
        <w:rPr>
          <w:i/>
          <w:iCs/>
          <w:sz w:val="24"/>
          <w:szCs w:val="24"/>
        </w:rPr>
        <w:t xml:space="preserve">information contained in </w:t>
      </w:r>
      <w:r w:rsidRPr="002738AC">
        <w:rPr>
          <w:i/>
          <w:iCs/>
          <w:sz w:val="24"/>
          <w:szCs w:val="24"/>
        </w:rPr>
        <w:t xml:space="preserve">this handbook </w:t>
      </w:r>
      <w:r w:rsidR="68CEE4F8" w:rsidRPr="002738AC">
        <w:rPr>
          <w:i/>
          <w:iCs/>
          <w:sz w:val="24"/>
          <w:szCs w:val="24"/>
        </w:rPr>
        <w:t>does</w:t>
      </w:r>
      <w:r w:rsidRPr="002738AC">
        <w:rPr>
          <w:i/>
          <w:iCs/>
          <w:sz w:val="24"/>
          <w:szCs w:val="24"/>
        </w:rPr>
        <w:t xml:space="preserve"> not </w:t>
      </w:r>
      <w:r w:rsidR="00AB27AC" w:rsidRPr="002738AC">
        <w:rPr>
          <w:i/>
          <w:iCs/>
          <w:sz w:val="24"/>
          <w:szCs w:val="24"/>
        </w:rPr>
        <w:t>comprise</w:t>
      </w:r>
      <w:r w:rsidRPr="002738AC">
        <w:rPr>
          <w:i/>
          <w:iCs/>
          <w:sz w:val="24"/>
          <w:szCs w:val="24"/>
        </w:rPr>
        <w:t xml:space="preserve"> a contract, expressed or implied, between any applicant, student or faculty member and </w:t>
      </w:r>
      <w:r w:rsidR="00AB27AC" w:rsidRPr="002738AC">
        <w:rPr>
          <w:i/>
          <w:iCs/>
          <w:sz w:val="24"/>
          <w:szCs w:val="24"/>
        </w:rPr>
        <w:t>Dallas College. If applicable,</w:t>
      </w:r>
      <w:r w:rsidR="001D3305" w:rsidRPr="002738AC">
        <w:rPr>
          <w:i/>
          <w:iCs/>
          <w:sz w:val="24"/>
          <w:szCs w:val="24"/>
        </w:rPr>
        <w:t xml:space="preserve"> any c</w:t>
      </w:r>
      <w:r w:rsidRPr="002738AC">
        <w:rPr>
          <w:i/>
          <w:iCs/>
          <w:sz w:val="24"/>
          <w:szCs w:val="24"/>
        </w:rPr>
        <w:t xml:space="preserve">hanges will become effective whenever the proper </w:t>
      </w:r>
      <w:r w:rsidR="001D3305" w:rsidRPr="002738AC">
        <w:rPr>
          <w:i/>
          <w:iCs/>
          <w:sz w:val="24"/>
          <w:szCs w:val="24"/>
        </w:rPr>
        <w:t>administration</w:t>
      </w:r>
      <w:r w:rsidRPr="002738AC">
        <w:rPr>
          <w:i/>
          <w:iCs/>
          <w:sz w:val="24"/>
          <w:szCs w:val="24"/>
        </w:rPr>
        <w:t xml:space="preserve"> determine</w:t>
      </w:r>
      <w:r w:rsidR="001D3305" w:rsidRPr="002738AC">
        <w:rPr>
          <w:i/>
          <w:iCs/>
          <w:sz w:val="24"/>
          <w:szCs w:val="24"/>
        </w:rPr>
        <w:t xml:space="preserve">s such </w:t>
      </w:r>
      <w:r w:rsidR="71AD4888" w:rsidRPr="002738AC">
        <w:rPr>
          <w:i/>
          <w:iCs/>
          <w:sz w:val="24"/>
          <w:szCs w:val="24"/>
        </w:rPr>
        <w:t>changes,</w:t>
      </w:r>
      <w:r w:rsidRPr="002738AC">
        <w:rPr>
          <w:i/>
          <w:iCs/>
          <w:sz w:val="24"/>
          <w:szCs w:val="24"/>
        </w:rPr>
        <w:t xml:space="preserve"> and</w:t>
      </w:r>
      <w:r w:rsidR="001D3305" w:rsidRPr="002738AC">
        <w:rPr>
          <w:i/>
          <w:iCs/>
          <w:sz w:val="24"/>
          <w:szCs w:val="24"/>
        </w:rPr>
        <w:t xml:space="preserve"> the changes will </w:t>
      </w:r>
      <w:r w:rsidRPr="002738AC">
        <w:rPr>
          <w:i/>
          <w:iCs/>
          <w:sz w:val="24"/>
          <w:szCs w:val="24"/>
        </w:rPr>
        <w:t xml:space="preserve">apply to both </w:t>
      </w:r>
      <w:r w:rsidR="001D3305" w:rsidRPr="002738AC">
        <w:rPr>
          <w:i/>
          <w:iCs/>
          <w:sz w:val="24"/>
          <w:szCs w:val="24"/>
        </w:rPr>
        <w:t>forthcoming</w:t>
      </w:r>
      <w:r w:rsidRPr="002738AC">
        <w:rPr>
          <w:i/>
          <w:iCs/>
          <w:sz w:val="24"/>
          <w:szCs w:val="24"/>
        </w:rPr>
        <w:t xml:space="preserve"> students and those </w:t>
      </w:r>
      <w:r w:rsidR="001D3305" w:rsidRPr="002738AC">
        <w:rPr>
          <w:i/>
          <w:iCs/>
          <w:sz w:val="24"/>
          <w:szCs w:val="24"/>
        </w:rPr>
        <w:t xml:space="preserve">students </w:t>
      </w:r>
      <w:r w:rsidRPr="002738AC">
        <w:rPr>
          <w:i/>
          <w:iCs/>
          <w:sz w:val="24"/>
          <w:szCs w:val="24"/>
        </w:rPr>
        <w:t>already enrolled.</w:t>
      </w:r>
    </w:p>
    <w:p w14:paraId="7F124B6F" w14:textId="77777777" w:rsidR="00083C0F" w:rsidRPr="002738AC" w:rsidRDefault="00083C0F">
      <w:pPr>
        <w:rPr>
          <w:i/>
          <w:iCs/>
          <w:sz w:val="24"/>
          <w:szCs w:val="24"/>
        </w:rPr>
      </w:pPr>
      <w:r w:rsidRPr="002738AC">
        <w:rPr>
          <w:i/>
          <w:iCs/>
          <w:sz w:val="24"/>
          <w:szCs w:val="24"/>
        </w:rPr>
        <w:br w:type="page"/>
      </w:r>
    </w:p>
    <w:p w14:paraId="7FEB547C" w14:textId="77777777" w:rsidR="00083C0F" w:rsidRPr="002738AC" w:rsidRDefault="00083C0F" w:rsidP="00083C0F">
      <w:pPr>
        <w:ind w:left="560" w:right="201"/>
        <w:jc w:val="center"/>
        <w:rPr>
          <w:iCs/>
          <w:sz w:val="40"/>
          <w:szCs w:val="24"/>
        </w:rPr>
      </w:pPr>
      <w:r w:rsidRPr="002738AC">
        <w:rPr>
          <w:iCs/>
          <w:sz w:val="40"/>
          <w:szCs w:val="24"/>
        </w:rPr>
        <w:t>Student Handbook</w:t>
      </w:r>
    </w:p>
    <w:p w14:paraId="02151BF3" w14:textId="77777777" w:rsidR="00083C0F" w:rsidRPr="002738AC" w:rsidRDefault="00083C0F" w:rsidP="00083C0F">
      <w:pPr>
        <w:ind w:left="560" w:right="201"/>
        <w:jc w:val="center"/>
        <w:rPr>
          <w:iCs/>
          <w:sz w:val="40"/>
          <w:szCs w:val="24"/>
        </w:rPr>
      </w:pPr>
      <w:r w:rsidRPr="002738AC">
        <w:rPr>
          <w:iCs/>
          <w:sz w:val="40"/>
          <w:szCs w:val="24"/>
        </w:rPr>
        <w:t>Acknowledgement Form</w:t>
      </w:r>
    </w:p>
    <w:p w14:paraId="095FAE0D" w14:textId="77777777" w:rsidR="00083C0F" w:rsidRPr="002738AC" w:rsidRDefault="00083C0F" w:rsidP="00083C0F">
      <w:pPr>
        <w:ind w:left="560" w:right="201"/>
        <w:rPr>
          <w:iCs/>
          <w:sz w:val="24"/>
          <w:szCs w:val="24"/>
        </w:rPr>
      </w:pPr>
    </w:p>
    <w:p w14:paraId="6EC2B522" w14:textId="77777777" w:rsidR="00083C0F" w:rsidRPr="002738AC" w:rsidRDefault="00083C0F" w:rsidP="00083C0F">
      <w:pPr>
        <w:ind w:left="560" w:right="201"/>
        <w:rPr>
          <w:iCs/>
          <w:sz w:val="24"/>
          <w:szCs w:val="24"/>
        </w:rPr>
      </w:pPr>
    </w:p>
    <w:p w14:paraId="7EDDF956" w14:textId="2017110D" w:rsidR="00083C0F" w:rsidRPr="002738AC" w:rsidRDefault="00083C0F" w:rsidP="00083C0F">
      <w:pPr>
        <w:ind w:left="560" w:right="201"/>
        <w:rPr>
          <w:iCs/>
          <w:sz w:val="24"/>
          <w:szCs w:val="24"/>
        </w:rPr>
      </w:pPr>
      <w:r w:rsidRPr="002738AC">
        <w:rPr>
          <w:iCs/>
          <w:sz w:val="24"/>
          <w:szCs w:val="24"/>
        </w:rPr>
        <w:t>Please complete this form and upload to Castle</w:t>
      </w:r>
      <w:r w:rsidR="0050799F" w:rsidRPr="002738AC">
        <w:rPr>
          <w:iCs/>
          <w:sz w:val="24"/>
          <w:szCs w:val="24"/>
        </w:rPr>
        <w:t>B</w:t>
      </w:r>
      <w:r w:rsidRPr="002738AC">
        <w:rPr>
          <w:iCs/>
          <w:sz w:val="24"/>
          <w:szCs w:val="24"/>
        </w:rPr>
        <w:t>ranch</w:t>
      </w:r>
      <w:r w:rsidR="006A2CE6" w:rsidRPr="002738AC">
        <w:rPr>
          <w:iCs/>
          <w:sz w:val="24"/>
          <w:szCs w:val="24"/>
        </w:rPr>
        <w:t>.</w:t>
      </w:r>
    </w:p>
    <w:p w14:paraId="5EDFB437" w14:textId="471196DE" w:rsidR="00083C0F" w:rsidRPr="002738AC" w:rsidRDefault="00083C0F" w:rsidP="00083C0F">
      <w:pPr>
        <w:ind w:left="560" w:right="201"/>
        <w:rPr>
          <w:iCs/>
          <w:sz w:val="24"/>
          <w:szCs w:val="24"/>
        </w:rPr>
      </w:pPr>
    </w:p>
    <w:p w14:paraId="08D5AA47" w14:textId="77777777" w:rsidR="00083C0F" w:rsidRPr="002738AC" w:rsidRDefault="00083C0F" w:rsidP="00083C0F">
      <w:pPr>
        <w:ind w:left="560" w:right="201"/>
        <w:rPr>
          <w:iCs/>
          <w:sz w:val="24"/>
          <w:szCs w:val="24"/>
        </w:rPr>
      </w:pPr>
    </w:p>
    <w:p w14:paraId="24B36410" w14:textId="07F2214A" w:rsidR="00083C0F" w:rsidRPr="002738AC" w:rsidRDefault="00083C0F" w:rsidP="00083C0F">
      <w:pPr>
        <w:ind w:left="560" w:right="201"/>
        <w:rPr>
          <w:iCs/>
          <w:sz w:val="24"/>
          <w:szCs w:val="24"/>
        </w:rPr>
      </w:pPr>
      <w:r w:rsidRPr="002738AC">
        <w:rPr>
          <w:iCs/>
          <w:sz w:val="24"/>
          <w:szCs w:val="24"/>
        </w:rPr>
        <w:t>Name (print)___________________________</w:t>
      </w:r>
    </w:p>
    <w:p w14:paraId="6EF3CFE6" w14:textId="77777777" w:rsidR="00083C0F" w:rsidRPr="002738AC" w:rsidRDefault="00083C0F" w:rsidP="00083C0F">
      <w:pPr>
        <w:ind w:left="560" w:right="201"/>
        <w:rPr>
          <w:iCs/>
          <w:sz w:val="24"/>
          <w:szCs w:val="24"/>
        </w:rPr>
      </w:pPr>
    </w:p>
    <w:p w14:paraId="77AFFCDF" w14:textId="77777777" w:rsidR="00083C0F" w:rsidRPr="002738AC" w:rsidRDefault="00083C0F" w:rsidP="00083C0F">
      <w:pPr>
        <w:ind w:left="560" w:right="201"/>
        <w:rPr>
          <w:iCs/>
          <w:sz w:val="24"/>
          <w:szCs w:val="24"/>
        </w:rPr>
      </w:pPr>
    </w:p>
    <w:p w14:paraId="45A5D1D7" w14:textId="77777777" w:rsidR="00083C0F" w:rsidRPr="002738AC" w:rsidRDefault="00083C0F" w:rsidP="00083C0F">
      <w:pPr>
        <w:ind w:left="560" w:right="201"/>
        <w:rPr>
          <w:iCs/>
          <w:sz w:val="24"/>
          <w:szCs w:val="24"/>
        </w:rPr>
      </w:pPr>
    </w:p>
    <w:p w14:paraId="31EB1A3D" w14:textId="77777777" w:rsidR="00083C0F" w:rsidRPr="002738AC" w:rsidRDefault="00083C0F" w:rsidP="00083C0F">
      <w:pPr>
        <w:ind w:left="560" w:right="201"/>
        <w:rPr>
          <w:iCs/>
          <w:sz w:val="24"/>
          <w:szCs w:val="24"/>
        </w:rPr>
      </w:pPr>
    </w:p>
    <w:p w14:paraId="5C5A0645" w14:textId="77777777" w:rsidR="00083C0F" w:rsidRPr="002738AC" w:rsidRDefault="00083C0F" w:rsidP="00083C0F">
      <w:pPr>
        <w:ind w:left="560" w:right="201"/>
        <w:rPr>
          <w:iCs/>
          <w:sz w:val="20"/>
          <w:szCs w:val="24"/>
        </w:rPr>
      </w:pPr>
    </w:p>
    <w:p w14:paraId="61F03E6F" w14:textId="06EF7203" w:rsidR="00083C0F" w:rsidRPr="002738AC" w:rsidRDefault="00083C0F" w:rsidP="00083C0F">
      <w:pPr>
        <w:ind w:left="560" w:right="201"/>
        <w:rPr>
          <w:iCs/>
          <w:sz w:val="20"/>
          <w:szCs w:val="24"/>
        </w:rPr>
      </w:pPr>
      <w:r w:rsidRPr="002738AC">
        <w:rPr>
          <w:sz w:val="24"/>
          <w:szCs w:val="30"/>
          <w:shd w:val="clear" w:color="auto" w:fill="FFFFFF"/>
        </w:rPr>
        <w:t>I hereby acknowledge that I understand that it is my responsibility to read the RN-BSN Handbook and familiarize myself with the policies contained therein. I agree to comply with all of the policies and procedures applicable to me as a student.</w:t>
      </w:r>
    </w:p>
    <w:p w14:paraId="5BC88938" w14:textId="77777777" w:rsidR="00083C0F" w:rsidRPr="002738AC" w:rsidRDefault="00083C0F" w:rsidP="00083C0F">
      <w:pPr>
        <w:ind w:left="560" w:right="201"/>
        <w:rPr>
          <w:iCs/>
          <w:sz w:val="24"/>
          <w:szCs w:val="24"/>
        </w:rPr>
      </w:pPr>
    </w:p>
    <w:p w14:paraId="710D4BE9" w14:textId="77777777" w:rsidR="00083C0F" w:rsidRPr="002738AC" w:rsidRDefault="00083C0F" w:rsidP="00083C0F">
      <w:pPr>
        <w:ind w:left="560" w:right="201"/>
        <w:rPr>
          <w:iCs/>
          <w:sz w:val="24"/>
          <w:szCs w:val="24"/>
        </w:rPr>
      </w:pPr>
    </w:p>
    <w:p w14:paraId="2090820C" w14:textId="77777777" w:rsidR="00083C0F" w:rsidRPr="002738AC" w:rsidRDefault="00083C0F" w:rsidP="00083C0F">
      <w:pPr>
        <w:ind w:left="560" w:right="201"/>
        <w:rPr>
          <w:iCs/>
          <w:sz w:val="24"/>
          <w:szCs w:val="24"/>
        </w:rPr>
      </w:pPr>
    </w:p>
    <w:p w14:paraId="58D75497" w14:textId="77777777" w:rsidR="00083C0F" w:rsidRPr="002738AC" w:rsidRDefault="00083C0F" w:rsidP="00083C0F">
      <w:pPr>
        <w:ind w:left="560" w:right="201"/>
        <w:rPr>
          <w:iCs/>
          <w:sz w:val="24"/>
          <w:szCs w:val="24"/>
        </w:rPr>
      </w:pPr>
    </w:p>
    <w:p w14:paraId="2291D4F3" w14:textId="77777777" w:rsidR="00083C0F" w:rsidRPr="002738AC" w:rsidRDefault="00083C0F" w:rsidP="00083C0F">
      <w:pPr>
        <w:ind w:left="560" w:right="201"/>
        <w:rPr>
          <w:iCs/>
          <w:sz w:val="24"/>
          <w:szCs w:val="24"/>
        </w:rPr>
      </w:pPr>
    </w:p>
    <w:p w14:paraId="41808D35" w14:textId="77777777" w:rsidR="00083C0F" w:rsidRPr="002738AC" w:rsidRDefault="00083C0F" w:rsidP="00083C0F">
      <w:pPr>
        <w:ind w:left="560" w:right="201"/>
        <w:rPr>
          <w:iCs/>
          <w:sz w:val="24"/>
          <w:szCs w:val="24"/>
        </w:rPr>
      </w:pPr>
    </w:p>
    <w:p w14:paraId="0F1B91AA" w14:textId="77777777" w:rsidR="00083C0F" w:rsidRPr="002738AC" w:rsidRDefault="00083C0F" w:rsidP="00083C0F">
      <w:pPr>
        <w:ind w:left="560" w:right="201"/>
        <w:rPr>
          <w:iCs/>
          <w:sz w:val="24"/>
          <w:szCs w:val="24"/>
        </w:rPr>
      </w:pPr>
    </w:p>
    <w:p w14:paraId="084E41BB" w14:textId="77777777" w:rsidR="00083C0F" w:rsidRPr="002738AC" w:rsidRDefault="00083C0F" w:rsidP="00083C0F">
      <w:pPr>
        <w:ind w:left="560" w:right="201"/>
        <w:rPr>
          <w:iCs/>
          <w:sz w:val="24"/>
          <w:szCs w:val="24"/>
        </w:rPr>
      </w:pPr>
    </w:p>
    <w:p w14:paraId="4FF6BE5E" w14:textId="77777777" w:rsidR="00083C0F" w:rsidRPr="002738AC" w:rsidRDefault="00083C0F" w:rsidP="00083C0F">
      <w:pPr>
        <w:ind w:left="560" w:right="201"/>
        <w:rPr>
          <w:iCs/>
          <w:sz w:val="24"/>
          <w:szCs w:val="24"/>
        </w:rPr>
      </w:pPr>
    </w:p>
    <w:p w14:paraId="276888BE" w14:textId="77777777" w:rsidR="00083C0F" w:rsidRPr="002738AC" w:rsidRDefault="00083C0F" w:rsidP="00083C0F">
      <w:pPr>
        <w:ind w:left="560" w:right="201"/>
        <w:rPr>
          <w:iCs/>
          <w:sz w:val="24"/>
          <w:szCs w:val="24"/>
        </w:rPr>
      </w:pPr>
    </w:p>
    <w:p w14:paraId="2B963E7C" w14:textId="77777777" w:rsidR="00083C0F" w:rsidRPr="002738AC" w:rsidRDefault="00083C0F" w:rsidP="00083C0F">
      <w:pPr>
        <w:ind w:left="560" w:right="201"/>
        <w:rPr>
          <w:iCs/>
          <w:sz w:val="24"/>
          <w:szCs w:val="24"/>
        </w:rPr>
      </w:pPr>
    </w:p>
    <w:p w14:paraId="0271AAC4" w14:textId="77777777" w:rsidR="00083C0F" w:rsidRPr="002738AC" w:rsidRDefault="00083C0F" w:rsidP="00083C0F">
      <w:pPr>
        <w:ind w:left="560" w:right="201"/>
        <w:rPr>
          <w:iCs/>
          <w:sz w:val="24"/>
          <w:szCs w:val="24"/>
        </w:rPr>
      </w:pPr>
    </w:p>
    <w:p w14:paraId="66098FCB" w14:textId="77777777" w:rsidR="00083C0F" w:rsidRPr="002738AC" w:rsidRDefault="00083C0F" w:rsidP="00083C0F">
      <w:pPr>
        <w:ind w:left="560" w:right="201"/>
        <w:rPr>
          <w:iCs/>
          <w:sz w:val="24"/>
          <w:szCs w:val="24"/>
        </w:rPr>
      </w:pPr>
    </w:p>
    <w:p w14:paraId="477A92A2" w14:textId="77777777" w:rsidR="00083C0F" w:rsidRPr="002738AC" w:rsidRDefault="00083C0F" w:rsidP="00083C0F">
      <w:pPr>
        <w:ind w:left="560" w:right="201"/>
        <w:rPr>
          <w:iCs/>
          <w:sz w:val="24"/>
          <w:szCs w:val="24"/>
        </w:rPr>
      </w:pPr>
    </w:p>
    <w:p w14:paraId="04878431" w14:textId="77777777" w:rsidR="00083C0F" w:rsidRPr="002738AC" w:rsidRDefault="00083C0F" w:rsidP="00083C0F">
      <w:pPr>
        <w:ind w:left="560" w:right="201"/>
        <w:rPr>
          <w:iCs/>
          <w:sz w:val="24"/>
          <w:szCs w:val="24"/>
        </w:rPr>
      </w:pPr>
    </w:p>
    <w:p w14:paraId="0496990B" w14:textId="77777777" w:rsidR="00083C0F" w:rsidRPr="002738AC" w:rsidRDefault="00083C0F" w:rsidP="00083C0F">
      <w:pPr>
        <w:ind w:left="560" w:right="201"/>
        <w:rPr>
          <w:iCs/>
          <w:sz w:val="24"/>
          <w:szCs w:val="24"/>
        </w:rPr>
      </w:pPr>
    </w:p>
    <w:p w14:paraId="0014D143" w14:textId="77777777" w:rsidR="00083C0F" w:rsidRPr="002738AC" w:rsidRDefault="00083C0F" w:rsidP="00083C0F">
      <w:pPr>
        <w:ind w:left="560" w:right="201"/>
        <w:rPr>
          <w:iCs/>
          <w:sz w:val="24"/>
          <w:szCs w:val="24"/>
        </w:rPr>
      </w:pPr>
    </w:p>
    <w:p w14:paraId="3201F001" w14:textId="77777777" w:rsidR="00083C0F" w:rsidRPr="002738AC" w:rsidRDefault="00083C0F" w:rsidP="00083C0F">
      <w:pPr>
        <w:ind w:left="560" w:right="201"/>
        <w:rPr>
          <w:iCs/>
          <w:sz w:val="24"/>
          <w:szCs w:val="24"/>
        </w:rPr>
      </w:pPr>
    </w:p>
    <w:p w14:paraId="1B165402" w14:textId="77777777" w:rsidR="00083C0F" w:rsidRPr="002738AC" w:rsidRDefault="00083C0F" w:rsidP="00083C0F">
      <w:pPr>
        <w:ind w:left="560" w:right="201"/>
        <w:rPr>
          <w:iCs/>
          <w:sz w:val="24"/>
          <w:szCs w:val="24"/>
        </w:rPr>
      </w:pPr>
    </w:p>
    <w:p w14:paraId="4DAC3EC6" w14:textId="77777777" w:rsidR="00083C0F" w:rsidRPr="002738AC" w:rsidRDefault="00083C0F" w:rsidP="00083C0F">
      <w:pPr>
        <w:ind w:left="560" w:right="201"/>
        <w:rPr>
          <w:iCs/>
          <w:sz w:val="24"/>
          <w:szCs w:val="24"/>
        </w:rPr>
      </w:pPr>
    </w:p>
    <w:p w14:paraId="2F3E0EAF" w14:textId="77777777" w:rsidR="00083C0F" w:rsidRPr="002738AC" w:rsidRDefault="00083C0F" w:rsidP="00083C0F">
      <w:pPr>
        <w:ind w:left="560" w:right="201"/>
        <w:rPr>
          <w:iCs/>
          <w:sz w:val="24"/>
          <w:szCs w:val="24"/>
        </w:rPr>
      </w:pPr>
    </w:p>
    <w:p w14:paraId="1B1C2821" w14:textId="77777777" w:rsidR="00083C0F" w:rsidRPr="002738AC" w:rsidRDefault="00083C0F" w:rsidP="00083C0F">
      <w:pPr>
        <w:ind w:left="560" w:right="201"/>
        <w:rPr>
          <w:iCs/>
          <w:sz w:val="24"/>
          <w:szCs w:val="24"/>
        </w:rPr>
      </w:pPr>
    </w:p>
    <w:p w14:paraId="799200EF" w14:textId="77777777" w:rsidR="00083C0F" w:rsidRPr="002738AC" w:rsidRDefault="00083C0F" w:rsidP="00083C0F">
      <w:pPr>
        <w:ind w:left="560" w:right="201"/>
        <w:rPr>
          <w:iCs/>
          <w:sz w:val="24"/>
          <w:szCs w:val="24"/>
        </w:rPr>
      </w:pPr>
    </w:p>
    <w:p w14:paraId="77919560" w14:textId="77777777" w:rsidR="00083C0F" w:rsidRPr="002738AC" w:rsidRDefault="00083C0F" w:rsidP="00083C0F">
      <w:pPr>
        <w:ind w:left="560" w:right="201"/>
        <w:rPr>
          <w:iCs/>
          <w:sz w:val="24"/>
          <w:szCs w:val="24"/>
        </w:rPr>
      </w:pPr>
    </w:p>
    <w:p w14:paraId="096EA2C3" w14:textId="77777777" w:rsidR="00083C0F" w:rsidRPr="002738AC" w:rsidRDefault="00083C0F" w:rsidP="00083C0F">
      <w:pPr>
        <w:ind w:left="560" w:right="201"/>
        <w:rPr>
          <w:iCs/>
          <w:sz w:val="24"/>
          <w:szCs w:val="24"/>
        </w:rPr>
      </w:pPr>
    </w:p>
    <w:p w14:paraId="6B422EB1" w14:textId="499DA65D" w:rsidR="00083C0F" w:rsidRPr="002738AC" w:rsidRDefault="00083C0F" w:rsidP="00083C0F">
      <w:pPr>
        <w:ind w:left="560" w:right="201"/>
        <w:rPr>
          <w:iCs/>
          <w:sz w:val="24"/>
          <w:szCs w:val="24"/>
        </w:rPr>
      </w:pPr>
      <w:r w:rsidRPr="002738AC">
        <w:rPr>
          <w:iCs/>
          <w:sz w:val="24"/>
          <w:szCs w:val="24"/>
        </w:rPr>
        <w:t>Signature_____________________________________________________________</w:t>
      </w:r>
    </w:p>
    <w:p w14:paraId="40040DBC" w14:textId="768FB7DD" w:rsidR="00083C0F" w:rsidRPr="002738AC" w:rsidRDefault="00083C0F" w:rsidP="00083C0F">
      <w:pPr>
        <w:ind w:left="560" w:right="201"/>
        <w:rPr>
          <w:iCs/>
          <w:sz w:val="24"/>
          <w:szCs w:val="24"/>
        </w:rPr>
      </w:pPr>
    </w:p>
    <w:p w14:paraId="028D9FEF" w14:textId="69EF3B68" w:rsidR="00083C0F" w:rsidRPr="002738AC" w:rsidRDefault="00083C0F" w:rsidP="00083C0F">
      <w:pPr>
        <w:ind w:left="560" w:right="201"/>
        <w:rPr>
          <w:iCs/>
          <w:sz w:val="24"/>
          <w:szCs w:val="24"/>
        </w:rPr>
      </w:pPr>
    </w:p>
    <w:p w14:paraId="19C6F7CD" w14:textId="77777777" w:rsidR="00083C0F" w:rsidRPr="002738AC" w:rsidRDefault="00083C0F" w:rsidP="00083C0F">
      <w:pPr>
        <w:ind w:left="560" w:right="201"/>
        <w:rPr>
          <w:iCs/>
          <w:sz w:val="24"/>
          <w:szCs w:val="24"/>
        </w:rPr>
      </w:pPr>
    </w:p>
    <w:p w14:paraId="16DF0D68" w14:textId="503A5C2E" w:rsidR="00867D41" w:rsidRPr="002738AC" w:rsidRDefault="00083C0F" w:rsidP="00083C0F">
      <w:pPr>
        <w:ind w:left="560" w:right="201"/>
        <w:rPr>
          <w:iCs/>
          <w:sz w:val="24"/>
          <w:szCs w:val="24"/>
        </w:rPr>
      </w:pPr>
      <w:r w:rsidRPr="002738AC">
        <w:rPr>
          <w:iCs/>
          <w:sz w:val="24"/>
          <w:szCs w:val="24"/>
        </w:rPr>
        <w:t>Date____________________________</w:t>
      </w:r>
    </w:p>
    <w:sectPr w:rsidR="00867D41" w:rsidRPr="002738AC">
      <w:headerReference w:type="default" r:id="rId93"/>
      <w:footerReference w:type="default" r:id="rId94"/>
      <w:pgSz w:w="12240" w:h="15840"/>
      <w:pgMar w:top="1340" w:right="960" w:bottom="1260" w:left="880" w:header="729" w:footer="106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046A4F" w14:textId="77777777" w:rsidR="00BD749E" w:rsidRDefault="00BD749E">
      <w:r>
        <w:separator/>
      </w:r>
    </w:p>
  </w:endnote>
  <w:endnote w:type="continuationSeparator" w:id="0">
    <w:p w14:paraId="5C904029" w14:textId="77777777" w:rsidR="00BD749E" w:rsidRDefault="00BD749E">
      <w:r>
        <w:continuationSeparator/>
      </w:r>
    </w:p>
  </w:endnote>
  <w:endnote w:type="continuationNotice" w:id="1">
    <w:p w14:paraId="318FE996" w14:textId="77777777" w:rsidR="00BD749E" w:rsidRDefault="00BD749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65"/>
      <w:gridCol w:w="3465"/>
      <w:gridCol w:w="3465"/>
    </w:tblGrid>
    <w:tr w:rsidR="00D86915" w14:paraId="4ED3CAC7" w14:textId="77777777" w:rsidTr="7A9DEAF3">
      <w:trPr>
        <w:trHeight w:val="300"/>
      </w:trPr>
      <w:tc>
        <w:tcPr>
          <w:tcW w:w="3465" w:type="dxa"/>
        </w:tcPr>
        <w:p w14:paraId="7823C1A5" w14:textId="71C82B8E" w:rsidR="00D86915" w:rsidRDefault="00D86915" w:rsidP="7A9DEAF3">
          <w:pPr>
            <w:pStyle w:val="Header"/>
            <w:ind w:left="-115"/>
          </w:pPr>
        </w:p>
      </w:tc>
      <w:tc>
        <w:tcPr>
          <w:tcW w:w="3465" w:type="dxa"/>
        </w:tcPr>
        <w:p w14:paraId="3EF7579D" w14:textId="762E9093" w:rsidR="00D86915" w:rsidRDefault="00D86915" w:rsidP="7A9DEAF3">
          <w:pPr>
            <w:pStyle w:val="Header"/>
            <w:jc w:val="center"/>
          </w:pPr>
        </w:p>
      </w:tc>
      <w:tc>
        <w:tcPr>
          <w:tcW w:w="3465" w:type="dxa"/>
        </w:tcPr>
        <w:p w14:paraId="4800F9A2" w14:textId="04496D38" w:rsidR="00D86915" w:rsidRDefault="00D86915" w:rsidP="7A9DEAF3">
          <w:pPr>
            <w:pStyle w:val="Header"/>
            <w:ind w:right="-115"/>
            <w:jc w:val="right"/>
          </w:pPr>
        </w:p>
      </w:tc>
    </w:tr>
  </w:tbl>
  <w:p w14:paraId="7D4D59C8" w14:textId="6965929C" w:rsidR="00D86915" w:rsidRDefault="00D86915" w:rsidP="7A9DEAF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8B3632" w14:textId="371720C8" w:rsidR="00D86915" w:rsidRDefault="00D86915">
    <w:pPr>
      <w:pStyle w:val="BodyText"/>
      <w:spacing w:line="14" w:lineRule="auto"/>
      <w:rPr>
        <w:sz w:val="20"/>
      </w:rPr>
    </w:pPr>
    <w:r>
      <w:rPr>
        <w:noProof/>
      </w:rPr>
      <mc:AlternateContent>
        <mc:Choice Requires="wps">
          <w:drawing>
            <wp:anchor distT="0" distB="0" distL="114300" distR="114300" simplePos="0" relativeHeight="251658240" behindDoc="1" locked="0" layoutInCell="1" allowOverlap="1" wp14:anchorId="3D8B363B" wp14:editId="077DDD0B">
              <wp:simplePos x="0" y="0"/>
              <wp:positionH relativeFrom="page">
                <wp:posOffset>3810635</wp:posOffset>
              </wp:positionH>
              <wp:positionV relativeFrom="page">
                <wp:posOffset>9245600</wp:posOffset>
              </wp:positionV>
              <wp:extent cx="165100" cy="194310"/>
              <wp:effectExtent l="0" t="0"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8B3647" w14:textId="77777777" w:rsidR="00D86915" w:rsidRDefault="00D86915">
                          <w:pPr>
                            <w:pStyle w:val="BodyText"/>
                            <w:spacing w:before="10"/>
                            <w:ind w:left="60"/>
                          </w:pPr>
                          <w:r>
                            <w:fldChar w:fldCharType="begin"/>
                          </w:r>
                          <w:r>
                            <w:instrText xml:space="preserve"> PAGE </w:instrText>
                          </w:r>
                          <w:r>
                            <w:fldChar w:fldCharType="separate"/>
                          </w:r>
                          <w: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D8B363B" id="_x0000_t202" coordsize="21600,21600" o:spt="202" path="m,l,21600r21600,l21600,xe">
              <v:stroke joinstyle="miter"/>
              <v:path gradientshapeok="t" o:connecttype="rect"/>
            </v:shapetype>
            <v:shape id="Text Box 12" o:spid="_x0000_s1032" type="#_x0000_t202" style="position:absolute;margin-left:300.05pt;margin-top:728pt;width:13pt;height:15.3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" filled="f" stroked="f">
              <v:textbox inset="0,0,0,0">
                <w:txbxContent>
                  <w:p w14:paraId="3D8B3647" w14:textId="77777777" w:rsidR="00D86915" w:rsidRDefault="00D86915">
                    <w:pPr>
                      <w:pStyle w:val="BodyText"/>
                      <w:spacing w:before="10"/>
                      <w:ind w:left="60"/>
                    </w:pPr>
                    <w:r>
                      <w:fldChar w:fldCharType="begin"/>
                    </w:r>
                    <w:r>
                      <w:instrText xml:space="preserve"> PAGE </w:instrText>
                    </w:r>
                    <w:r>
                      <w:fldChar w:fldCharType="separate"/>
                    </w:r>
                    <w:r>
                      <w:t>2</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8B3634" w14:textId="365C5FC7" w:rsidR="00D86915" w:rsidRDefault="00D86915">
    <w:pPr>
      <w:pStyle w:val="BodyText"/>
      <w:spacing w:line="14" w:lineRule="auto"/>
      <w:rPr>
        <w:sz w:val="20"/>
      </w:rPr>
    </w:pPr>
    <w:r>
      <w:rPr>
        <w:noProof/>
      </w:rPr>
      <mc:AlternateContent>
        <mc:Choice Requires="wps">
          <w:drawing>
            <wp:anchor distT="0" distB="0" distL="114300" distR="114300" simplePos="0" relativeHeight="251658241" behindDoc="1" locked="0" layoutInCell="1" allowOverlap="1" wp14:anchorId="3D8B363E" wp14:editId="3035EEAB">
              <wp:simplePos x="0" y="0"/>
              <wp:positionH relativeFrom="page">
                <wp:posOffset>3886835</wp:posOffset>
              </wp:positionH>
              <wp:positionV relativeFrom="page">
                <wp:posOffset>9652000</wp:posOffset>
              </wp:positionV>
              <wp:extent cx="241300" cy="194310"/>
              <wp:effectExtent l="0" t="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8B364A" w14:textId="77777777" w:rsidR="00D86915" w:rsidRDefault="00D86915">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D8B363E" id="_x0000_t202" coordsize="21600,21600" o:spt="202" path="m,l,21600r21600,l21600,xe">
              <v:stroke joinstyle="miter"/>
              <v:path gradientshapeok="t" o:connecttype="rect"/>
            </v:shapetype>
            <v:shape id="Text Box 9" o:spid="_x0000_s1034" type="#_x0000_t202" style="position:absolute;margin-left:306.05pt;margin-top:760pt;width:19pt;height:15.3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" filled="f" stroked="f">
              <v:textbox inset="0,0,0,0">
                <w:txbxContent>
                  <w:p w14:paraId="3D8B364A" w14:textId="77777777" w:rsidR="00D86915" w:rsidRDefault="00D86915">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8B3638" w14:textId="29C1FA41" w:rsidR="00D86915" w:rsidRDefault="00D86915">
    <w:pPr>
      <w:pStyle w:val="BodyText"/>
      <w:spacing w:line="14" w:lineRule="auto"/>
      <w:rPr>
        <w:sz w:val="20"/>
      </w:rPr>
    </w:pPr>
    <w:r>
      <w:rPr>
        <w:noProof/>
      </w:rPr>
      <mc:AlternateContent>
        <mc:Choice Requires="wps">
          <w:drawing>
            <wp:anchor distT="0" distB="0" distL="114300" distR="114300" simplePos="0" relativeHeight="251658243" behindDoc="1" locked="0" layoutInCell="1" allowOverlap="1" wp14:anchorId="3D8B3644" wp14:editId="4002BF17">
              <wp:simplePos x="0" y="0"/>
              <wp:positionH relativeFrom="page">
                <wp:posOffset>3886835</wp:posOffset>
              </wp:positionH>
              <wp:positionV relativeFrom="page">
                <wp:posOffset>9245600</wp:posOffset>
              </wp:positionV>
              <wp:extent cx="241300" cy="19431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8B3650" w14:textId="77777777" w:rsidR="00D86915" w:rsidRDefault="00D86915">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23</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D8B3644" id="_x0000_t202" coordsize="21600,21600" o:spt="202" path="m,l,21600r21600,l21600,xe">
              <v:stroke joinstyle="miter"/>
              <v:path gradientshapeok="t" o:connecttype="rect"/>
            </v:shapetype>
            <v:shape id="_x0000_s1035" type="#_x0000_t202" style="position:absolute;margin-left:306.05pt;margin-top:728pt;width:19pt;height:15.3pt;z-index:-2516582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" filled="f" stroked="f">
              <v:textbox inset="0,0,0,0">
                <w:txbxContent>
                  <w:p w14:paraId="3D8B3650" w14:textId="77777777" w:rsidR="00D86915" w:rsidRDefault="00D86915">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23</w:t>
                    </w:r>
                    <w:r>
                      <w:rPr>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C22226" w14:textId="77777777" w:rsidR="00BD749E" w:rsidRDefault="00BD749E">
      <w:r>
        <w:separator/>
      </w:r>
    </w:p>
  </w:footnote>
  <w:footnote w:type="continuationSeparator" w:id="0">
    <w:p w14:paraId="3AC66DC2" w14:textId="77777777" w:rsidR="00BD749E" w:rsidRDefault="00BD749E">
      <w:r>
        <w:continuationSeparator/>
      </w:r>
    </w:p>
  </w:footnote>
  <w:footnote w:type="continuationNotice" w:id="1">
    <w:p w14:paraId="288692C6" w14:textId="77777777" w:rsidR="00BD749E" w:rsidRDefault="00BD749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65"/>
      <w:gridCol w:w="3465"/>
      <w:gridCol w:w="3465"/>
    </w:tblGrid>
    <w:tr w:rsidR="00D86915" w14:paraId="10D02F97" w14:textId="77777777" w:rsidTr="7A9DEAF3">
      <w:trPr>
        <w:trHeight w:val="300"/>
      </w:trPr>
      <w:tc>
        <w:tcPr>
          <w:tcW w:w="3465" w:type="dxa"/>
        </w:tcPr>
        <w:p w14:paraId="7760007F" w14:textId="6C244817" w:rsidR="00D86915" w:rsidRDefault="00D86915" w:rsidP="7A9DEAF3">
          <w:pPr>
            <w:pStyle w:val="Header"/>
            <w:ind w:left="-115"/>
          </w:pPr>
        </w:p>
      </w:tc>
      <w:tc>
        <w:tcPr>
          <w:tcW w:w="3465" w:type="dxa"/>
        </w:tcPr>
        <w:p w14:paraId="5A55A308" w14:textId="56A5477D" w:rsidR="00D86915" w:rsidRDefault="00D86915" w:rsidP="7A9DEAF3">
          <w:pPr>
            <w:pStyle w:val="Header"/>
            <w:jc w:val="center"/>
          </w:pPr>
        </w:p>
      </w:tc>
      <w:tc>
        <w:tcPr>
          <w:tcW w:w="3465" w:type="dxa"/>
        </w:tcPr>
        <w:p w14:paraId="7BD507CA" w14:textId="6BB1C1B0" w:rsidR="00D86915" w:rsidRDefault="00D86915" w:rsidP="7A9DEAF3">
          <w:pPr>
            <w:pStyle w:val="Header"/>
            <w:ind w:right="-115"/>
            <w:jc w:val="right"/>
          </w:pPr>
        </w:p>
      </w:tc>
    </w:tr>
  </w:tbl>
  <w:p w14:paraId="771A1FAC" w14:textId="49DBA0E9" w:rsidR="00D86915" w:rsidRDefault="00D86915" w:rsidP="7A9DEAF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2C661C" w14:textId="443D42FA" w:rsidR="00D86915" w:rsidRDefault="00D86915">
    <w:pPr>
      <w:pStyle w:val="Header"/>
    </w:pPr>
    <w:r>
      <w:rPr>
        <w:noProof/>
      </w:rPr>
      <w:drawing>
        <wp:anchor distT="0" distB="0" distL="114300" distR="114300" simplePos="0" relativeHeight="251658244" behindDoc="0" locked="0" layoutInCell="1" allowOverlap="1" wp14:anchorId="6B858AE6" wp14:editId="5C75AA51">
          <wp:simplePos x="0" y="0"/>
          <wp:positionH relativeFrom="column">
            <wp:posOffset>-190500</wp:posOffset>
          </wp:positionH>
          <wp:positionV relativeFrom="paragraph">
            <wp:posOffset>-264160</wp:posOffset>
          </wp:positionV>
          <wp:extent cx="1631950" cy="424180"/>
          <wp:effectExtent l="0" t="0" r="6350" b="1270"/>
          <wp:wrapThrough wrapText="bothSides">
            <wp:wrapPolygon edited="0">
              <wp:start x="0" y="0"/>
              <wp:lineTo x="0" y="20851"/>
              <wp:lineTo x="21432" y="20851"/>
              <wp:lineTo x="21432" y="11228"/>
              <wp:lineTo x="19163" y="0"/>
              <wp:lineTo x="0" y="0"/>
            </wp:wrapPolygon>
          </wp:wrapThrough>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31950" cy="424180"/>
                  </a:xfrm>
                  <a:prstGeom prst="rect">
                    <a:avLst/>
                  </a:prstGeom>
                  <a:noFill/>
                </pic:spPr>
              </pic:pic>
            </a:graphicData>
          </a:graphic>
          <wp14:sizeRelH relativeFrom="page">
            <wp14:pctWidth>0</wp14:pctWidth>
          </wp14:sizeRelH>
          <wp14:sizeRelV relativeFrom="page">
            <wp14:pctHeight>0</wp14:pctHeight>
          </wp14:sizeRelV>
        </wp:anchor>
      </w:drawing>
    </w:r>
    <w:r w:rsidRPr="00501133">
      <w:rPr>
        <w:noProof/>
      </w:rPr>
      <mc:AlternateContent>
        <mc:Choice Requires="wps">
          <w:drawing>
            <wp:anchor distT="45720" distB="45720" distL="114300" distR="114300" simplePos="0" relativeHeight="251658242" behindDoc="0" locked="0" layoutInCell="1" allowOverlap="1" wp14:anchorId="125512AB" wp14:editId="14ABDBB1">
              <wp:simplePos x="0" y="0"/>
              <wp:positionH relativeFrom="column">
                <wp:posOffset>3733800</wp:posOffset>
              </wp:positionH>
              <wp:positionV relativeFrom="paragraph">
                <wp:posOffset>-264160</wp:posOffset>
              </wp:positionV>
              <wp:extent cx="3397250" cy="590550"/>
              <wp:effectExtent l="0" t="0" r="0" b="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7250" cy="590550"/>
                      </a:xfrm>
                      <a:prstGeom prst="rect">
                        <a:avLst/>
                      </a:prstGeom>
                      <a:noFill/>
                      <a:ln w="9525">
                        <a:noFill/>
                        <a:miter lim="800000"/>
                        <a:headEnd/>
                        <a:tailEnd/>
                      </a:ln>
                    </wps:spPr>
                    <wps:txbx>
                      <w:txbxContent>
                        <w:p w14:paraId="21E90206" w14:textId="77777777" w:rsidR="00D86915" w:rsidRPr="00501133" w:rsidRDefault="00D86915" w:rsidP="00501133">
                          <w:pPr>
                            <w:pStyle w:val="BodyText"/>
                            <w:jc w:val="center"/>
                            <w:rPr>
                              <w:b/>
                              <w:bCs/>
                              <w:sz w:val="18"/>
                            </w:rPr>
                          </w:pPr>
                          <w:r>
                            <w:rPr>
                              <w:b/>
                              <w:bCs/>
                              <w:sz w:val="18"/>
                            </w:rPr>
                            <w:t xml:space="preserve">Dallas College </w:t>
                          </w:r>
                          <w:r>
                            <w:rPr>
                              <w:b/>
                              <w:bCs/>
                              <w:sz w:val="18"/>
                            </w:rPr>
                            <w:br/>
                          </w:r>
                          <w:r w:rsidRPr="00501133">
                            <w:rPr>
                              <w:b/>
                              <w:bCs/>
                              <w:sz w:val="18"/>
                            </w:rPr>
                            <w:t>Bachelor of Science in Nursing</w:t>
                          </w:r>
                        </w:p>
                        <w:p w14:paraId="738DE009" w14:textId="696E74B3" w:rsidR="00D86915" w:rsidRPr="00501133" w:rsidRDefault="009224EC" w:rsidP="00501133">
                          <w:pPr>
                            <w:pStyle w:val="BodyText"/>
                            <w:jc w:val="center"/>
                            <w:rPr>
                              <w:b/>
                              <w:bCs/>
                              <w:sz w:val="18"/>
                            </w:rPr>
                          </w:pPr>
                          <w:r>
                            <w:rPr>
                              <w:b/>
                              <w:bCs/>
                              <w:sz w:val="18"/>
                            </w:rPr>
                            <w:t xml:space="preserve">2025-2026 </w:t>
                          </w:r>
                          <w:r w:rsidR="00D86915" w:rsidRPr="00501133">
                            <w:rPr>
                              <w:b/>
                              <w:bCs/>
                              <w:sz w:val="18"/>
                            </w:rPr>
                            <w:t>RN-BSN Program Handbook</w:t>
                          </w:r>
                        </w:p>
                        <w:p w14:paraId="26988801" w14:textId="77777777" w:rsidR="00D86915" w:rsidRPr="00501133" w:rsidRDefault="00D86915" w:rsidP="00501133">
                          <w:pPr>
                            <w:pStyle w:val="BodyText"/>
                            <w:jc w:val="center"/>
                            <w:rPr>
                              <w:b/>
                              <w:sz w:val="6"/>
                            </w:rPr>
                          </w:pPr>
                        </w:p>
                        <w:p w14:paraId="3A2CFBC9" w14:textId="77777777" w:rsidR="00D86915" w:rsidRPr="00501133" w:rsidRDefault="00D86915" w:rsidP="00501133">
                          <w:pPr>
                            <w:rPr>
                              <w:sz w:val="1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25512AB" id="_x0000_t202" coordsize="21600,21600" o:spt="202" path="m,l,21600r21600,l21600,xe">
              <v:stroke joinstyle="miter"/>
              <v:path gradientshapeok="t" o:connecttype="rect"/>
            </v:shapetype>
            <v:shape id="_x0000_s1031" type="#_x0000_t202" style="position:absolute;margin-left:294pt;margin-top:-20.8pt;width:267.5pt;height:46.5pt;z-index:2516582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" filled="f" stroked="f">
              <v:textbox>
                <w:txbxContent>
                  <w:p w14:paraId="21E90206" w14:textId="77777777" w:rsidR="00D86915" w:rsidRPr="00501133" w:rsidRDefault="00D86915" w:rsidP="00501133">
                    <w:pPr>
                      <w:pStyle w:val="BodyText"/>
                      <w:jc w:val="center"/>
                      <w:rPr>
                        <w:b/>
                        <w:bCs/>
                        <w:sz w:val="18"/>
                      </w:rPr>
                    </w:pPr>
                    <w:r>
                      <w:rPr>
                        <w:b/>
                        <w:bCs/>
                        <w:sz w:val="18"/>
                      </w:rPr>
                      <w:t xml:space="preserve">Dallas College </w:t>
                    </w:r>
                    <w:r>
                      <w:rPr>
                        <w:b/>
                        <w:bCs/>
                        <w:sz w:val="18"/>
                      </w:rPr>
                      <w:br/>
                    </w:r>
                    <w:r w:rsidRPr="00501133">
                      <w:rPr>
                        <w:b/>
                        <w:bCs/>
                        <w:sz w:val="18"/>
                      </w:rPr>
                      <w:t>Bachelor of Science in Nursing</w:t>
                    </w:r>
                  </w:p>
                  <w:p w14:paraId="738DE009" w14:textId="696E74B3" w:rsidR="00D86915" w:rsidRPr="00501133" w:rsidRDefault="009224EC" w:rsidP="00501133">
                    <w:pPr>
                      <w:pStyle w:val="BodyText"/>
                      <w:jc w:val="center"/>
                      <w:rPr>
                        <w:b/>
                        <w:bCs/>
                        <w:sz w:val="18"/>
                      </w:rPr>
                    </w:pPr>
                    <w:r>
                      <w:rPr>
                        <w:b/>
                        <w:bCs/>
                        <w:sz w:val="18"/>
                      </w:rPr>
                      <w:t xml:space="preserve">2025-2026 </w:t>
                    </w:r>
                    <w:r w:rsidR="00D86915" w:rsidRPr="00501133">
                      <w:rPr>
                        <w:b/>
                        <w:bCs/>
                        <w:sz w:val="18"/>
                      </w:rPr>
                      <w:t>RN-BSN Program Handbook</w:t>
                    </w:r>
                  </w:p>
                  <w:p w14:paraId="26988801" w14:textId="77777777" w:rsidR="00D86915" w:rsidRPr="00501133" w:rsidRDefault="00D86915" w:rsidP="00501133">
                    <w:pPr>
                      <w:pStyle w:val="BodyText"/>
                      <w:jc w:val="center"/>
                      <w:rPr>
                        <w:b/>
                        <w:sz w:val="6"/>
                      </w:rPr>
                    </w:pPr>
                  </w:p>
                  <w:p w14:paraId="3A2CFBC9" w14:textId="77777777" w:rsidR="00D86915" w:rsidRPr="00501133" w:rsidRDefault="00D86915" w:rsidP="00501133">
                    <w:pPr>
                      <w:rPr>
                        <w:sz w:val="10"/>
                      </w:rPr>
                    </w:pPr>
                  </w:p>
                </w:txbxContent>
              </v:textbox>
            </v:shape>
          </w:pict>
        </mc:Fallback>
      </mc:AlternateContent>
    </w:r>
  </w:p>
  <w:p w14:paraId="18311E10" w14:textId="6066D788" w:rsidR="00D86915" w:rsidRDefault="00EE2B9A">
    <w:pPr>
      <w:pStyle w:val="Header"/>
    </w:pPr>
    <w:r>
      <w:rPr>
        <w:shd w:val="clear" w:color="auto" w:fill="1F497D" w:themeFill="text2"/>
      </w:rPr>
      <w:pict w14:anchorId="0E20FD61">
        <v:rect id="_x0000_i1025" style="width:509.6pt;height:.05pt" o:hrpct="980" o:hralign="center" o:hrstd="t" o:hr="t" fillcolor="#a0a0a0" stroked="f"/>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8B3631" w14:textId="22880B7C" w:rsidR="00D86915" w:rsidRDefault="008117FD">
    <w:pPr>
      <w:pStyle w:val="BodyText"/>
      <w:spacing w:line="14" w:lineRule="auto"/>
      <w:rPr>
        <w:sz w:val="20"/>
      </w:rPr>
    </w:pPr>
    <w:r w:rsidRPr="008117FD">
      <w:rPr>
        <w:noProof/>
        <w:sz w:val="20"/>
      </w:rPr>
      <w:drawing>
        <wp:anchor distT="0" distB="0" distL="114300" distR="114300" simplePos="0" relativeHeight="251658248" behindDoc="0" locked="0" layoutInCell="1" allowOverlap="1" wp14:anchorId="582D46B2" wp14:editId="51A08BD3">
          <wp:simplePos x="0" y="0"/>
          <wp:positionH relativeFrom="column">
            <wp:posOffset>-349885</wp:posOffset>
          </wp:positionH>
          <wp:positionV relativeFrom="paragraph">
            <wp:posOffset>-320040</wp:posOffset>
          </wp:positionV>
          <wp:extent cx="7648573" cy="762000"/>
          <wp:effectExtent l="0" t="0" r="0" b="0"/>
          <wp:wrapNone/>
          <wp:docPr id="15697231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9723102" name=""/>
                  <pic:cNvPicPr/>
                </pic:nvPicPr>
                <pic:blipFill>
                  <a:blip r:embed="rId1">
                    <a:extLst>
                      <a:ext uri="{28A0092B-C50C-407E-A947-70E740481C1C}">
                        <a14:useLocalDpi xmlns:a14="http://schemas.microsoft.com/office/drawing/2010/main" val="0"/>
                      </a:ext>
                    </a:extLst>
                  </a:blip>
                  <a:stretch>
                    <a:fillRect/>
                  </a:stretch>
                </pic:blipFill>
                <pic:spPr>
                  <a:xfrm>
                    <a:off x="0" y="0"/>
                    <a:ext cx="7648573" cy="762000"/>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393D82" w14:textId="4DF05EF0" w:rsidR="00D86915" w:rsidRDefault="00D86915">
    <w:pPr>
      <w:pStyle w:val="Header"/>
    </w:pPr>
    <w:r w:rsidRPr="005D588B">
      <w:rPr>
        <w:noProof/>
      </w:rPr>
      <mc:AlternateContent>
        <mc:Choice Requires="wps">
          <w:drawing>
            <wp:anchor distT="45720" distB="45720" distL="114300" distR="114300" simplePos="0" relativeHeight="251658246" behindDoc="0" locked="0" layoutInCell="1" allowOverlap="1" wp14:anchorId="540A35EB" wp14:editId="36FA7697">
              <wp:simplePos x="0" y="0"/>
              <wp:positionH relativeFrom="column">
                <wp:posOffset>4310662</wp:posOffset>
              </wp:positionH>
              <wp:positionV relativeFrom="paragraph">
                <wp:posOffset>-365125</wp:posOffset>
              </wp:positionV>
              <wp:extent cx="2706987" cy="590550"/>
              <wp:effectExtent l="0" t="0" r="0" b="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6987" cy="590550"/>
                      </a:xfrm>
                      <a:prstGeom prst="rect">
                        <a:avLst/>
                      </a:prstGeom>
                      <a:noFill/>
                      <a:ln w="9525">
                        <a:noFill/>
                        <a:miter lim="800000"/>
                        <a:headEnd/>
                        <a:tailEnd/>
                      </a:ln>
                    </wps:spPr>
                    <wps:txbx>
                      <w:txbxContent>
                        <w:p w14:paraId="1CF9CA10" w14:textId="77777777" w:rsidR="00D86915" w:rsidRPr="00501133" w:rsidRDefault="00D86915" w:rsidP="005D588B">
                          <w:pPr>
                            <w:pStyle w:val="BodyText"/>
                            <w:jc w:val="center"/>
                            <w:rPr>
                              <w:b/>
                              <w:bCs/>
                              <w:sz w:val="18"/>
                            </w:rPr>
                          </w:pPr>
                          <w:r>
                            <w:rPr>
                              <w:b/>
                              <w:bCs/>
                              <w:sz w:val="18"/>
                            </w:rPr>
                            <w:t xml:space="preserve">Dallas College </w:t>
                          </w:r>
                          <w:r>
                            <w:rPr>
                              <w:b/>
                              <w:bCs/>
                              <w:sz w:val="18"/>
                            </w:rPr>
                            <w:br/>
                          </w:r>
                          <w:r w:rsidRPr="00501133">
                            <w:rPr>
                              <w:b/>
                              <w:bCs/>
                              <w:sz w:val="18"/>
                            </w:rPr>
                            <w:t>Bachelor of Science in Nursing</w:t>
                          </w:r>
                        </w:p>
                        <w:p w14:paraId="722A82EB" w14:textId="3F6D022B" w:rsidR="00D86915" w:rsidRPr="00501133" w:rsidRDefault="009224EC" w:rsidP="00C12641">
                          <w:pPr>
                            <w:pStyle w:val="BodyText"/>
                            <w:jc w:val="center"/>
                            <w:rPr>
                              <w:sz w:val="10"/>
                            </w:rPr>
                          </w:pPr>
                          <w:r>
                            <w:rPr>
                              <w:b/>
                              <w:bCs/>
                              <w:sz w:val="18"/>
                            </w:rPr>
                            <w:t xml:space="preserve">2025-2026 </w:t>
                          </w:r>
                          <w:r w:rsidR="00D86915" w:rsidRPr="00501133">
                            <w:rPr>
                              <w:b/>
                              <w:bCs/>
                              <w:sz w:val="18"/>
                            </w:rPr>
                            <w:t>RN-BSN Program Handbook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40A35EB" id="_x0000_t202" coordsize="21600,21600" o:spt="202" path="m,l,21600r21600,l21600,xe">
              <v:stroke joinstyle="miter"/>
              <v:path gradientshapeok="t" o:connecttype="rect"/>
            </v:shapetype>
            <v:shape id="_x0000_s1033" type="#_x0000_t202" style="position:absolute;margin-left:339.4pt;margin-top:-28.75pt;width:213.15pt;height:46.5pt;z-index:25165824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" filled="f" stroked="f">
              <v:textbox>
                <w:txbxContent>
                  <w:p w14:paraId="1CF9CA10" w14:textId="77777777" w:rsidR="00D86915" w:rsidRPr="00501133" w:rsidRDefault="00D86915" w:rsidP="005D588B">
                    <w:pPr>
                      <w:pStyle w:val="BodyText"/>
                      <w:jc w:val="center"/>
                      <w:rPr>
                        <w:b/>
                        <w:bCs/>
                        <w:sz w:val="18"/>
                      </w:rPr>
                    </w:pPr>
                    <w:r>
                      <w:rPr>
                        <w:b/>
                        <w:bCs/>
                        <w:sz w:val="18"/>
                      </w:rPr>
                      <w:t xml:space="preserve">Dallas College </w:t>
                    </w:r>
                    <w:r>
                      <w:rPr>
                        <w:b/>
                        <w:bCs/>
                        <w:sz w:val="18"/>
                      </w:rPr>
                      <w:br/>
                    </w:r>
                    <w:r w:rsidRPr="00501133">
                      <w:rPr>
                        <w:b/>
                        <w:bCs/>
                        <w:sz w:val="18"/>
                      </w:rPr>
                      <w:t>Bachelor of Science in Nursing</w:t>
                    </w:r>
                  </w:p>
                  <w:p w14:paraId="722A82EB" w14:textId="3F6D022B" w:rsidR="00D86915" w:rsidRPr="00501133" w:rsidRDefault="009224EC" w:rsidP="00C12641">
                    <w:pPr>
                      <w:pStyle w:val="BodyText"/>
                      <w:jc w:val="center"/>
                      <w:rPr>
                        <w:sz w:val="10"/>
                      </w:rPr>
                    </w:pPr>
                    <w:r>
                      <w:rPr>
                        <w:b/>
                        <w:bCs/>
                        <w:sz w:val="18"/>
                      </w:rPr>
                      <w:t xml:space="preserve">2025-2026 </w:t>
                    </w:r>
                    <w:r w:rsidR="00D86915" w:rsidRPr="00501133">
                      <w:rPr>
                        <w:b/>
                        <w:bCs/>
                        <w:sz w:val="18"/>
                      </w:rPr>
                      <w:t>RN-BSN Program Handbook</w:t>
                    </w:r>
                  </w:p>
                </w:txbxContent>
              </v:textbox>
            </v:shape>
          </w:pict>
        </mc:Fallback>
      </mc:AlternateContent>
    </w:r>
    <w:r>
      <w:rPr>
        <w:noProof/>
      </w:rPr>
      <w:drawing>
        <wp:anchor distT="0" distB="0" distL="114300" distR="114300" simplePos="0" relativeHeight="251658245" behindDoc="0" locked="0" layoutInCell="1" allowOverlap="1" wp14:anchorId="08F9047C" wp14:editId="22A2BF73">
          <wp:simplePos x="0" y="0"/>
          <wp:positionH relativeFrom="column">
            <wp:posOffset>-177165</wp:posOffset>
          </wp:positionH>
          <wp:positionV relativeFrom="paragraph">
            <wp:posOffset>-307340</wp:posOffset>
          </wp:positionV>
          <wp:extent cx="1631950" cy="424180"/>
          <wp:effectExtent l="0" t="0" r="6350" b="1270"/>
          <wp:wrapThrough wrapText="bothSides">
            <wp:wrapPolygon edited="0">
              <wp:start x="0" y="0"/>
              <wp:lineTo x="0" y="20851"/>
              <wp:lineTo x="21432" y="20851"/>
              <wp:lineTo x="21432" y="11228"/>
              <wp:lineTo x="19163" y="0"/>
              <wp:lineTo x="0" y="0"/>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31950" cy="424180"/>
                  </a:xfrm>
                  <a:prstGeom prst="rect">
                    <a:avLst/>
                  </a:prstGeom>
                  <a:noFill/>
                </pic:spPr>
              </pic:pic>
            </a:graphicData>
          </a:graphic>
          <wp14:sizeRelH relativeFrom="page">
            <wp14:pctWidth>0</wp14:pctWidth>
          </wp14:sizeRelH>
          <wp14:sizeRelV relativeFrom="page">
            <wp14:pctHeight>0</wp14:pctHeight>
          </wp14:sizeRelV>
        </wp:anchor>
      </w:drawing>
    </w:r>
  </w:p>
  <w:p w14:paraId="2B530E00" w14:textId="2698C5FE" w:rsidR="00D86915" w:rsidRDefault="00EE2B9A">
    <w:pPr>
      <w:pStyle w:val="Header"/>
    </w:pPr>
    <w:bookmarkStart w:id="44" w:name="_Hlk135925616"/>
    <w:r>
      <w:rPr>
        <w:shd w:val="clear" w:color="auto" w:fill="1F497D" w:themeFill="text2"/>
      </w:rPr>
      <w:pict w14:anchorId="6AC80F05">
        <v:rect id="_x0000_i1026" style="width:509.6pt;height:.05pt" o:hrpct="980" o:hralign="center" o:hrstd="t" o:hr="t" fillcolor="#a0a0a0" stroked="f"/>
      </w:pict>
    </w:r>
    <w:bookmarkEnd w:id="44"/>
  </w:p>
  <w:p w14:paraId="3D8B3633" w14:textId="03108DFE" w:rsidR="00D86915" w:rsidRDefault="00D86915">
    <w:pPr>
      <w:pStyle w:val="BodyText"/>
      <w:spacing w:line="14" w:lineRule="auto"/>
      <w:rPr>
        <w:sz w:val="2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8B3637" w14:textId="2209A01C" w:rsidR="00D86915" w:rsidRDefault="00D86915">
    <w:pPr>
      <w:pStyle w:val="BodyText"/>
      <w:spacing w:line="14" w:lineRule="auto"/>
      <w:rPr>
        <w:sz w:val="20"/>
      </w:rPr>
    </w:pPr>
    <w:r w:rsidRPr="00CC0180">
      <w:rPr>
        <w:noProof/>
        <w:sz w:val="20"/>
      </w:rPr>
      <w:drawing>
        <wp:anchor distT="0" distB="0" distL="114300" distR="114300" simplePos="0" relativeHeight="251658247" behindDoc="0" locked="0" layoutInCell="1" allowOverlap="1" wp14:anchorId="6650153B" wp14:editId="561F7A29">
          <wp:simplePos x="0" y="0"/>
          <wp:positionH relativeFrom="column">
            <wp:posOffset>-38100</wp:posOffset>
          </wp:positionH>
          <wp:positionV relativeFrom="paragraph">
            <wp:posOffset>-285115</wp:posOffset>
          </wp:positionV>
          <wp:extent cx="7036858" cy="692150"/>
          <wp:effectExtent l="0" t="0" r="0" b="0"/>
          <wp:wrapNone/>
          <wp:docPr id="904" name="Picture 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036858" cy="69215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5133A"/>
    <w:multiLevelType w:val="hybridMultilevel"/>
    <w:tmpl w:val="946C91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1E7227"/>
    <w:multiLevelType w:val="hybridMultilevel"/>
    <w:tmpl w:val="662897E6"/>
    <w:lvl w:ilvl="0" w:tplc="550C1150">
      <w:start w:val="1"/>
      <w:numFmt w:val="decimal"/>
      <w:lvlText w:val="%1."/>
      <w:lvlJc w:val="left"/>
      <w:pPr>
        <w:ind w:left="1800" w:hanging="14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7F7F5A"/>
    <w:multiLevelType w:val="hybridMultilevel"/>
    <w:tmpl w:val="D9F4EED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EC3AAB"/>
    <w:multiLevelType w:val="hybridMultilevel"/>
    <w:tmpl w:val="D82228C6"/>
    <w:lvl w:ilvl="0" w:tplc="B70E321C">
      <w:start w:val="1"/>
      <w:numFmt w:val="decimal"/>
      <w:lvlText w:val="%1."/>
      <w:lvlJc w:val="left"/>
      <w:pPr>
        <w:ind w:left="2300" w:hanging="1441"/>
      </w:pPr>
      <w:rPr>
        <w:rFonts w:ascii="Calibri" w:eastAsia="Calibri" w:hAnsi="Calibri" w:cs="Calibri" w:hint="default"/>
        <w:b w:val="0"/>
        <w:bCs w:val="0"/>
        <w:i w:val="0"/>
        <w:iCs w:val="0"/>
        <w:w w:val="100"/>
        <w:sz w:val="22"/>
        <w:szCs w:val="22"/>
        <w:lang w:val="en-US" w:eastAsia="en-US" w:bidi="ar-SA"/>
      </w:rPr>
    </w:lvl>
    <w:lvl w:ilvl="1" w:tplc="C6FE7684">
      <w:start w:val="1"/>
      <w:numFmt w:val="decimal"/>
      <w:lvlText w:val="%2."/>
      <w:lvlJc w:val="left"/>
      <w:pPr>
        <w:ind w:left="1940" w:hanging="721"/>
      </w:pPr>
      <w:rPr>
        <w:rFonts w:ascii="Calibri" w:eastAsia="Calibri" w:hAnsi="Calibri" w:cs="Calibri" w:hint="default"/>
        <w:b w:val="0"/>
        <w:bCs w:val="0"/>
        <w:i w:val="0"/>
        <w:iCs w:val="0"/>
        <w:w w:val="100"/>
        <w:sz w:val="22"/>
        <w:szCs w:val="22"/>
        <w:lang w:val="en-US" w:eastAsia="en-US" w:bidi="ar-SA"/>
      </w:rPr>
    </w:lvl>
    <w:lvl w:ilvl="2" w:tplc="1DEC2E76">
      <w:numFmt w:val="bullet"/>
      <w:lvlText w:val="•"/>
      <w:lvlJc w:val="left"/>
      <w:pPr>
        <w:ind w:left="3340" w:hanging="721"/>
      </w:pPr>
      <w:rPr>
        <w:rFonts w:hint="default"/>
        <w:lang w:val="en-US" w:eastAsia="en-US" w:bidi="ar-SA"/>
      </w:rPr>
    </w:lvl>
    <w:lvl w:ilvl="3" w:tplc="DC288E06">
      <w:numFmt w:val="bullet"/>
      <w:lvlText w:val="•"/>
      <w:lvlJc w:val="left"/>
      <w:pPr>
        <w:ind w:left="4380" w:hanging="721"/>
      </w:pPr>
      <w:rPr>
        <w:rFonts w:hint="default"/>
        <w:lang w:val="en-US" w:eastAsia="en-US" w:bidi="ar-SA"/>
      </w:rPr>
    </w:lvl>
    <w:lvl w:ilvl="4" w:tplc="E7C07880">
      <w:numFmt w:val="bullet"/>
      <w:lvlText w:val="•"/>
      <w:lvlJc w:val="left"/>
      <w:pPr>
        <w:ind w:left="5420" w:hanging="721"/>
      </w:pPr>
      <w:rPr>
        <w:rFonts w:hint="default"/>
        <w:lang w:val="en-US" w:eastAsia="en-US" w:bidi="ar-SA"/>
      </w:rPr>
    </w:lvl>
    <w:lvl w:ilvl="5" w:tplc="2C82CE50">
      <w:numFmt w:val="bullet"/>
      <w:lvlText w:val="•"/>
      <w:lvlJc w:val="left"/>
      <w:pPr>
        <w:ind w:left="6460" w:hanging="721"/>
      </w:pPr>
      <w:rPr>
        <w:rFonts w:hint="default"/>
        <w:lang w:val="en-US" w:eastAsia="en-US" w:bidi="ar-SA"/>
      </w:rPr>
    </w:lvl>
    <w:lvl w:ilvl="6" w:tplc="816A3928">
      <w:numFmt w:val="bullet"/>
      <w:lvlText w:val="•"/>
      <w:lvlJc w:val="left"/>
      <w:pPr>
        <w:ind w:left="7500" w:hanging="721"/>
      </w:pPr>
      <w:rPr>
        <w:rFonts w:hint="default"/>
        <w:lang w:val="en-US" w:eastAsia="en-US" w:bidi="ar-SA"/>
      </w:rPr>
    </w:lvl>
    <w:lvl w:ilvl="7" w:tplc="28CCA578">
      <w:numFmt w:val="bullet"/>
      <w:lvlText w:val="•"/>
      <w:lvlJc w:val="left"/>
      <w:pPr>
        <w:ind w:left="8540" w:hanging="721"/>
      </w:pPr>
      <w:rPr>
        <w:rFonts w:hint="default"/>
        <w:lang w:val="en-US" w:eastAsia="en-US" w:bidi="ar-SA"/>
      </w:rPr>
    </w:lvl>
    <w:lvl w:ilvl="8" w:tplc="71287640">
      <w:numFmt w:val="bullet"/>
      <w:lvlText w:val="•"/>
      <w:lvlJc w:val="left"/>
      <w:pPr>
        <w:ind w:left="9580" w:hanging="721"/>
      </w:pPr>
      <w:rPr>
        <w:rFonts w:hint="default"/>
        <w:lang w:val="en-US" w:eastAsia="en-US" w:bidi="ar-SA"/>
      </w:rPr>
    </w:lvl>
  </w:abstractNum>
  <w:abstractNum w:abstractNumId="4" w15:restartNumberingAfterBreak="0">
    <w:nsid w:val="0CC35694"/>
    <w:multiLevelType w:val="hybridMultilevel"/>
    <w:tmpl w:val="597EA6B6"/>
    <w:lvl w:ilvl="0" w:tplc="0DBC371E">
      <w:start w:val="1"/>
      <w:numFmt w:val="decimal"/>
      <w:lvlText w:val="%1."/>
      <w:lvlJc w:val="left"/>
      <w:pPr>
        <w:ind w:left="720" w:hanging="360"/>
      </w:pPr>
      <w:rPr>
        <w:b/>
        <w:bCs/>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D581C31"/>
    <w:multiLevelType w:val="hybridMultilevel"/>
    <w:tmpl w:val="14AA2136"/>
    <w:lvl w:ilvl="0" w:tplc="EC806DE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7624CBA"/>
    <w:multiLevelType w:val="hybridMultilevel"/>
    <w:tmpl w:val="3502032E"/>
    <w:lvl w:ilvl="0" w:tplc="F926CFCA">
      <w:start w:val="3"/>
      <w:numFmt w:val="bullet"/>
      <w:lvlText w:val="•"/>
      <w:lvlJc w:val="left"/>
      <w:pPr>
        <w:ind w:left="1080" w:hanging="72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F5B2E36"/>
    <w:multiLevelType w:val="hybridMultilevel"/>
    <w:tmpl w:val="9DC40632"/>
    <w:lvl w:ilvl="0" w:tplc="2D6E3BE0">
      <w:start w:val="1"/>
      <w:numFmt w:val="decimal"/>
      <w:lvlText w:val="%1."/>
      <w:lvlJc w:val="left"/>
      <w:pPr>
        <w:ind w:left="1080" w:hanging="360"/>
      </w:pPr>
      <w:rPr>
        <w:b/>
        <w:bCs/>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21AF6095"/>
    <w:multiLevelType w:val="hybridMultilevel"/>
    <w:tmpl w:val="16064CE0"/>
    <w:lvl w:ilvl="0" w:tplc="FFFFFFFF">
      <w:start w:val="1"/>
      <w:numFmt w:val="decimal"/>
      <w:lvlText w:val="%1."/>
      <w:lvlJc w:val="left"/>
      <w:pPr>
        <w:ind w:left="72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2D037ABB"/>
    <w:multiLevelType w:val="hybridMultilevel"/>
    <w:tmpl w:val="16064CE0"/>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2203812"/>
    <w:multiLevelType w:val="hybridMultilevel"/>
    <w:tmpl w:val="5D6C59CC"/>
    <w:lvl w:ilvl="0" w:tplc="D25CA0B8">
      <w:start w:val="1"/>
      <w:numFmt w:val="bullet"/>
      <w:lvlText w:val=""/>
      <w:lvlJc w:val="left"/>
      <w:pPr>
        <w:ind w:left="1280" w:hanging="360"/>
      </w:pPr>
      <w:rPr>
        <w:rFonts w:ascii="Symbol" w:hAnsi="Symbol" w:hint="default"/>
        <w:b w:val="0"/>
        <w:bCs w:val="0"/>
        <w:i w:val="0"/>
        <w:iCs w:val="0"/>
        <w:color w:val="auto"/>
        <w:w w:val="100"/>
        <w:sz w:val="24"/>
        <w:szCs w:val="24"/>
        <w:lang w:val="en-US" w:eastAsia="en-US" w:bidi="ar-SA"/>
      </w:rPr>
    </w:lvl>
    <w:lvl w:ilvl="1" w:tplc="EAB488D0">
      <w:numFmt w:val="bullet"/>
      <w:lvlText w:val=""/>
      <w:lvlJc w:val="left"/>
      <w:pPr>
        <w:ind w:left="1280" w:hanging="360"/>
      </w:pPr>
      <w:rPr>
        <w:rFonts w:ascii="Symbol" w:eastAsia="Symbol" w:hAnsi="Symbol" w:cs="Symbol" w:hint="default"/>
        <w:b w:val="0"/>
        <w:bCs w:val="0"/>
        <w:i w:val="0"/>
        <w:iCs w:val="0"/>
        <w:w w:val="99"/>
        <w:sz w:val="20"/>
        <w:szCs w:val="20"/>
        <w:lang w:val="en-US" w:eastAsia="en-US" w:bidi="ar-SA"/>
      </w:rPr>
    </w:lvl>
    <w:lvl w:ilvl="2" w:tplc="09A8AFB2">
      <w:numFmt w:val="bullet"/>
      <w:lvlText w:val="•"/>
      <w:lvlJc w:val="left"/>
      <w:pPr>
        <w:ind w:left="3104" w:hanging="360"/>
      </w:pPr>
      <w:rPr>
        <w:rFonts w:hint="default"/>
        <w:lang w:val="en-US" w:eastAsia="en-US" w:bidi="ar-SA"/>
      </w:rPr>
    </w:lvl>
    <w:lvl w:ilvl="3" w:tplc="DAA47E7C">
      <w:numFmt w:val="bullet"/>
      <w:lvlText w:val="•"/>
      <w:lvlJc w:val="left"/>
      <w:pPr>
        <w:ind w:left="4016" w:hanging="360"/>
      </w:pPr>
      <w:rPr>
        <w:rFonts w:hint="default"/>
        <w:lang w:val="en-US" w:eastAsia="en-US" w:bidi="ar-SA"/>
      </w:rPr>
    </w:lvl>
    <w:lvl w:ilvl="4" w:tplc="D3CAA0FE">
      <w:numFmt w:val="bullet"/>
      <w:lvlText w:val="•"/>
      <w:lvlJc w:val="left"/>
      <w:pPr>
        <w:ind w:left="4928" w:hanging="360"/>
      </w:pPr>
      <w:rPr>
        <w:rFonts w:hint="default"/>
        <w:lang w:val="en-US" w:eastAsia="en-US" w:bidi="ar-SA"/>
      </w:rPr>
    </w:lvl>
    <w:lvl w:ilvl="5" w:tplc="B526161E">
      <w:numFmt w:val="bullet"/>
      <w:lvlText w:val="•"/>
      <w:lvlJc w:val="left"/>
      <w:pPr>
        <w:ind w:left="5840" w:hanging="360"/>
      </w:pPr>
      <w:rPr>
        <w:rFonts w:hint="default"/>
        <w:lang w:val="en-US" w:eastAsia="en-US" w:bidi="ar-SA"/>
      </w:rPr>
    </w:lvl>
    <w:lvl w:ilvl="6" w:tplc="E856B5B0">
      <w:numFmt w:val="bullet"/>
      <w:lvlText w:val="•"/>
      <w:lvlJc w:val="left"/>
      <w:pPr>
        <w:ind w:left="6752" w:hanging="360"/>
      </w:pPr>
      <w:rPr>
        <w:rFonts w:hint="default"/>
        <w:lang w:val="en-US" w:eastAsia="en-US" w:bidi="ar-SA"/>
      </w:rPr>
    </w:lvl>
    <w:lvl w:ilvl="7" w:tplc="97E4A9F0">
      <w:numFmt w:val="bullet"/>
      <w:lvlText w:val="•"/>
      <w:lvlJc w:val="left"/>
      <w:pPr>
        <w:ind w:left="7664" w:hanging="360"/>
      </w:pPr>
      <w:rPr>
        <w:rFonts w:hint="default"/>
        <w:lang w:val="en-US" w:eastAsia="en-US" w:bidi="ar-SA"/>
      </w:rPr>
    </w:lvl>
    <w:lvl w:ilvl="8" w:tplc="10F27BC4">
      <w:numFmt w:val="bullet"/>
      <w:lvlText w:val="•"/>
      <w:lvlJc w:val="left"/>
      <w:pPr>
        <w:ind w:left="8576" w:hanging="360"/>
      </w:pPr>
      <w:rPr>
        <w:rFonts w:hint="default"/>
        <w:lang w:val="en-US" w:eastAsia="en-US" w:bidi="ar-SA"/>
      </w:rPr>
    </w:lvl>
  </w:abstractNum>
  <w:abstractNum w:abstractNumId="11" w15:restartNumberingAfterBreak="0">
    <w:nsid w:val="3F83373C"/>
    <w:multiLevelType w:val="hybridMultilevel"/>
    <w:tmpl w:val="16064CE0"/>
    <w:lvl w:ilvl="0" w:tplc="FFFFFFFF">
      <w:start w:val="1"/>
      <w:numFmt w:val="decimal"/>
      <w:lvlText w:val="%1."/>
      <w:lvlJc w:val="left"/>
      <w:pPr>
        <w:ind w:left="72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3F8D4A61"/>
    <w:multiLevelType w:val="hybridMultilevel"/>
    <w:tmpl w:val="A21C7B96"/>
    <w:lvl w:ilvl="0" w:tplc="AB86C052">
      <w:start w:val="1"/>
      <w:numFmt w:val="decimal"/>
      <w:lvlText w:val="%1."/>
      <w:lvlJc w:val="left"/>
      <w:pPr>
        <w:ind w:left="720" w:hanging="360"/>
      </w:pPr>
      <w:rPr>
        <w:b/>
        <w:bCs/>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427B1D91"/>
    <w:multiLevelType w:val="multilevel"/>
    <w:tmpl w:val="039E22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6B12830"/>
    <w:multiLevelType w:val="hybridMultilevel"/>
    <w:tmpl w:val="1DFCB4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A7E0DC7"/>
    <w:multiLevelType w:val="multilevel"/>
    <w:tmpl w:val="65EEF7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C9A79F3"/>
    <w:multiLevelType w:val="hybridMultilevel"/>
    <w:tmpl w:val="63C267D6"/>
    <w:lvl w:ilvl="0" w:tplc="18BA0884">
      <w:start w:val="1"/>
      <w:numFmt w:val="decimal"/>
      <w:lvlText w:val="%1."/>
      <w:lvlJc w:val="left"/>
      <w:pPr>
        <w:ind w:left="1940" w:hanging="721"/>
      </w:pPr>
      <w:rPr>
        <w:rFonts w:ascii="Calibri" w:eastAsia="Calibri" w:hAnsi="Calibri" w:cs="Calibri" w:hint="default"/>
        <w:b w:val="0"/>
        <w:bCs w:val="0"/>
        <w:i w:val="0"/>
        <w:iCs w:val="0"/>
        <w:w w:val="100"/>
        <w:sz w:val="22"/>
        <w:szCs w:val="22"/>
        <w:lang w:val="en-US" w:eastAsia="en-US" w:bidi="ar-SA"/>
      </w:rPr>
    </w:lvl>
    <w:lvl w:ilvl="1" w:tplc="1C7632E4">
      <w:numFmt w:val="bullet"/>
      <w:lvlText w:val="•"/>
      <w:lvlJc w:val="left"/>
      <w:pPr>
        <w:ind w:left="2912" w:hanging="721"/>
      </w:pPr>
      <w:rPr>
        <w:rFonts w:hint="default"/>
        <w:lang w:val="en-US" w:eastAsia="en-US" w:bidi="ar-SA"/>
      </w:rPr>
    </w:lvl>
    <w:lvl w:ilvl="2" w:tplc="CF74554E">
      <w:numFmt w:val="bullet"/>
      <w:lvlText w:val="•"/>
      <w:lvlJc w:val="left"/>
      <w:pPr>
        <w:ind w:left="3884" w:hanging="721"/>
      </w:pPr>
      <w:rPr>
        <w:rFonts w:hint="default"/>
        <w:lang w:val="en-US" w:eastAsia="en-US" w:bidi="ar-SA"/>
      </w:rPr>
    </w:lvl>
    <w:lvl w:ilvl="3" w:tplc="E832892A">
      <w:numFmt w:val="bullet"/>
      <w:lvlText w:val="•"/>
      <w:lvlJc w:val="left"/>
      <w:pPr>
        <w:ind w:left="4856" w:hanging="721"/>
      </w:pPr>
      <w:rPr>
        <w:rFonts w:hint="default"/>
        <w:lang w:val="en-US" w:eastAsia="en-US" w:bidi="ar-SA"/>
      </w:rPr>
    </w:lvl>
    <w:lvl w:ilvl="4" w:tplc="7D96436C">
      <w:numFmt w:val="bullet"/>
      <w:lvlText w:val="•"/>
      <w:lvlJc w:val="left"/>
      <w:pPr>
        <w:ind w:left="5828" w:hanging="721"/>
      </w:pPr>
      <w:rPr>
        <w:rFonts w:hint="default"/>
        <w:lang w:val="en-US" w:eastAsia="en-US" w:bidi="ar-SA"/>
      </w:rPr>
    </w:lvl>
    <w:lvl w:ilvl="5" w:tplc="EB34BC66">
      <w:numFmt w:val="bullet"/>
      <w:lvlText w:val="•"/>
      <w:lvlJc w:val="left"/>
      <w:pPr>
        <w:ind w:left="6800" w:hanging="721"/>
      </w:pPr>
      <w:rPr>
        <w:rFonts w:hint="default"/>
        <w:lang w:val="en-US" w:eastAsia="en-US" w:bidi="ar-SA"/>
      </w:rPr>
    </w:lvl>
    <w:lvl w:ilvl="6" w:tplc="1ACE9068">
      <w:numFmt w:val="bullet"/>
      <w:lvlText w:val="•"/>
      <w:lvlJc w:val="left"/>
      <w:pPr>
        <w:ind w:left="7772" w:hanging="721"/>
      </w:pPr>
      <w:rPr>
        <w:rFonts w:hint="default"/>
        <w:lang w:val="en-US" w:eastAsia="en-US" w:bidi="ar-SA"/>
      </w:rPr>
    </w:lvl>
    <w:lvl w:ilvl="7" w:tplc="858E3E42">
      <w:numFmt w:val="bullet"/>
      <w:lvlText w:val="•"/>
      <w:lvlJc w:val="left"/>
      <w:pPr>
        <w:ind w:left="8744" w:hanging="721"/>
      </w:pPr>
      <w:rPr>
        <w:rFonts w:hint="default"/>
        <w:lang w:val="en-US" w:eastAsia="en-US" w:bidi="ar-SA"/>
      </w:rPr>
    </w:lvl>
    <w:lvl w:ilvl="8" w:tplc="C986CBC6">
      <w:numFmt w:val="bullet"/>
      <w:lvlText w:val="•"/>
      <w:lvlJc w:val="left"/>
      <w:pPr>
        <w:ind w:left="9716" w:hanging="721"/>
      </w:pPr>
      <w:rPr>
        <w:rFonts w:hint="default"/>
        <w:lang w:val="en-US" w:eastAsia="en-US" w:bidi="ar-SA"/>
      </w:rPr>
    </w:lvl>
  </w:abstractNum>
  <w:abstractNum w:abstractNumId="17" w15:restartNumberingAfterBreak="0">
    <w:nsid w:val="53343CD7"/>
    <w:multiLevelType w:val="hybridMultilevel"/>
    <w:tmpl w:val="C150B492"/>
    <w:lvl w:ilvl="0" w:tplc="EC806DE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9B53D7C"/>
    <w:multiLevelType w:val="hybridMultilevel"/>
    <w:tmpl w:val="1C9E4D38"/>
    <w:lvl w:ilvl="0" w:tplc="F0BE4104">
      <w:start w:val="1"/>
      <w:numFmt w:val="decimal"/>
      <w:lvlText w:val="%1."/>
      <w:lvlJc w:val="left"/>
      <w:pPr>
        <w:ind w:left="1280" w:hanging="360"/>
      </w:pPr>
      <w:rPr>
        <w:rFonts w:ascii="Times New Roman" w:eastAsia="Times New Roman" w:hAnsi="Times New Roman" w:cs="Times New Roman" w:hint="default"/>
        <w:b w:val="0"/>
        <w:bCs w:val="0"/>
        <w:i w:val="0"/>
        <w:iCs w:val="0"/>
        <w:w w:val="100"/>
        <w:sz w:val="24"/>
        <w:szCs w:val="24"/>
        <w:lang w:val="en-US" w:eastAsia="en-US" w:bidi="ar-SA"/>
      </w:rPr>
    </w:lvl>
    <w:lvl w:ilvl="1" w:tplc="ABD0E7BA">
      <w:numFmt w:val="bullet"/>
      <w:lvlText w:val="•"/>
      <w:lvlJc w:val="left"/>
      <w:pPr>
        <w:ind w:left="2192" w:hanging="360"/>
      </w:pPr>
      <w:rPr>
        <w:rFonts w:hint="default"/>
        <w:lang w:val="en-US" w:eastAsia="en-US" w:bidi="ar-SA"/>
      </w:rPr>
    </w:lvl>
    <w:lvl w:ilvl="2" w:tplc="46823926">
      <w:numFmt w:val="bullet"/>
      <w:lvlText w:val="•"/>
      <w:lvlJc w:val="left"/>
      <w:pPr>
        <w:ind w:left="3104" w:hanging="360"/>
      </w:pPr>
      <w:rPr>
        <w:rFonts w:hint="default"/>
        <w:lang w:val="en-US" w:eastAsia="en-US" w:bidi="ar-SA"/>
      </w:rPr>
    </w:lvl>
    <w:lvl w:ilvl="3" w:tplc="F210FB7C">
      <w:numFmt w:val="bullet"/>
      <w:lvlText w:val="•"/>
      <w:lvlJc w:val="left"/>
      <w:pPr>
        <w:ind w:left="4016" w:hanging="360"/>
      </w:pPr>
      <w:rPr>
        <w:rFonts w:hint="default"/>
        <w:lang w:val="en-US" w:eastAsia="en-US" w:bidi="ar-SA"/>
      </w:rPr>
    </w:lvl>
    <w:lvl w:ilvl="4" w:tplc="6CC4FA0E">
      <w:numFmt w:val="bullet"/>
      <w:lvlText w:val="•"/>
      <w:lvlJc w:val="left"/>
      <w:pPr>
        <w:ind w:left="4928" w:hanging="360"/>
      </w:pPr>
      <w:rPr>
        <w:rFonts w:hint="default"/>
        <w:lang w:val="en-US" w:eastAsia="en-US" w:bidi="ar-SA"/>
      </w:rPr>
    </w:lvl>
    <w:lvl w:ilvl="5" w:tplc="770A3502">
      <w:numFmt w:val="bullet"/>
      <w:lvlText w:val="•"/>
      <w:lvlJc w:val="left"/>
      <w:pPr>
        <w:ind w:left="5840" w:hanging="360"/>
      </w:pPr>
      <w:rPr>
        <w:rFonts w:hint="default"/>
        <w:lang w:val="en-US" w:eastAsia="en-US" w:bidi="ar-SA"/>
      </w:rPr>
    </w:lvl>
    <w:lvl w:ilvl="6" w:tplc="FC98F1DC">
      <w:numFmt w:val="bullet"/>
      <w:lvlText w:val="•"/>
      <w:lvlJc w:val="left"/>
      <w:pPr>
        <w:ind w:left="6752" w:hanging="360"/>
      </w:pPr>
      <w:rPr>
        <w:rFonts w:hint="default"/>
        <w:lang w:val="en-US" w:eastAsia="en-US" w:bidi="ar-SA"/>
      </w:rPr>
    </w:lvl>
    <w:lvl w:ilvl="7" w:tplc="1F127DA8">
      <w:numFmt w:val="bullet"/>
      <w:lvlText w:val="•"/>
      <w:lvlJc w:val="left"/>
      <w:pPr>
        <w:ind w:left="7664" w:hanging="360"/>
      </w:pPr>
      <w:rPr>
        <w:rFonts w:hint="default"/>
        <w:lang w:val="en-US" w:eastAsia="en-US" w:bidi="ar-SA"/>
      </w:rPr>
    </w:lvl>
    <w:lvl w:ilvl="8" w:tplc="393AE1F8">
      <w:numFmt w:val="bullet"/>
      <w:lvlText w:val="•"/>
      <w:lvlJc w:val="left"/>
      <w:pPr>
        <w:ind w:left="8576" w:hanging="360"/>
      </w:pPr>
      <w:rPr>
        <w:rFonts w:hint="default"/>
        <w:lang w:val="en-US" w:eastAsia="en-US" w:bidi="ar-SA"/>
      </w:rPr>
    </w:lvl>
  </w:abstractNum>
  <w:abstractNum w:abstractNumId="19" w15:restartNumberingAfterBreak="0">
    <w:nsid w:val="5F2273AE"/>
    <w:multiLevelType w:val="hybridMultilevel"/>
    <w:tmpl w:val="7924DA4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F8825F3"/>
    <w:multiLevelType w:val="hybridMultilevel"/>
    <w:tmpl w:val="3BE64C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08464FF"/>
    <w:multiLevelType w:val="hybridMultilevel"/>
    <w:tmpl w:val="1DBCF7C4"/>
    <w:lvl w:ilvl="0" w:tplc="EC806DE4">
      <w:start w:val="1"/>
      <w:numFmt w:val="decimal"/>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38A7120"/>
    <w:multiLevelType w:val="hybridMultilevel"/>
    <w:tmpl w:val="53C4F9F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646B218F"/>
    <w:multiLevelType w:val="hybridMultilevel"/>
    <w:tmpl w:val="58287A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4E455A9"/>
    <w:multiLevelType w:val="hybridMultilevel"/>
    <w:tmpl w:val="FCD07CF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669C3BCF"/>
    <w:multiLevelType w:val="hybridMultilevel"/>
    <w:tmpl w:val="7532A48C"/>
    <w:lvl w:ilvl="0" w:tplc="0748A1C8">
      <w:start w:val="1"/>
      <w:numFmt w:val="decimal"/>
      <w:lvlText w:val="%1."/>
      <w:lvlJc w:val="left"/>
      <w:pPr>
        <w:ind w:left="1280" w:hanging="360"/>
      </w:pPr>
      <w:rPr>
        <w:rFonts w:ascii="Times New Roman" w:eastAsia="Times New Roman" w:hAnsi="Times New Roman" w:cs="Times New Roman" w:hint="default"/>
        <w:b w:val="0"/>
        <w:bCs w:val="0"/>
        <w:i w:val="0"/>
        <w:iCs w:val="0"/>
        <w:w w:val="100"/>
        <w:sz w:val="24"/>
        <w:szCs w:val="24"/>
        <w:lang w:val="en-US" w:eastAsia="en-US" w:bidi="ar-SA"/>
      </w:rPr>
    </w:lvl>
    <w:lvl w:ilvl="1" w:tplc="F8FEEAD2">
      <w:start w:val="1"/>
      <w:numFmt w:val="decimal"/>
      <w:lvlText w:val="%2."/>
      <w:lvlJc w:val="left"/>
      <w:pPr>
        <w:ind w:left="2720" w:hanging="360"/>
      </w:pPr>
      <w:rPr>
        <w:rFonts w:ascii="Times New Roman" w:eastAsia="Times New Roman" w:hAnsi="Times New Roman" w:cs="Times New Roman" w:hint="default"/>
        <w:b w:val="0"/>
        <w:bCs w:val="0"/>
        <w:i w:val="0"/>
        <w:iCs w:val="0"/>
        <w:w w:val="100"/>
        <w:sz w:val="24"/>
        <w:szCs w:val="24"/>
        <w:lang w:val="en-US" w:eastAsia="en-US" w:bidi="ar-SA"/>
      </w:rPr>
    </w:lvl>
    <w:lvl w:ilvl="2" w:tplc="4148E138">
      <w:numFmt w:val="bullet"/>
      <w:lvlText w:val="•"/>
      <w:lvlJc w:val="left"/>
      <w:pPr>
        <w:ind w:left="3573" w:hanging="360"/>
      </w:pPr>
      <w:rPr>
        <w:rFonts w:hint="default"/>
        <w:lang w:val="en-US" w:eastAsia="en-US" w:bidi="ar-SA"/>
      </w:rPr>
    </w:lvl>
    <w:lvl w:ilvl="3" w:tplc="A616291E">
      <w:numFmt w:val="bullet"/>
      <w:lvlText w:val="•"/>
      <w:lvlJc w:val="left"/>
      <w:pPr>
        <w:ind w:left="4426" w:hanging="360"/>
      </w:pPr>
      <w:rPr>
        <w:rFonts w:hint="default"/>
        <w:lang w:val="en-US" w:eastAsia="en-US" w:bidi="ar-SA"/>
      </w:rPr>
    </w:lvl>
    <w:lvl w:ilvl="4" w:tplc="EFA2C0B4">
      <w:numFmt w:val="bullet"/>
      <w:lvlText w:val="•"/>
      <w:lvlJc w:val="left"/>
      <w:pPr>
        <w:ind w:left="5280" w:hanging="360"/>
      </w:pPr>
      <w:rPr>
        <w:rFonts w:hint="default"/>
        <w:lang w:val="en-US" w:eastAsia="en-US" w:bidi="ar-SA"/>
      </w:rPr>
    </w:lvl>
    <w:lvl w:ilvl="5" w:tplc="67B02EAC">
      <w:numFmt w:val="bullet"/>
      <w:lvlText w:val="•"/>
      <w:lvlJc w:val="left"/>
      <w:pPr>
        <w:ind w:left="6133" w:hanging="360"/>
      </w:pPr>
      <w:rPr>
        <w:rFonts w:hint="default"/>
        <w:lang w:val="en-US" w:eastAsia="en-US" w:bidi="ar-SA"/>
      </w:rPr>
    </w:lvl>
    <w:lvl w:ilvl="6" w:tplc="F77E6490">
      <w:numFmt w:val="bullet"/>
      <w:lvlText w:val="•"/>
      <w:lvlJc w:val="left"/>
      <w:pPr>
        <w:ind w:left="6986" w:hanging="360"/>
      </w:pPr>
      <w:rPr>
        <w:rFonts w:hint="default"/>
        <w:lang w:val="en-US" w:eastAsia="en-US" w:bidi="ar-SA"/>
      </w:rPr>
    </w:lvl>
    <w:lvl w:ilvl="7" w:tplc="4922F36C">
      <w:numFmt w:val="bullet"/>
      <w:lvlText w:val="•"/>
      <w:lvlJc w:val="left"/>
      <w:pPr>
        <w:ind w:left="7840" w:hanging="360"/>
      </w:pPr>
      <w:rPr>
        <w:rFonts w:hint="default"/>
        <w:lang w:val="en-US" w:eastAsia="en-US" w:bidi="ar-SA"/>
      </w:rPr>
    </w:lvl>
    <w:lvl w:ilvl="8" w:tplc="04A8FBD0">
      <w:numFmt w:val="bullet"/>
      <w:lvlText w:val="•"/>
      <w:lvlJc w:val="left"/>
      <w:pPr>
        <w:ind w:left="8693" w:hanging="360"/>
      </w:pPr>
      <w:rPr>
        <w:rFonts w:hint="default"/>
        <w:lang w:val="en-US" w:eastAsia="en-US" w:bidi="ar-SA"/>
      </w:rPr>
    </w:lvl>
  </w:abstractNum>
  <w:abstractNum w:abstractNumId="26" w15:restartNumberingAfterBreak="0">
    <w:nsid w:val="6CD626B2"/>
    <w:multiLevelType w:val="hybridMultilevel"/>
    <w:tmpl w:val="7AE6377A"/>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6DAB0D3B"/>
    <w:multiLevelType w:val="hybridMultilevel"/>
    <w:tmpl w:val="66A06FE2"/>
    <w:lvl w:ilvl="0" w:tplc="04090001">
      <w:start w:val="1"/>
      <w:numFmt w:val="bullet"/>
      <w:lvlText w:val=""/>
      <w:lvlJc w:val="left"/>
      <w:pPr>
        <w:ind w:left="1280" w:hanging="360"/>
      </w:pPr>
      <w:rPr>
        <w:rFonts w:ascii="Symbol" w:hAnsi="Symbol" w:hint="default"/>
      </w:rPr>
    </w:lvl>
    <w:lvl w:ilvl="1" w:tplc="04090003" w:tentative="1">
      <w:start w:val="1"/>
      <w:numFmt w:val="bullet"/>
      <w:lvlText w:val="o"/>
      <w:lvlJc w:val="left"/>
      <w:pPr>
        <w:ind w:left="2000" w:hanging="360"/>
      </w:pPr>
      <w:rPr>
        <w:rFonts w:ascii="Courier New" w:hAnsi="Courier New" w:cs="Courier New" w:hint="default"/>
      </w:rPr>
    </w:lvl>
    <w:lvl w:ilvl="2" w:tplc="04090005" w:tentative="1">
      <w:start w:val="1"/>
      <w:numFmt w:val="bullet"/>
      <w:lvlText w:val=""/>
      <w:lvlJc w:val="left"/>
      <w:pPr>
        <w:ind w:left="2720" w:hanging="360"/>
      </w:pPr>
      <w:rPr>
        <w:rFonts w:ascii="Wingdings" w:hAnsi="Wingdings" w:hint="default"/>
      </w:rPr>
    </w:lvl>
    <w:lvl w:ilvl="3" w:tplc="04090001" w:tentative="1">
      <w:start w:val="1"/>
      <w:numFmt w:val="bullet"/>
      <w:lvlText w:val=""/>
      <w:lvlJc w:val="left"/>
      <w:pPr>
        <w:ind w:left="3440" w:hanging="360"/>
      </w:pPr>
      <w:rPr>
        <w:rFonts w:ascii="Symbol" w:hAnsi="Symbol" w:hint="default"/>
      </w:rPr>
    </w:lvl>
    <w:lvl w:ilvl="4" w:tplc="04090003" w:tentative="1">
      <w:start w:val="1"/>
      <w:numFmt w:val="bullet"/>
      <w:lvlText w:val="o"/>
      <w:lvlJc w:val="left"/>
      <w:pPr>
        <w:ind w:left="4160" w:hanging="360"/>
      </w:pPr>
      <w:rPr>
        <w:rFonts w:ascii="Courier New" w:hAnsi="Courier New" w:cs="Courier New" w:hint="default"/>
      </w:rPr>
    </w:lvl>
    <w:lvl w:ilvl="5" w:tplc="04090005" w:tentative="1">
      <w:start w:val="1"/>
      <w:numFmt w:val="bullet"/>
      <w:lvlText w:val=""/>
      <w:lvlJc w:val="left"/>
      <w:pPr>
        <w:ind w:left="4880" w:hanging="360"/>
      </w:pPr>
      <w:rPr>
        <w:rFonts w:ascii="Wingdings" w:hAnsi="Wingdings" w:hint="default"/>
      </w:rPr>
    </w:lvl>
    <w:lvl w:ilvl="6" w:tplc="04090001" w:tentative="1">
      <w:start w:val="1"/>
      <w:numFmt w:val="bullet"/>
      <w:lvlText w:val=""/>
      <w:lvlJc w:val="left"/>
      <w:pPr>
        <w:ind w:left="5600" w:hanging="360"/>
      </w:pPr>
      <w:rPr>
        <w:rFonts w:ascii="Symbol" w:hAnsi="Symbol" w:hint="default"/>
      </w:rPr>
    </w:lvl>
    <w:lvl w:ilvl="7" w:tplc="04090003" w:tentative="1">
      <w:start w:val="1"/>
      <w:numFmt w:val="bullet"/>
      <w:lvlText w:val="o"/>
      <w:lvlJc w:val="left"/>
      <w:pPr>
        <w:ind w:left="6320" w:hanging="360"/>
      </w:pPr>
      <w:rPr>
        <w:rFonts w:ascii="Courier New" w:hAnsi="Courier New" w:cs="Courier New" w:hint="default"/>
      </w:rPr>
    </w:lvl>
    <w:lvl w:ilvl="8" w:tplc="04090005" w:tentative="1">
      <w:start w:val="1"/>
      <w:numFmt w:val="bullet"/>
      <w:lvlText w:val=""/>
      <w:lvlJc w:val="left"/>
      <w:pPr>
        <w:ind w:left="7040" w:hanging="360"/>
      </w:pPr>
      <w:rPr>
        <w:rFonts w:ascii="Wingdings" w:hAnsi="Wingdings" w:hint="default"/>
      </w:rPr>
    </w:lvl>
  </w:abstractNum>
  <w:abstractNum w:abstractNumId="28" w15:restartNumberingAfterBreak="0">
    <w:nsid w:val="6FD807C4"/>
    <w:multiLevelType w:val="hybridMultilevel"/>
    <w:tmpl w:val="57EA2B0E"/>
    <w:lvl w:ilvl="0" w:tplc="550C1150">
      <w:start w:val="1"/>
      <w:numFmt w:val="decimal"/>
      <w:lvlText w:val="%1."/>
      <w:lvlJc w:val="left"/>
      <w:pPr>
        <w:ind w:left="1800" w:hanging="14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5B31930"/>
    <w:multiLevelType w:val="hybridMultilevel"/>
    <w:tmpl w:val="A386FBFC"/>
    <w:lvl w:ilvl="0" w:tplc="0409000F">
      <w:start w:val="1"/>
      <w:numFmt w:val="decimal"/>
      <w:lvlText w:val="%1."/>
      <w:lvlJc w:val="left"/>
      <w:pPr>
        <w:ind w:left="920" w:hanging="360"/>
      </w:pPr>
      <w:rPr>
        <w:rFonts w:hint="default"/>
      </w:rPr>
    </w:lvl>
    <w:lvl w:ilvl="1" w:tplc="04090019">
      <w:start w:val="1"/>
      <w:numFmt w:val="lowerLetter"/>
      <w:lvlText w:val="%2."/>
      <w:lvlJc w:val="left"/>
      <w:pPr>
        <w:ind w:left="1640" w:hanging="360"/>
      </w:pPr>
    </w:lvl>
    <w:lvl w:ilvl="2" w:tplc="0409001B" w:tentative="1">
      <w:start w:val="1"/>
      <w:numFmt w:val="lowerRoman"/>
      <w:lvlText w:val="%3."/>
      <w:lvlJc w:val="right"/>
      <w:pPr>
        <w:ind w:left="2360" w:hanging="180"/>
      </w:pPr>
    </w:lvl>
    <w:lvl w:ilvl="3" w:tplc="0409000F" w:tentative="1">
      <w:start w:val="1"/>
      <w:numFmt w:val="decimal"/>
      <w:lvlText w:val="%4."/>
      <w:lvlJc w:val="left"/>
      <w:pPr>
        <w:ind w:left="3080" w:hanging="360"/>
      </w:pPr>
    </w:lvl>
    <w:lvl w:ilvl="4" w:tplc="04090019" w:tentative="1">
      <w:start w:val="1"/>
      <w:numFmt w:val="lowerLetter"/>
      <w:lvlText w:val="%5."/>
      <w:lvlJc w:val="left"/>
      <w:pPr>
        <w:ind w:left="3800" w:hanging="360"/>
      </w:pPr>
    </w:lvl>
    <w:lvl w:ilvl="5" w:tplc="0409001B" w:tentative="1">
      <w:start w:val="1"/>
      <w:numFmt w:val="lowerRoman"/>
      <w:lvlText w:val="%6."/>
      <w:lvlJc w:val="right"/>
      <w:pPr>
        <w:ind w:left="4520" w:hanging="180"/>
      </w:pPr>
    </w:lvl>
    <w:lvl w:ilvl="6" w:tplc="0409000F" w:tentative="1">
      <w:start w:val="1"/>
      <w:numFmt w:val="decimal"/>
      <w:lvlText w:val="%7."/>
      <w:lvlJc w:val="left"/>
      <w:pPr>
        <w:ind w:left="5240" w:hanging="360"/>
      </w:pPr>
    </w:lvl>
    <w:lvl w:ilvl="7" w:tplc="04090019" w:tentative="1">
      <w:start w:val="1"/>
      <w:numFmt w:val="lowerLetter"/>
      <w:lvlText w:val="%8."/>
      <w:lvlJc w:val="left"/>
      <w:pPr>
        <w:ind w:left="5960" w:hanging="360"/>
      </w:pPr>
    </w:lvl>
    <w:lvl w:ilvl="8" w:tplc="0409001B" w:tentative="1">
      <w:start w:val="1"/>
      <w:numFmt w:val="lowerRoman"/>
      <w:lvlText w:val="%9."/>
      <w:lvlJc w:val="right"/>
      <w:pPr>
        <w:ind w:left="6680" w:hanging="180"/>
      </w:pPr>
    </w:lvl>
  </w:abstractNum>
  <w:num w:numId="1" w16cid:durableId="1719469609">
    <w:abstractNumId w:val="10"/>
  </w:num>
  <w:num w:numId="2" w16cid:durableId="1631399329">
    <w:abstractNumId w:val="25"/>
  </w:num>
  <w:num w:numId="3" w16cid:durableId="238448028">
    <w:abstractNumId w:val="18"/>
  </w:num>
  <w:num w:numId="4" w16cid:durableId="2027710937">
    <w:abstractNumId w:val="6"/>
  </w:num>
  <w:num w:numId="5" w16cid:durableId="1514611585">
    <w:abstractNumId w:val="26"/>
  </w:num>
  <w:num w:numId="6" w16cid:durableId="1308634824">
    <w:abstractNumId w:val="1"/>
  </w:num>
  <w:num w:numId="7" w16cid:durableId="969087801">
    <w:abstractNumId w:val="28"/>
  </w:num>
  <w:num w:numId="8" w16cid:durableId="819267208">
    <w:abstractNumId w:val="21"/>
  </w:num>
  <w:num w:numId="9" w16cid:durableId="2137872543">
    <w:abstractNumId w:val="17"/>
  </w:num>
  <w:num w:numId="10" w16cid:durableId="2016610179">
    <w:abstractNumId w:val="5"/>
  </w:num>
  <w:num w:numId="11" w16cid:durableId="632247588">
    <w:abstractNumId w:val="14"/>
  </w:num>
  <w:num w:numId="12" w16cid:durableId="1609315032">
    <w:abstractNumId w:val="16"/>
  </w:num>
  <w:num w:numId="13" w16cid:durableId="2123960936">
    <w:abstractNumId w:val="3"/>
  </w:num>
  <w:num w:numId="14" w16cid:durableId="2133673564">
    <w:abstractNumId w:val="27"/>
  </w:num>
  <w:num w:numId="15" w16cid:durableId="624655512">
    <w:abstractNumId w:val="29"/>
  </w:num>
  <w:num w:numId="16" w16cid:durableId="940994934">
    <w:abstractNumId w:val="13"/>
  </w:num>
  <w:num w:numId="17" w16cid:durableId="428475789">
    <w:abstractNumId w:val="9"/>
  </w:num>
  <w:num w:numId="18" w16cid:durableId="1112702424">
    <w:abstractNumId w:val="19"/>
  </w:num>
  <w:num w:numId="19" w16cid:durableId="213591553">
    <w:abstractNumId w:val="2"/>
  </w:num>
  <w:num w:numId="20" w16cid:durableId="1561674735">
    <w:abstractNumId w:val="23"/>
  </w:num>
  <w:num w:numId="21" w16cid:durableId="1202404266">
    <w:abstractNumId w:val="11"/>
  </w:num>
  <w:num w:numId="22" w16cid:durableId="1157264854">
    <w:abstractNumId w:val="20"/>
  </w:num>
  <w:num w:numId="23" w16cid:durableId="1693216598">
    <w:abstractNumId w:val="4"/>
  </w:num>
  <w:num w:numId="24" w16cid:durableId="616110233">
    <w:abstractNumId w:val="12"/>
  </w:num>
  <w:num w:numId="25" w16cid:durableId="135609441">
    <w:abstractNumId w:val="7"/>
  </w:num>
  <w:num w:numId="26" w16cid:durableId="674306719">
    <w:abstractNumId w:val="0"/>
  </w:num>
  <w:num w:numId="27" w16cid:durableId="39523300">
    <w:abstractNumId w:val="8"/>
  </w:num>
  <w:num w:numId="28" w16cid:durableId="986592154">
    <w:abstractNumId w:val="24"/>
  </w:num>
  <w:num w:numId="29" w16cid:durableId="1323046431">
    <w:abstractNumId w:val="15"/>
  </w:num>
  <w:num w:numId="30" w16cid:durableId="1725904234">
    <w:abstractNumId w:val="22"/>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7D41"/>
    <w:rsid w:val="000018F4"/>
    <w:rsid w:val="00003E6B"/>
    <w:rsid w:val="0000591C"/>
    <w:rsid w:val="0001606F"/>
    <w:rsid w:val="000173D3"/>
    <w:rsid w:val="00021FB7"/>
    <w:rsid w:val="00022878"/>
    <w:rsid w:val="00022EDB"/>
    <w:rsid w:val="000259D4"/>
    <w:rsid w:val="0003154A"/>
    <w:rsid w:val="00031BE8"/>
    <w:rsid w:val="00031E83"/>
    <w:rsid w:val="00033A98"/>
    <w:rsid w:val="000372A3"/>
    <w:rsid w:val="00037E94"/>
    <w:rsid w:val="00041C61"/>
    <w:rsid w:val="00043C5D"/>
    <w:rsid w:val="000453FD"/>
    <w:rsid w:val="000461D4"/>
    <w:rsid w:val="000533C4"/>
    <w:rsid w:val="00054B9F"/>
    <w:rsid w:val="00057060"/>
    <w:rsid w:val="0006107B"/>
    <w:rsid w:val="00070824"/>
    <w:rsid w:val="00075A6B"/>
    <w:rsid w:val="00076385"/>
    <w:rsid w:val="000769F6"/>
    <w:rsid w:val="0007710A"/>
    <w:rsid w:val="00083C0F"/>
    <w:rsid w:val="00085814"/>
    <w:rsid w:val="00085D45"/>
    <w:rsid w:val="00091DB6"/>
    <w:rsid w:val="000926C3"/>
    <w:rsid w:val="00095EE2"/>
    <w:rsid w:val="000A1A03"/>
    <w:rsid w:val="000A3ED9"/>
    <w:rsid w:val="000A45E0"/>
    <w:rsid w:val="000A570F"/>
    <w:rsid w:val="000A68EC"/>
    <w:rsid w:val="000B37E5"/>
    <w:rsid w:val="000B3AC7"/>
    <w:rsid w:val="000B6BFB"/>
    <w:rsid w:val="000C000B"/>
    <w:rsid w:val="000C03BF"/>
    <w:rsid w:val="000C06F9"/>
    <w:rsid w:val="000C4908"/>
    <w:rsid w:val="000D1EDD"/>
    <w:rsid w:val="000D2768"/>
    <w:rsid w:val="000D305C"/>
    <w:rsid w:val="000D5B3C"/>
    <w:rsid w:val="000D5E8F"/>
    <w:rsid w:val="000E1EB5"/>
    <w:rsid w:val="000E297F"/>
    <w:rsid w:val="000E2C12"/>
    <w:rsid w:val="000E4FD2"/>
    <w:rsid w:val="000E74E1"/>
    <w:rsid w:val="000F24D5"/>
    <w:rsid w:val="000F5A5C"/>
    <w:rsid w:val="0010043A"/>
    <w:rsid w:val="001016FC"/>
    <w:rsid w:val="001035E1"/>
    <w:rsid w:val="00103DBE"/>
    <w:rsid w:val="001046C4"/>
    <w:rsid w:val="00105521"/>
    <w:rsid w:val="00105D4A"/>
    <w:rsid w:val="00106310"/>
    <w:rsid w:val="00111DC5"/>
    <w:rsid w:val="001144DA"/>
    <w:rsid w:val="001149A2"/>
    <w:rsid w:val="00116AA2"/>
    <w:rsid w:val="001176AB"/>
    <w:rsid w:val="00121D48"/>
    <w:rsid w:val="00123C29"/>
    <w:rsid w:val="00125C54"/>
    <w:rsid w:val="0012623A"/>
    <w:rsid w:val="001371EF"/>
    <w:rsid w:val="0014037D"/>
    <w:rsid w:val="00143129"/>
    <w:rsid w:val="00146326"/>
    <w:rsid w:val="00151D5F"/>
    <w:rsid w:val="001548EA"/>
    <w:rsid w:val="0015521B"/>
    <w:rsid w:val="00156542"/>
    <w:rsid w:val="00161285"/>
    <w:rsid w:val="00163310"/>
    <w:rsid w:val="00170588"/>
    <w:rsid w:val="00170FD2"/>
    <w:rsid w:val="001723B7"/>
    <w:rsid w:val="0017392E"/>
    <w:rsid w:val="0017563D"/>
    <w:rsid w:val="001759E0"/>
    <w:rsid w:val="00177B96"/>
    <w:rsid w:val="00183C07"/>
    <w:rsid w:val="00183E70"/>
    <w:rsid w:val="00185EAF"/>
    <w:rsid w:val="00187776"/>
    <w:rsid w:val="0019396F"/>
    <w:rsid w:val="00196201"/>
    <w:rsid w:val="001963D0"/>
    <w:rsid w:val="00196876"/>
    <w:rsid w:val="001A2A1E"/>
    <w:rsid w:val="001A386F"/>
    <w:rsid w:val="001B0703"/>
    <w:rsid w:val="001B19BF"/>
    <w:rsid w:val="001B1A62"/>
    <w:rsid w:val="001B315B"/>
    <w:rsid w:val="001B3DE9"/>
    <w:rsid w:val="001B5C66"/>
    <w:rsid w:val="001B6411"/>
    <w:rsid w:val="001C4475"/>
    <w:rsid w:val="001D208A"/>
    <w:rsid w:val="001D21A1"/>
    <w:rsid w:val="001D2699"/>
    <w:rsid w:val="001D3305"/>
    <w:rsid w:val="001D59D7"/>
    <w:rsid w:val="001D692E"/>
    <w:rsid w:val="001E2EC7"/>
    <w:rsid w:val="001E6602"/>
    <w:rsid w:val="001E6617"/>
    <w:rsid w:val="001E7F1C"/>
    <w:rsid w:val="001F3833"/>
    <w:rsid w:val="001F6D21"/>
    <w:rsid w:val="002000A3"/>
    <w:rsid w:val="002005C4"/>
    <w:rsid w:val="00206DBF"/>
    <w:rsid w:val="0020767C"/>
    <w:rsid w:val="00207F64"/>
    <w:rsid w:val="002105F7"/>
    <w:rsid w:val="00212851"/>
    <w:rsid w:val="00214050"/>
    <w:rsid w:val="00217405"/>
    <w:rsid w:val="00217D46"/>
    <w:rsid w:val="00220F2B"/>
    <w:rsid w:val="002240C7"/>
    <w:rsid w:val="002244BB"/>
    <w:rsid w:val="00226504"/>
    <w:rsid w:val="0023163F"/>
    <w:rsid w:val="00233599"/>
    <w:rsid w:val="00233C00"/>
    <w:rsid w:val="00234C7F"/>
    <w:rsid w:val="00236A1B"/>
    <w:rsid w:val="00240486"/>
    <w:rsid w:val="00251E6E"/>
    <w:rsid w:val="002524FB"/>
    <w:rsid w:val="0026195A"/>
    <w:rsid w:val="002702B0"/>
    <w:rsid w:val="002708B6"/>
    <w:rsid w:val="002738AC"/>
    <w:rsid w:val="002751B3"/>
    <w:rsid w:val="00280CDE"/>
    <w:rsid w:val="00283280"/>
    <w:rsid w:val="00285CA0"/>
    <w:rsid w:val="00286AE9"/>
    <w:rsid w:val="002912C9"/>
    <w:rsid w:val="00291332"/>
    <w:rsid w:val="002922F6"/>
    <w:rsid w:val="002955D5"/>
    <w:rsid w:val="00297095"/>
    <w:rsid w:val="002978AA"/>
    <w:rsid w:val="002A3CF3"/>
    <w:rsid w:val="002A43BB"/>
    <w:rsid w:val="002B132B"/>
    <w:rsid w:val="002B1544"/>
    <w:rsid w:val="002B1CF5"/>
    <w:rsid w:val="002B2C97"/>
    <w:rsid w:val="002B2F5C"/>
    <w:rsid w:val="002B300A"/>
    <w:rsid w:val="002B34D0"/>
    <w:rsid w:val="002B34DE"/>
    <w:rsid w:val="002B387D"/>
    <w:rsid w:val="002B39BF"/>
    <w:rsid w:val="002B3FC9"/>
    <w:rsid w:val="002B5BBD"/>
    <w:rsid w:val="002B7A39"/>
    <w:rsid w:val="002C171B"/>
    <w:rsid w:val="002C3637"/>
    <w:rsid w:val="002C4890"/>
    <w:rsid w:val="002C5A80"/>
    <w:rsid w:val="002D044F"/>
    <w:rsid w:val="002D1B2E"/>
    <w:rsid w:val="002D1DEA"/>
    <w:rsid w:val="002D2F18"/>
    <w:rsid w:val="002D6687"/>
    <w:rsid w:val="002E47FF"/>
    <w:rsid w:val="002F06B9"/>
    <w:rsid w:val="002F44D1"/>
    <w:rsid w:val="002F57F6"/>
    <w:rsid w:val="002F65F0"/>
    <w:rsid w:val="0030745F"/>
    <w:rsid w:val="00310DE2"/>
    <w:rsid w:val="0031116C"/>
    <w:rsid w:val="0031374B"/>
    <w:rsid w:val="003155C8"/>
    <w:rsid w:val="00315A5A"/>
    <w:rsid w:val="003166AF"/>
    <w:rsid w:val="00316D2F"/>
    <w:rsid w:val="00317F5E"/>
    <w:rsid w:val="00322698"/>
    <w:rsid w:val="003234FB"/>
    <w:rsid w:val="0032687F"/>
    <w:rsid w:val="00327202"/>
    <w:rsid w:val="00335835"/>
    <w:rsid w:val="003430B8"/>
    <w:rsid w:val="00351788"/>
    <w:rsid w:val="00351D83"/>
    <w:rsid w:val="00352626"/>
    <w:rsid w:val="0035381D"/>
    <w:rsid w:val="0035397E"/>
    <w:rsid w:val="00354058"/>
    <w:rsid w:val="0035607F"/>
    <w:rsid w:val="0035663B"/>
    <w:rsid w:val="00356B1C"/>
    <w:rsid w:val="00360520"/>
    <w:rsid w:val="003631AC"/>
    <w:rsid w:val="0036445D"/>
    <w:rsid w:val="00364F99"/>
    <w:rsid w:val="003668FA"/>
    <w:rsid w:val="00370632"/>
    <w:rsid w:val="00372188"/>
    <w:rsid w:val="00374195"/>
    <w:rsid w:val="00381A99"/>
    <w:rsid w:val="00382667"/>
    <w:rsid w:val="003839F4"/>
    <w:rsid w:val="0039132C"/>
    <w:rsid w:val="003945DA"/>
    <w:rsid w:val="0039731F"/>
    <w:rsid w:val="003A2A53"/>
    <w:rsid w:val="003B0DD5"/>
    <w:rsid w:val="003B1C42"/>
    <w:rsid w:val="003B392A"/>
    <w:rsid w:val="003C2B75"/>
    <w:rsid w:val="003C4D8B"/>
    <w:rsid w:val="003C7723"/>
    <w:rsid w:val="003D749E"/>
    <w:rsid w:val="003E06B7"/>
    <w:rsid w:val="003E1F5D"/>
    <w:rsid w:val="003E2BE4"/>
    <w:rsid w:val="003E345E"/>
    <w:rsid w:val="003E7184"/>
    <w:rsid w:val="003F2AD8"/>
    <w:rsid w:val="003F3188"/>
    <w:rsid w:val="003F674E"/>
    <w:rsid w:val="003F737B"/>
    <w:rsid w:val="0040375C"/>
    <w:rsid w:val="00404121"/>
    <w:rsid w:val="004048D7"/>
    <w:rsid w:val="004063CD"/>
    <w:rsid w:val="004074D3"/>
    <w:rsid w:val="00407582"/>
    <w:rsid w:val="004102CB"/>
    <w:rsid w:val="00410FDC"/>
    <w:rsid w:val="0041178F"/>
    <w:rsid w:val="00412B2C"/>
    <w:rsid w:val="0041353E"/>
    <w:rsid w:val="004135FD"/>
    <w:rsid w:val="00417314"/>
    <w:rsid w:val="00421C3D"/>
    <w:rsid w:val="00422B8B"/>
    <w:rsid w:val="00430A84"/>
    <w:rsid w:val="00430FF0"/>
    <w:rsid w:val="0043310E"/>
    <w:rsid w:val="00435DF2"/>
    <w:rsid w:val="00437561"/>
    <w:rsid w:val="00437E1B"/>
    <w:rsid w:val="00441990"/>
    <w:rsid w:val="00441E22"/>
    <w:rsid w:val="00443821"/>
    <w:rsid w:val="00444BF1"/>
    <w:rsid w:val="004538DF"/>
    <w:rsid w:val="00454873"/>
    <w:rsid w:val="004551C7"/>
    <w:rsid w:val="00460EEF"/>
    <w:rsid w:val="004621D5"/>
    <w:rsid w:val="00462F6D"/>
    <w:rsid w:val="004632DF"/>
    <w:rsid w:val="00463BDD"/>
    <w:rsid w:val="00465E44"/>
    <w:rsid w:val="00467482"/>
    <w:rsid w:val="0047130C"/>
    <w:rsid w:val="004740E3"/>
    <w:rsid w:val="0047443B"/>
    <w:rsid w:val="00475647"/>
    <w:rsid w:val="0047746B"/>
    <w:rsid w:val="004827D8"/>
    <w:rsid w:val="00486B0F"/>
    <w:rsid w:val="00487998"/>
    <w:rsid w:val="004919B2"/>
    <w:rsid w:val="004926D3"/>
    <w:rsid w:val="00493A82"/>
    <w:rsid w:val="00493F16"/>
    <w:rsid w:val="004957B7"/>
    <w:rsid w:val="00496E31"/>
    <w:rsid w:val="004A218D"/>
    <w:rsid w:val="004A383A"/>
    <w:rsid w:val="004A4DBB"/>
    <w:rsid w:val="004A5E4C"/>
    <w:rsid w:val="004B1DEC"/>
    <w:rsid w:val="004B1F78"/>
    <w:rsid w:val="004B2DF3"/>
    <w:rsid w:val="004B3F4A"/>
    <w:rsid w:val="004B652C"/>
    <w:rsid w:val="004C00E4"/>
    <w:rsid w:val="004C1BB9"/>
    <w:rsid w:val="004C2535"/>
    <w:rsid w:val="004C3601"/>
    <w:rsid w:val="004C4583"/>
    <w:rsid w:val="004C5067"/>
    <w:rsid w:val="004C5FBB"/>
    <w:rsid w:val="004D3C53"/>
    <w:rsid w:val="004E03F7"/>
    <w:rsid w:val="004E39AA"/>
    <w:rsid w:val="004E3A44"/>
    <w:rsid w:val="004E4DA6"/>
    <w:rsid w:val="004E721A"/>
    <w:rsid w:val="004E7EFD"/>
    <w:rsid w:val="004F02C3"/>
    <w:rsid w:val="004F08FC"/>
    <w:rsid w:val="004F3ED4"/>
    <w:rsid w:val="004F4438"/>
    <w:rsid w:val="004F6366"/>
    <w:rsid w:val="004F687B"/>
    <w:rsid w:val="00501133"/>
    <w:rsid w:val="005035EE"/>
    <w:rsid w:val="0050461F"/>
    <w:rsid w:val="00507213"/>
    <w:rsid w:val="005076CE"/>
    <w:rsid w:val="005078AC"/>
    <w:rsid w:val="0050799F"/>
    <w:rsid w:val="00507CE7"/>
    <w:rsid w:val="00507F92"/>
    <w:rsid w:val="00512C8C"/>
    <w:rsid w:val="00512FDE"/>
    <w:rsid w:val="00517A7A"/>
    <w:rsid w:val="00520D49"/>
    <w:rsid w:val="00522A13"/>
    <w:rsid w:val="0052333B"/>
    <w:rsid w:val="005332AB"/>
    <w:rsid w:val="00541C21"/>
    <w:rsid w:val="00542DA1"/>
    <w:rsid w:val="00543647"/>
    <w:rsid w:val="00543E70"/>
    <w:rsid w:val="00545DAE"/>
    <w:rsid w:val="0055051E"/>
    <w:rsid w:val="00550AAA"/>
    <w:rsid w:val="005542A0"/>
    <w:rsid w:val="0055463D"/>
    <w:rsid w:val="005558F4"/>
    <w:rsid w:val="005575D3"/>
    <w:rsid w:val="00561A45"/>
    <w:rsid w:val="00563DE0"/>
    <w:rsid w:val="0056439F"/>
    <w:rsid w:val="00565FE6"/>
    <w:rsid w:val="005724F3"/>
    <w:rsid w:val="00573987"/>
    <w:rsid w:val="00581019"/>
    <w:rsid w:val="00582753"/>
    <w:rsid w:val="005844CD"/>
    <w:rsid w:val="00587929"/>
    <w:rsid w:val="0059341A"/>
    <w:rsid w:val="00597664"/>
    <w:rsid w:val="005A3AEA"/>
    <w:rsid w:val="005A4044"/>
    <w:rsid w:val="005B00D6"/>
    <w:rsid w:val="005B132F"/>
    <w:rsid w:val="005B517A"/>
    <w:rsid w:val="005B6CC1"/>
    <w:rsid w:val="005B7993"/>
    <w:rsid w:val="005B7CD9"/>
    <w:rsid w:val="005C2F7F"/>
    <w:rsid w:val="005C342E"/>
    <w:rsid w:val="005C414D"/>
    <w:rsid w:val="005C58E4"/>
    <w:rsid w:val="005D04CC"/>
    <w:rsid w:val="005D1182"/>
    <w:rsid w:val="005D588B"/>
    <w:rsid w:val="005D59D9"/>
    <w:rsid w:val="005D6CA9"/>
    <w:rsid w:val="005D7554"/>
    <w:rsid w:val="005E15D3"/>
    <w:rsid w:val="005E6E85"/>
    <w:rsid w:val="005F0DB4"/>
    <w:rsid w:val="005F3AA8"/>
    <w:rsid w:val="005F415F"/>
    <w:rsid w:val="005F53EF"/>
    <w:rsid w:val="005F79FE"/>
    <w:rsid w:val="0060058A"/>
    <w:rsid w:val="00603063"/>
    <w:rsid w:val="00603301"/>
    <w:rsid w:val="006057DA"/>
    <w:rsid w:val="00606D6D"/>
    <w:rsid w:val="0060711D"/>
    <w:rsid w:val="0060718D"/>
    <w:rsid w:val="00607E81"/>
    <w:rsid w:val="00612EDD"/>
    <w:rsid w:val="00613B40"/>
    <w:rsid w:val="006168DD"/>
    <w:rsid w:val="006220B2"/>
    <w:rsid w:val="006257D0"/>
    <w:rsid w:val="00635CE6"/>
    <w:rsid w:val="0064176F"/>
    <w:rsid w:val="006440A8"/>
    <w:rsid w:val="0065461A"/>
    <w:rsid w:val="00655BE6"/>
    <w:rsid w:val="00657C1E"/>
    <w:rsid w:val="00660443"/>
    <w:rsid w:val="0066147F"/>
    <w:rsid w:val="00662B25"/>
    <w:rsid w:val="00663B94"/>
    <w:rsid w:val="006642BC"/>
    <w:rsid w:val="00664DC7"/>
    <w:rsid w:val="00666B5C"/>
    <w:rsid w:val="00672C4E"/>
    <w:rsid w:val="00673320"/>
    <w:rsid w:val="00676E27"/>
    <w:rsid w:val="0068114C"/>
    <w:rsid w:val="00681DF7"/>
    <w:rsid w:val="0068368B"/>
    <w:rsid w:val="006863CB"/>
    <w:rsid w:val="00691E7F"/>
    <w:rsid w:val="00692426"/>
    <w:rsid w:val="0069482F"/>
    <w:rsid w:val="00695083"/>
    <w:rsid w:val="006A2CE6"/>
    <w:rsid w:val="006A2F9A"/>
    <w:rsid w:val="006A345D"/>
    <w:rsid w:val="006A3683"/>
    <w:rsid w:val="006A59E3"/>
    <w:rsid w:val="006A6627"/>
    <w:rsid w:val="006A6740"/>
    <w:rsid w:val="006B452D"/>
    <w:rsid w:val="006B4DBD"/>
    <w:rsid w:val="006B6F05"/>
    <w:rsid w:val="006B795E"/>
    <w:rsid w:val="006C0BBD"/>
    <w:rsid w:val="006C18C5"/>
    <w:rsid w:val="006C19CA"/>
    <w:rsid w:val="006C6CD3"/>
    <w:rsid w:val="006C792D"/>
    <w:rsid w:val="006D3D1A"/>
    <w:rsid w:val="006D5B2E"/>
    <w:rsid w:val="006E1953"/>
    <w:rsid w:val="006E2412"/>
    <w:rsid w:val="006E2ACF"/>
    <w:rsid w:val="006E34E5"/>
    <w:rsid w:val="006F044C"/>
    <w:rsid w:val="006F1AF3"/>
    <w:rsid w:val="006F2BA3"/>
    <w:rsid w:val="006F2CB7"/>
    <w:rsid w:val="006F3327"/>
    <w:rsid w:val="006F33E6"/>
    <w:rsid w:val="006F5038"/>
    <w:rsid w:val="006F7EE5"/>
    <w:rsid w:val="00702667"/>
    <w:rsid w:val="00704E06"/>
    <w:rsid w:val="00707E96"/>
    <w:rsid w:val="0071180A"/>
    <w:rsid w:val="00712C44"/>
    <w:rsid w:val="00713F81"/>
    <w:rsid w:val="00714E4A"/>
    <w:rsid w:val="00722B56"/>
    <w:rsid w:val="00723654"/>
    <w:rsid w:val="00723916"/>
    <w:rsid w:val="00724E6B"/>
    <w:rsid w:val="00725653"/>
    <w:rsid w:val="007266F1"/>
    <w:rsid w:val="00732396"/>
    <w:rsid w:val="00734C6E"/>
    <w:rsid w:val="00741AF6"/>
    <w:rsid w:val="00741ECD"/>
    <w:rsid w:val="00744C01"/>
    <w:rsid w:val="00747109"/>
    <w:rsid w:val="00756154"/>
    <w:rsid w:val="00756424"/>
    <w:rsid w:val="00756CE4"/>
    <w:rsid w:val="0075770A"/>
    <w:rsid w:val="0076499F"/>
    <w:rsid w:val="00766B34"/>
    <w:rsid w:val="007717BE"/>
    <w:rsid w:val="00773FAE"/>
    <w:rsid w:val="0077695E"/>
    <w:rsid w:val="00777A4E"/>
    <w:rsid w:val="00780D16"/>
    <w:rsid w:val="00785CE0"/>
    <w:rsid w:val="007862A8"/>
    <w:rsid w:val="00786438"/>
    <w:rsid w:val="007A1FFE"/>
    <w:rsid w:val="007A2084"/>
    <w:rsid w:val="007A42C8"/>
    <w:rsid w:val="007A45A2"/>
    <w:rsid w:val="007B1C40"/>
    <w:rsid w:val="007B4E49"/>
    <w:rsid w:val="007B5058"/>
    <w:rsid w:val="007C5EF2"/>
    <w:rsid w:val="007C623D"/>
    <w:rsid w:val="007C648A"/>
    <w:rsid w:val="007C6ACC"/>
    <w:rsid w:val="007C7B6A"/>
    <w:rsid w:val="007D308F"/>
    <w:rsid w:val="007D363C"/>
    <w:rsid w:val="007D636A"/>
    <w:rsid w:val="007E269B"/>
    <w:rsid w:val="007F2A71"/>
    <w:rsid w:val="007F3137"/>
    <w:rsid w:val="007F5315"/>
    <w:rsid w:val="007F7B30"/>
    <w:rsid w:val="008004FB"/>
    <w:rsid w:val="008014F5"/>
    <w:rsid w:val="0080295B"/>
    <w:rsid w:val="008054BB"/>
    <w:rsid w:val="00806159"/>
    <w:rsid w:val="00806A82"/>
    <w:rsid w:val="00810567"/>
    <w:rsid w:val="008117FD"/>
    <w:rsid w:val="008223D1"/>
    <w:rsid w:val="0082646F"/>
    <w:rsid w:val="008274C0"/>
    <w:rsid w:val="00827903"/>
    <w:rsid w:val="0082797A"/>
    <w:rsid w:val="0083485E"/>
    <w:rsid w:val="00835606"/>
    <w:rsid w:val="00837AD6"/>
    <w:rsid w:val="00840F72"/>
    <w:rsid w:val="00841FB3"/>
    <w:rsid w:val="008420D9"/>
    <w:rsid w:val="0084685C"/>
    <w:rsid w:val="00851F8C"/>
    <w:rsid w:val="008574A2"/>
    <w:rsid w:val="00862D1A"/>
    <w:rsid w:val="00863D29"/>
    <w:rsid w:val="00864C74"/>
    <w:rsid w:val="00864FF1"/>
    <w:rsid w:val="00865BB3"/>
    <w:rsid w:val="00866B9B"/>
    <w:rsid w:val="00867D41"/>
    <w:rsid w:val="0087246C"/>
    <w:rsid w:val="0087402C"/>
    <w:rsid w:val="0087418D"/>
    <w:rsid w:val="00875A56"/>
    <w:rsid w:val="00880722"/>
    <w:rsid w:val="00881D0A"/>
    <w:rsid w:val="00883A59"/>
    <w:rsid w:val="00887533"/>
    <w:rsid w:val="0088787A"/>
    <w:rsid w:val="00891960"/>
    <w:rsid w:val="00894464"/>
    <w:rsid w:val="0089482D"/>
    <w:rsid w:val="00894D85"/>
    <w:rsid w:val="00895C76"/>
    <w:rsid w:val="00896180"/>
    <w:rsid w:val="00896F03"/>
    <w:rsid w:val="008A237A"/>
    <w:rsid w:val="008A41C1"/>
    <w:rsid w:val="008A497B"/>
    <w:rsid w:val="008A683F"/>
    <w:rsid w:val="008B0BE1"/>
    <w:rsid w:val="008B34F9"/>
    <w:rsid w:val="008B532C"/>
    <w:rsid w:val="008B5672"/>
    <w:rsid w:val="008B6264"/>
    <w:rsid w:val="008B6A98"/>
    <w:rsid w:val="008C23A5"/>
    <w:rsid w:val="008C25BF"/>
    <w:rsid w:val="008C287C"/>
    <w:rsid w:val="008C444F"/>
    <w:rsid w:val="008D0C26"/>
    <w:rsid w:val="008D2F77"/>
    <w:rsid w:val="008D3E1A"/>
    <w:rsid w:val="008D4452"/>
    <w:rsid w:val="008E3478"/>
    <w:rsid w:val="008F54F3"/>
    <w:rsid w:val="008F678B"/>
    <w:rsid w:val="008F6DF6"/>
    <w:rsid w:val="008F6E59"/>
    <w:rsid w:val="009033AE"/>
    <w:rsid w:val="00905348"/>
    <w:rsid w:val="00910C0F"/>
    <w:rsid w:val="00911F28"/>
    <w:rsid w:val="00913D2B"/>
    <w:rsid w:val="00921FE4"/>
    <w:rsid w:val="009224EC"/>
    <w:rsid w:val="00925A3A"/>
    <w:rsid w:val="00925FE0"/>
    <w:rsid w:val="00926AC3"/>
    <w:rsid w:val="00927486"/>
    <w:rsid w:val="00933404"/>
    <w:rsid w:val="00933B83"/>
    <w:rsid w:val="0093629E"/>
    <w:rsid w:val="00940EB4"/>
    <w:rsid w:val="0094229D"/>
    <w:rsid w:val="00943091"/>
    <w:rsid w:val="00946462"/>
    <w:rsid w:val="009466BD"/>
    <w:rsid w:val="00946F5F"/>
    <w:rsid w:val="00955835"/>
    <w:rsid w:val="009578DD"/>
    <w:rsid w:val="00963026"/>
    <w:rsid w:val="00964FA5"/>
    <w:rsid w:val="00966DB7"/>
    <w:rsid w:val="00970BBC"/>
    <w:rsid w:val="00972831"/>
    <w:rsid w:val="00974E2C"/>
    <w:rsid w:val="00974FA3"/>
    <w:rsid w:val="00980E74"/>
    <w:rsid w:val="00982B1F"/>
    <w:rsid w:val="00982CFF"/>
    <w:rsid w:val="0098302D"/>
    <w:rsid w:val="00984640"/>
    <w:rsid w:val="0098491D"/>
    <w:rsid w:val="00986EEF"/>
    <w:rsid w:val="00987299"/>
    <w:rsid w:val="00993A27"/>
    <w:rsid w:val="00995E88"/>
    <w:rsid w:val="009964E9"/>
    <w:rsid w:val="00997EE1"/>
    <w:rsid w:val="009A1C42"/>
    <w:rsid w:val="009A2304"/>
    <w:rsid w:val="009A2755"/>
    <w:rsid w:val="009A2AD4"/>
    <w:rsid w:val="009A7100"/>
    <w:rsid w:val="009B02B5"/>
    <w:rsid w:val="009B214E"/>
    <w:rsid w:val="009B259C"/>
    <w:rsid w:val="009B456A"/>
    <w:rsid w:val="009B5F70"/>
    <w:rsid w:val="009C08C7"/>
    <w:rsid w:val="009C7F25"/>
    <w:rsid w:val="009D17D1"/>
    <w:rsid w:val="009D6924"/>
    <w:rsid w:val="009D72D2"/>
    <w:rsid w:val="009D72F3"/>
    <w:rsid w:val="009D7D02"/>
    <w:rsid w:val="009E202F"/>
    <w:rsid w:val="009E3286"/>
    <w:rsid w:val="009E6B3C"/>
    <w:rsid w:val="009F1558"/>
    <w:rsid w:val="009F1E5C"/>
    <w:rsid w:val="00A00863"/>
    <w:rsid w:val="00A00E78"/>
    <w:rsid w:val="00A057D4"/>
    <w:rsid w:val="00A06184"/>
    <w:rsid w:val="00A10816"/>
    <w:rsid w:val="00A110AB"/>
    <w:rsid w:val="00A1179F"/>
    <w:rsid w:val="00A15216"/>
    <w:rsid w:val="00A21258"/>
    <w:rsid w:val="00A22097"/>
    <w:rsid w:val="00A23727"/>
    <w:rsid w:val="00A24637"/>
    <w:rsid w:val="00A31766"/>
    <w:rsid w:val="00A32D59"/>
    <w:rsid w:val="00A34996"/>
    <w:rsid w:val="00A368D8"/>
    <w:rsid w:val="00A3732E"/>
    <w:rsid w:val="00A41BB2"/>
    <w:rsid w:val="00A44543"/>
    <w:rsid w:val="00A44BCC"/>
    <w:rsid w:val="00A473AC"/>
    <w:rsid w:val="00A5259C"/>
    <w:rsid w:val="00A52BD6"/>
    <w:rsid w:val="00A531DD"/>
    <w:rsid w:val="00A53D73"/>
    <w:rsid w:val="00A53FCF"/>
    <w:rsid w:val="00A57A49"/>
    <w:rsid w:val="00A57EFE"/>
    <w:rsid w:val="00A60399"/>
    <w:rsid w:val="00A61F33"/>
    <w:rsid w:val="00A6425B"/>
    <w:rsid w:val="00A64FB1"/>
    <w:rsid w:val="00A664EE"/>
    <w:rsid w:val="00A71BE2"/>
    <w:rsid w:val="00A74677"/>
    <w:rsid w:val="00A75274"/>
    <w:rsid w:val="00A80E5C"/>
    <w:rsid w:val="00A86F9C"/>
    <w:rsid w:val="00A908AF"/>
    <w:rsid w:val="00A921A5"/>
    <w:rsid w:val="00AA0405"/>
    <w:rsid w:val="00AA0C9F"/>
    <w:rsid w:val="00AA20AA"/>
    <w:rsid w:val="00AA3CEB"/>
    <w:rsid w:val="00AB059C"/>
    <w:rsid w:val="00AB27AC"/>
    <w:rsid w:val="00AB3413"/>
    <w:rsid w:val="00AB4D63"/>
    <w:rsid w:val="00AB6078"/>
    <w:rsid w:val="00AB64FF"/>
    <w:rsid w:val="00AB6676"/>
    <w:rsid w:val="00AB73F8"/>
    <w:rsid w:val="00AC18C7"/>
    <w:rsid w:val="00AC423D"/>
    <w:rsid w:val="00AC4CC9"/>
    <w:rsid w:val="00AD21BF"/>
    <w:rsid w:val="00AD46F4"/>
    <w:rsid w:val="00AD6074"/>
    <w:rsid w:val="00AD71E6"/>
    <w:rsid w:val="00AD7B27"/>
    <w:rsid w:val="00AE1959"/>
    <w:rsid w:val="00AE54E3"/>
    <w:rsid w:val="00AE5A90"/>
    <w:rsid w:val="00AF1888"/>
    <w:rsid w:val="00AF48DC"/>
    <w:rsid w:val="00AF7A07"/>
    <w:rsid w:val="00B002A3"/>
    <w:rsid w:val="00B00410"/>
    <w:rsid w:val="00B0255C"/>
    <w:rsid w:val="00B02B28"/>
    <w:rsid w:val="00B03297"/>
    <w:rsid w:val="00B03DB5"/>
    <w:rsid w:val="00B040FE"/>
    <w:rsid w:val="00B05591"/>
    <w:rsid w:val="00B05DA0"/>
    <w:rsid w:val="00B0784B"/>
    <w:rsid w:val="00B13094"/>
    <w:rsid w:val="00B1331F"/>
    <w:rsid w:val="00B15560"/>
    <w:rsid w:val="00B16F7A"/>
    <w:rsid w:val="00B175CF"/>
    <w:rsid w:val="00B20C39"/>
    <w:rsid w:val="00B233C9"/>
    <w:rsid w:val="00B241F7"/>
    <w:rsid w:val="00B25A55"/>
    <w:rsid w:val="00B26253"/>
    <w:rsid w:val="00B3147E"/>
    <w:rsid w:val="00B34F2C"/>
    <w:rsid w:val="00B41386"/>
    <w:rsid w:val="00B420A7"/>
    <w:rsid w:val="00B43246"/>
    <w:rsid w:val="00B43A57"/>
    <w:rsid w:val="00B50988"/>
    <w:rsid w:val="00B536A4"/>
    <w:rsid w:val="00B550EE"/>
    <w:rsid w:val="00B60C01"/>
    <w:rsid w:val="00B66215"/>
    <w:rsid w:val="00B66F6B"/>
    <w:rsid w:val="00B673EC"/>
    <w:rsid w:val="00B67BD3"/>
    <w:rsid w:val="00B7576C"/>
    <w:rsid w:val="00B76931"/>
    <w:rsid w:val="00B77E3B"/>
    <w:rsid w:val="00B81F57"/>
    <w:rsid w:val="00B846AF"/>
    <w:rsid w:val="00B84A19"/>
    <w:rsid w:val="00B8589C"/>
    <w:rsid w:val="00B86487"/>
    <w:rsid w:val="00B92560"/>
    <w:rsid w:val="00B95F05"/>
    <w:rsid w:val="00BA0880"/>
    <w:rsid w:val="00BA363B"/>
    <w:rsid w:val="00BA6C24"/>
    <w:rsid w:val="00BA71CE"/>
    <w:rsid w:val="00BA76D4"/>
    <w:rsid w:val="00BA793D"/>
    <w:rsid w:val="00BB1709"/>
    <w:rsid w:val="00BB2A52"/>
    <w:rsid w:val="00BB5070"/>
    <w:rsid w:val="00BC0D48"/>
    <w:rsid w:val="00BC38F7"/>
    <w:rsid w:val="00BC7EF4"/>
    <w:rsid w:val="00BD059B"/>
    <w:rsid w:val="00BD06F2"/>
    <w:rsid w:val="00BD2436"/>
    <w:rsid w:val="00BD3EB1"/>
    <w:rsid w:val="00BD46BD"/>
    <w:rsid w:val="00BD7058"/>
    <w:rsid w:val="00BD749E"/>
    <w:rsid w:val="00BE2FC5"/>
    <w:rsid w:val="00BE32BB"/>
    <w:rsid w:val="00BE45D8"/>
    <w:rsid w:val="00BE6DD6"/>
    <w:rsid w:val="00BF0A15"/>
    <w:rsid w:val="00BF0EE5"/>
    <w:rsid w:val="00BF40A9"/>
    <w:rsid w:val="00BF49EC"/>
    <w:rsid w:val="00BF592D"/>
    <w:rsid w:val="00BF600D"/>
    <w:rsid w:val="00BF65D5"/>
    <w:rsid w:val="00C0164D"/>
    <w:rsid w:val="00C03872"/>
    <w:rsid w:val="00C03B76"/>
    <w:rsid w:val="00C07358"/>
    <w:rsid w:val="00C07690"/>
    <w:rsid w:val="00C07F85"/>
    <w:rsid w:val="00C12641"/>
    <w:rsid w:val="00C12B92"/>
    <w:rsid w:val="00C2394C"/>
    <w:rsid w:val="00C26A08"/>
    <w:rsid w:val="00C31244"/>
    <w:rsid w:val="00C31E01"/>
    <w:rsid w:val="00C35B5E"/>
    <w:rsid w:val="00C36554"/>
    <w:rsid w:val="00C3685E"/>
    <w:rsid w:val="00C40207"/>
    <w:rsid w:val="00C41A43"/>
    <w:rsid w:val="00C41FF1"/>
    <w:rsid w:val="00C44097"/>
    <w:rsid w:val="00C460BB"/>
    <w:rsid w:val="00C4663E"/>
    <w:rsid w:val="00C623CD"/>
    <w:rsid w:val="00C62488"/>
    <w:rsid w:val="00C6287D"/>
    <w:rsid w:val="00C7000B"/>
    <w:rsid w:val="00C7152F"/>
    <w:rsid w:val="00C72B0E"/>
    <w:rsid w:val="00C73C02"/>
    <w:rsid w:val="00C74AD6"/>
    <w:rsid w:val="00C75904"/>
    <w:rsid w:val="00C76FDB"/>
    <w:rsid w:val="00C912F4"/>
    <w:rsid w:val="00C926FC"/>
    <w:rsid w:val="00C96D0E"/>
    <w:rsid w:val="00CA1482"/>
    <w:rsid w:val="00CA1E09"/>
    <w:rsid w:val="00CA64DC"/>
    <w:rsid w:val="00CB08B4"/>
    <w:rsid w:val="00CB16A0"/>
    <w:rsid w:val="00CC0180"/>
    <w:rsid w:val="00CC2D97"/>
    <w:rsid w:val="00CC2D9C"/>
    <w:rsid w:val="00CC3C35"/>
    <w:rsid w:val="00CC424C"/>
    <w:rsid w:val="00CC53C6"/>
    <w:rsid w:val="00CC5943"/>
    <w:rsid w:val="00CD0045"/>
    <w:rsid w:val="00CD0488"/>
    <w:rsid w:val="00CE0439"/>
    <w:rsid w:val="00CE3EF3"/>
    <w:rsid w:val="00CE4C1A"/>
    <w:rsid w:val="00CE6701"/>
    <w:rsid w:val="00CF1307"/>
    <w:rsid w:val="00CF2A1E"/>
    <w:rsid w:val="00CF3368"/>
    <w:rsid w:val="00D1482C"/>
    <w:rsid w:val="00D15E26"/>
    <w:rsid w:val="00D16274"/>
    <w:rsid w:val="00D17611"/>
    <w:rsid w:val="00D24B65"/>
    <w:rsid w:val="00D264EB"/>
    <w:rsid w:val="00D26F99"/>
    <w:rsid w:val="00D27F3A"/>
    <w:rsid w:val="00D335FC"/>
    <w:rsid w:val="00D401D5"/>
    <w:rsid w:val="00D4332D"/>
    <w:rsid w:val="00D43CAF"/>
    <w:rsid w:val="00D45F8B"/>
    <w:rsid w:val="00D472C8"/>
    <w:rsid w:val="00D51100"/>
    <w:rsid w:val="00D51EC4"/>
    <w:rsid w:val="00D52A69"/>
    <w:rsid w:val="00D52F57"/>
    <w:rsid w:val="00D53423"/>
    <w:rsid w:val="00D5433D"/>
    <w:rsid w:val="00D54392"/>
    <w:rsid w:val="00D6401D"/>
    <w:rsid w:val="00D659D6"/>
    <w:rsid w:val="00D6777D"/>
    <w:rsid w:val="00D678DF"/>
    <w:rsid w:val="00D72724"/>
    <w:rsid w:val="00D731DD"/>
    <w:rsid w:val="00D7447E"/>
    <w:rsid w:val="00D830F0"/>
    <w:rsid w:val="00D8451D"/>
    <w:rsid w:val="00D84A07"/>
    <w:rsid w:val="00D86915"/>
    <w:rsid w:val="00D937FE"/>
    <w:rsid w:val="00D97773"/>
    <w:rsid w:val="00DA19F7"/>
    <w:rsid w:val="00DA1BF8"/>
    <w:rsid w:val="00DA65B3"/>
    <w:rsid w:val="00DB1B24"/>
    <w:rsid w:val="00DB2235"/>
    <w:rsid w:val="00DB47D1"/>
    <w:rsid w:val="00DB77A4"/>
    <w:rsid w:val="00DD23FE"/>
    <w:rsid w:val="00DD47A0"/>
    <w:rsid w:val="00DD4826"/>
    <w:rsid w:val="00DD4B68"/>
    <w:rsid w:val="00DD6ECF"/>
    <w:rsid w:val="00DE0F0F"/>
    <w:rsid w:val="00DE61EA"/>
    <w:rsid w:val="00DF00EE"/>
    <w:rsid w:val="00DF0AF7"/>
    <w:rsid w:val="00DF3EBF"/>
    <w:rsid w:val="00DF6431"/>
    <w:rsid w:val="00E006A4"/>
    <w:rsid w:val="00E03B0B"/>
    <w:rsid w:val="00E054E6"/>
    <w:rsid w:val="00E06C95"/>
    <w:rsid w:val="00E0764A"/>
    <w:rsid w:val="00E10062"/>
    <w:rsid w:val="00E1034C"/>
    <w:rsid w:val="00E109FD"/>
    <w:rsid w:val="00E10B0D"/>
    <w:rsid w:val="00E13D3F"/>
    <w:rsid w:val="00E140DA"/>
    <w:rsid w:val="00E14216"/>
    <w:rsid w:val="00E1665D"/>
    <w:rsid w:val="00E206DA"/>
    <w:rsid w:val="00E20EBA"/>
    <w:rsid w:val="00E227F9"/>
    <w:rsid w:val="00E2571D"/>
    <w:rsid w:val="00E312D8"/>
    <w:rsid w:val="00E32CBA"/>
    <w:rsid w:val="00E35FE3"/>
    <w:rsid w:val="00E411F9"/>
    <w:rsid w:val="00E4229B"/>
    <w:rsid w:val="00E4641F"/>
    <w:rsid w:val="00E46BBE"/>
    <w:rsid w:val="00E5040E"/>
    <w:rsid w:val="00E50D84"/>
    <w:rsid w:val="00E51594"/>
    <w:rsid w:val="00E53C44"/>
    <w:rsid w:val="00E610A8"/>
    <w:rsid w:val="00E614C2"/>
    <w:rsid w:val="00E62F7E"/>
    <w:rsid w:val="00E6375F"/>
    <w:rsid w:val="00E677B0"/>
    <w:rsid w:val="00E70D8B"/>
    <w:rsid w:val="00E74617"/>
    <w:rsid w:val="00E74F0B"/>
    <w:rsid w:val="00E75FA4"/>
    <w:rsid w:val="00E765D4"/>
    <w:rsid w:val="00E769D0"/>
    <w:rsid w:val="00E803D5"/>
    <w:rsid w:val="00E84D09"/>
    <w:rsid w:val="00E85B83"/>
    <w:rsid w:val="00E97468"/>
    <w:rsid w:val="00E97DFE"/>
    <w:rsid w:val="00E97F52"/>
    <w:rsid w:val="00EA178F"/>
    <w:rsid w:val="00EA3C48"/>
    <w:rsid w:val="00EA41CB"/>
    <w:rsid w:val="00EA4EAD"/>
    <w:rsid w:val="00EA63D5"/>
    <w:rsid w:val="00EB0CBF"/>
    <w:rsid w:val="00EB1DAB"/>
    <w:rsid w:val="00EB20DA"/>
    <w:rsid w:val="00EB4EB7"/>
    <w:rsid w:val="00EB5283"/>
    <w:rsid w:val="00EB5FED"/>
    <w:rsid w:val="00EC3318"/>
    <w:rsid w:val="00EC4E92"/>
    <w:rsid w:val="00EC51AD"/>
    <w:rsid w:val="00EC58CB"/>
    <w:rsid w:val="00EC6FAA"/>
    <w:rsid w:val="00ED1409"/>
    <w:rsid w:val="00ED167A"/>
    <w:rsid w:val="00ED1A03"/>
    <w:rsid w:val="00ED2160"/>
    <w:rsid w:val="00ED3234"/>
    <w:rsid w:val="00ED391F"/>
    <w:rsid w:val="00ED4F30"/>
    <w:rsid w:val="00EE2B9A"/>
    <w:rsid w:val="00EE75DA"/>
    <w:rsid w:val="00EE7BB0"/>
    <w:rsid w:val="00EF13EC"/>
    <w:rsid w:val="00EF6400"/>
    <w:rsid w:val="00EF791C"/>
    <w:rsid w:val="00EF7A14"/>
    <w:rsid w:val="00F0021E"/>
    <w:rsid w:val="00F03CBE"/>
    <w:rsid w:val="00F03CD7"/>
    <w:rsid w:val="00F042B5"/>
    <w:rsid w:val="00F069E9"/>
    <w:rsid w:val="00F104C9"/>
    <w:rsid w:val="00F11B9F"/>
    <w:rsid w:val="00F11E41"/>
    <w:rsid w:val="00F12D89"/>
    <w:rsid w:val="00F134AD"/>
    <w:rsid w:val="00F149D0"/>
    <w:rsid w:val="00F15CD3"/>
    <w:rsid w:val="00F15DCB"/>
    <w:rsid w:val="00F1676B"/>
    <w:rsid w:val="00F16EFB"/>
    <w:rsid w:val="00F20DF0"/>
    <w:rsid w:val="00F27752"/>
    <w:rsid w:val="00F3187D"/>
    <w:rsid w:val="00F33559"/>
    <w:rsid w:val="00F35542"/>
    <w:rsid w:val="00F367C7"/>
    <w:rsid w:val="00F40706"/>
    <w:rsid w:val="00F41127"/>
    <w:rsid w:val="00F41681"/>
    <w:rsid w:val="00F4268B"/>
    <w:rsid w:val="00F42A50"/>
    <w:rsid w:val="00F44F9C"/>
    <w:rsid w:val="00F553D2"/>
    <w:rsid w:val="00F61223"/>
    <w:rsid w:val="00F6177F"/>
    <w:rsid w:val="00F63CA1"/>
    <w:rsid w:val="00F6791A"/>
    <w:rsid w:val="00F705ED"/>
    <w:rsid w:val="00F70DB8"/>
    <w:rsid w:val="00F7180D"/>
    <w:rsid w:val="00F75928"/>
    <w:rsid w:val="00F82053"/>
    <w:rsid w:val="00F84347"/>
    <w:rsid w:val="00F85552"/>
    <w:rsid w:val="00F85C76"/>
    <w:rsid w:val="00F86934"/>
    <w:rsid w:val="00F9240C"/>
    <w:rsid w:val="00F93825"/>
    <w:rsid w:val="00F94EFE"/>
    <w:rsid w:val="00F95757"/>
    <w:rsid w:val="00FA09C3"/>
    <w:rsid w:val="00FA27C8"/>
    <w:rsid w:val="00FA6315"/>
    <w:rsid w:val="00FA7A75"/>
    <w:rsid w:val="00FB1277"/>
    <w:rsid w:val="00FB166F"/>
    <w:rsid w:val="00FB1F3D"/>
    <w:rsid w:val="00FB42AA"/>
    <w:rsid w:val="00FB5F72"/>
    <w:rsid w:val="00FC04D2"/>
    <w:rsid w:val="00FC0F02"/>
    <w:rsid w:val="00FC10B6"/>
    <w:rsid w:val="00FC31BC"/>
    <w:rsid w:val="00FC3DD6"/>
    <w:rsid w:val="00FC47AA"/>
    <w:rsid w:val="00FD144B"/>
    <w:rsid w:val="00FD732F"/>
    <w:rsid w:val="00FE092F"/>
    <w:rsid w:val="00FE2D4E"/>
    <w:rsid w:val="00FE2F05"/>
    <w:rsid w:val="00FE356D"/>
    <w:rsid w:val="00FE3D0A"/>
    <w:rsid w:val="00FE4889"/>
    <w:rsid w:val="00FE7203"/>
    <w:rsid w:val="00FF2CC9"/>
    <w:rsid w:val="00FF7051"/>
    <w:rsid w:val="01525FD5"/>
    <w:rsid w:val="01CD0082"/>
    <w:rsid w:val="029CB935"/>
    <w:rsid w:val="02EE3036"/>
    <w:rsid w:val="0343CB7F"/>
    <w:rsid w:val="034D1596"/>
    <w:rsid w:val="047F0984"/>
    <w:rsid w:val="04BE6A52"/>
    <w:rsid w:val="05B248F0"/>
    <w:rsid w:val="065A3AB3"/>
    <w:rsid w:val="07944EBE"/>
    <w:rsid w:val="08398CA8"/>
    <w:rsid w:val="0AC1EF96"/>
    <w:rsid w:val="0B2DABD6"/>
    <w:rsid w:val="0B3FB661"/>
    <w:rsid w:val="0D76B300"/>
    <w:rsid w:val="0DBDFDE0"/>
    <w:rsid w:val="0DEA4DBF"/>
    <w:rsid w:val="0DFB8896"/>
    <w:rsid w:val="1126C75F"/>
    <w:rsid w:val="11594B0D"/>
    <w:rsid w:val="11CD9357"/>
    <w:rsid w:val="12F4EBC5"/>
    <w:rsid w:val="13467103"/>
    <w:rsid w:val="137C85BA"/>
    <w:rsid w:val="13B5940F"/>
    <w:rsid w:val="13EFAC37"/>
    <w:rsid w:val="147C04F1"/>
    <w:rsid w:val="14D99A7E"/>
    <w:rsid w:val="152321D3"/>
    <w:rsid w:val="152BFFE5"/>
    <w:rsid w:val="15A458DD"/>
    <w:rsid w:val="15CD2223"/>
    <w:rsid w:val="16BEF234"/>
    <w:rsid w:val="16E92297"/>
    <w:rsid w:val="1740C904"/>
    <w:rsid w:val="183482AE"/>
    <w:rsid w:val="18BDD914"/>
    <w:rsid w:val="190D0397"/>
    <w:rsid w:val="195BB242"/>
    <w:rsid w:val="1A65062A"/>
    <w:rsid w:val="1B5AD8C0"/>
    <w:rsid w:val="1C51973E"/>
    <w:rsid w:val="1CB09807"/>
    <w:rsid w:val="1D54B1D4"/>
    <w:rsid w:val="1D6F3930"/>
    <w:rsid w:val="1DF7E074"/>
    <w:rsid w:val="1E9DE061"/>
    <w:rsid w:val="1F6F3355"/>
    <w:rsid w:val="1F81328F"/>
    <w:rsid w:val="1FC2ADD5"/>
    <w:rsid w:val="21446D60"/>
    <w:rsid w:val="2307808F"/>
    <w:rsid w:val="23BB8DD4"/>
    <w:rsid w:val="23FAA2FD"/>
    <w:rsid w:val="2591F90C"/>
    <w:rsid w:val="261B0B1F"/>
    <w:rsid w:val="2624ABCB"/>
    <w:rsid w:val="268B1FB6"/>
    <w:rsid w:val="26BB7E62"/>
    <w:rsid w:val="27CBCC02"/>
    <w:rsid w:val="27CBE31D"/>
    <w:rsid w:val="2856A203"/>
    <w:rsid w:val="28AC5199"/>
    <w:rsid w:val="28FCED3E"/>
    <w:rsid w:val="2913F798"/>
    <w:rsid w:val="295572DE"/>
    <w:rsid w:val="2BFD6F61"/>
    <w:rsid w:val="2C8321B7"/>
    <w:rsid w:val="2C93ED4F"/>
    <w:rsid w:val="2CF7D687"/>
    <w:rsid w:val="2E2FBDB0"/>
    <w:rsid w:val="2EAB1DF8"/>
    <w:rsid w:val="2EC42154"/>
    <w:rsid w:val="2F37D720"/>
    <w:rsid w:val="30B20360"/>
    <w:rsid w:val="3122A0CD"/>
    <w:rsid w:val="31ACEE61"/>
    <w:rsid w:val="322A959C"/>
    <w:rsid w:val="32E837E7"/>
    <w:rsid w:val="33CB017E"/>
    <w:rsid w:val="34851EBB"/>
    <w:rsid w:val="34C910AF"/>
    <w:rsid w:val="35A8D87F"/>
    <w:rsid w:val="3699B442"/>
    <w:rsid w:val="374C098D"/>
    <w:rsid w:val="379DF424"/>
    <w:rsid w:val="3A33E290"/>
    <w:rsid w:val="3A7110A3"/>
    <w:rsid w:val="3B02760C"/>
    <w:rsid w:val="3BBC7FE6"/>
    <w:rsid w:val="3BE3588E"/>
    <w:rsid w:val="3C065253"/>
    <w:rsid w:val="3C36197A"/>
    <w:rsid w:val="3D0C9D9A"/>
    <w:rsid w:val="3E2FEBDE"/>
    <w:rsid w:val="3F3DF315"/>
    <w:rsid w:val="404F9F4F"/>
    <w:rsid w:val="4156B670"/>
    <w:rsid w:val="4267F3CF"/>
    <w:rsid w:val="44ABE6F2"/>
    <w:rsid w:val="44AF3920"/>
    <w:rsid w:val="459F6E9D"/>
    <w:rsid w:val="45C33AE7"/>
    <w:rsid w:val="46A0F78C"/>
    <w:rsid w:val="475E1B1D"/>
    <w:rsid w:val="47D84A0E"/>
    <w:rsid w:val="48176362"/>
    <w:rsid w:val="4848B087"/>
    <w:rsid w:val="48797084"/>
    <w:rsid w:val="4978F779"/>
    <w:rsid w:val="4AF54689"/>
    <w:rsid w:val="4B6B0438"/>
    <w:rsid w:val="4B84BFD0"/>
    <w:rsid w:val="4BA59F29"/>
    <w:rsid w:val="4BE5D6BB"/>
    <w:rsid w:val="4D706C45"/>
    <w:rsid w:val="4DB07AB8"/>
    <w:rsid w:val="4E10ADEB"/>
    <w:rsid w:val="4ECD9FA6"/>
    <w:rsid w:val="4F6E9277"/>
    <w:rsid w:val="50697007"/>
    <w:rsid w:val="507AFE72"/>
    <w:rsid w:val="5203482A"/>
    <w:rsid w:val="5227A503"/>
    <w:rsid w:val="52A0CDC4"/>
    <w:rsid w:val="5348DB32"/>
    <w:rsid w:val="5436DA35"/>
    <w:rsid w:val="56E91E44"/>
    <w:rsid w:val="573076E8"/>
    <w:rsid w:val="576E33FE"/>
    <w:rsid w:val="58B5EDDB"/>
    <w:rsid w:val="58CC4749"/>
    <w:rsid w:val="5983A688"/>
    <w:rsid w:val="5A21E0B8"/>
    <w:rsid w:val="5A83F013"/>
    <w:rsid w:val="5A858EAF"/>
    <w:rsid w:val="5BC60893"/>
    <w:rsid w:val="5BE5DB2B"/>
    <w:rsid w:val="5BEABFAE"/>
    <w:rsid w:val="5D35EECF"/>
    <w:rsid w:val="5D9FB86C"/>
    <w:rsid w:val="5DD0FE11"/>
    <w:rsid w:val="5E64BC3E"/>
    <w:rsid w:val="5E940EA9"/>
    <w:rsid w:val="5F9A1758"/>
    <w:rsid w:val="60665455"/>
    <w:rsid w:val="60B9760C"/>
    <w:rsid w:val="61DD6E01"/>
    <w:rsid w:val="63158136"/>
    <w:rsid w:val="640EF9F0"/>
    <w:rsid w:val="642034C7"/>
    <w:rsid w:val="64305D4D"/>
    <w:rsid w:val="64838EBC"/>
    <w:rsid w:val="64DFC4C3"/>
    <w:rsid w:val="653CA324"/>
    <w:rsid w:val="65CBB6D3"/>
    <w:rsid w:val="6641AFDB"/>
    <w:rsid w:val="67355FDB"/>
    <w:rsid w:val="6890258A"/>
    <w:rsid w:val="68CEE4F8"/>
    <w:rsid w:val="69D07189"/>
    <w:rsid w:val="6A2AB205"/>
    <w:rsid w:val="6AB08DAC"/>
    <w:rsid w:val="6B254658"/>
    <w:rsid w:val="6B67B139"/>
    <w:rsid w:val="6BC56C32"/>
    <w:rsid w:val="6BD9FA89"/>
    <w:rsid w:val="6C1699F5"/>
    <w:rsid w:val="6C425E97"/>
    <w:rsid w:val="6D46275C"/>
    <w:rsid w:val="6D760205"/>
    <w:rsid w:val="6E660C4C"/>
    <w:rsid w:val="6F7B41F5"/>
    <w:rsid w:val="70DB5812"/>
    <w:rsid w:val="71AD4888"/>
    <w:rsid w:val="71FEB6F0"/>
    <w:rsid w:val="72A5859A"/>
    <w:rsid w:val="73E3F182"/>
    <w:rsid w:val="7531F6FC"/>
    <w:rsid w:val="75DA52E6"/>
    <w:rsid w:val="7647A0A9"/>
    <w:rsid w:val="76952AA3"/>
    <w:rsid w:val="76B8FFB6"/>
    <w:rsid w:val="76ECECDC"/>
    <w:rsid w:val="7850816F"/>
    <w:rsid w:val="78A50D94"/>
    <w:rsid w:val="78C72E1E"/>
    <w:rsid w:val="7919E12E"/>
    <w:rsid w:val="79445784"/>
    <w:rsid w:val="79B347CC"/>
    <w:rsid w:val="79F0A078"/>
    <w:rsid w:val="7A9DEAF3"/>
    <w:rsid w:val="7ABB8472"/>
    <w:rsid w:val="7B20F471"/>
    <w:rsid w:val="7B6EF9D4"/>
    <w:rsid w:val="7BBC1E4B"/>
    <w:rsid w:val="7C1C85D5"/>
    <w:rsid w:val="7C334410"/>
    <w:rsid w:val="7C57BA72"/>
    <w:rsid w:val="7C62BCC7"/>
    <w:rsid w:val="7CC52ABB"/>
    <w:rsid w:val="7D1DA9F4"/>
    <w:rsid w:val="7D929B46"/>
    <w:rsid w:val="7DA2930D"/>
    <w:rsid w:val="7E357751"/>
    <w:rsid w:val="7E67AE58"/>
    <w:rsid w:val="7ED8D94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8B337A"/>
  <w15:docId w15:val="{5F7D36F0-3D5C-48AF-88B0-CAADF9C60F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B456A"/>
    <w:rPr>
      <w:rFonts w:ascii="Times New Roman" w:eastAsia="Times New Roman" w:hAnsi="Times New Roman" w:cs="Times New Roman"/>
    </w:rPr>
  </w:style>
  <w:style w:type="paragraph" w:styleId="Heading1">
    <w:name w:val="heading 1"/>
    <w:basedOn w:val="Normal"/>
    <w:link w:val="Heading1Char"/>
    <w:uiPriority w:val="9"/>
    <w:qFormat/>
    <w:pPr>
      <w:spacing w:before="137"/>
      <w:ind w:left="560"/>
      <w:outlineLvl w:val="0"/>
    </w:pPr>
    <w:rPr>
      <w:sz w:val="32"/>
      <w:szCs w:val="32"/>
    </w:rPr>
  </w:style>
  <w:style w:type="paragraph" w:styleId="Heading2">
    <w:name w:val="heading 2"/>
    <w:basedOn w:val="Normal"/>
    <w:uiPriority w:val="9"/>
    <w:unhideWhenUsed/>
    <w:qFormat/>
    <w:pPr>
      <w:ind w:left="560"/>
      <w:outlineLvl w:val="1"/>
    </w:pPr>
    <w:rPr>
      <w:b/>
      <w:bCs/>
      <w:sz w:val="28"/>
      <w:szCs w:val="28"/>
    </w:rPr>
  </w:style>
  <w:style w:type="paragraph" w:styleId="Heading3">
    <w:name w:val="heading 3"/>
    <w:basedOn w:val="Normal"/>
    <w:uiPriority w:val="9"/>
    <w:unhideWhenUsed/>
    <w:qFormat/>
    <w:pPr>
      <w:spacing w:before="1"/>
      <w:ind w:left="920" w:right="845"/>
      <w:outlineLvl w:val="2"/>
    </w:pPr>
    <w:rPr>
      <w:sz w:val="28"/>
      <w:szCs w:val="28"/>
    </w:rPr>
  </w:style>
  <w:style w:type="paragraph" w:styleId="Heading4">
    <w:name w:val="heading 4"/>
    <w:basedOn w:val="Normal"/>
    <w:link w:val="Heading4Char"/>
    <w:uiPriority w:val="9"/>
    <w:unhideWhenUsed/>
    <w:qFormat/>
    <w:pPr>
      <w:ind w:left="560"/>
      <w:outlineLvl w:val="3"/>
    </w:pPr>
    <w:rPr>
      <w:b/>
      <w:bCs/>
      <w:sz w:val="24"/>
      <w:szCs w:val="24"/>
    </w:rPr>
  </w:style>
  <w:style w:type="paragraph" w:styleId="Heading5">
    <w:name w:val="heading 5"/>
    <w:basedOn w:val="Normal"/>
    <w:uiPriority w:val="9"/>
    <w:unhideWhenUsed/>
    <w:qFormat/>
    <w:pPr>
      <w:ind w:left="560"/>
      <w:outlineLvl w:val="4"/>
    </w:pPr>
    <w:rPr>
      <w:b/>
      <w:bCs/>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101"/>
      <w:ind w:left="920"/>
    </w:pPr>
    <w:rPr>
      <w:sz w:val="24"/>
      <w:szCs w:val="24"/>
    </w:rPr>
  </w:style>
  <w:style w:type="paragraph" w:styleId="BodyText">
    <w:name w:val="Body Text"/>
    <w:basedOn w:val="Normal"/>
    <w:link w:val="BodyTextChar"/>
    <w:uiPriority w:val="1"/>
    <w:qFormat/>
    <w:rPr>
      <w:sz w:val="24"/>
      <w:szCs w:val="24"/>
    </w:rPr>
  </w:style>
  <w:style w:type="paragraph" w:styleId="Title">
    <w:name w:val="Title"/>
    <w:basedOn w:val="Normal"/>
    <w:uiPriority w:val="10"/>
    <w:qFormat/>
    <w:pPr>
      <w:spacing w:before="59"/>
      <w:ind w:left="1873" w:right="1791"/>
      <w:jc w:val="center"/>
    </w:pPr>
    <w:rPr>
      <w:b/>
      <w:bCs/>
      <w:sz w:val="52"/>
      <w:szCs w:val="52"/>
    </w:rPr>
  </w:style>
  <w:style w:type="paragraph" w:styleId="ListParagraph">
    <w:name w:val="List Paragraph"/>
    <w:basedOn w:val="Normal"/>
    <w:uiPriority w:val="34"/>
    <w:qFormat/>
    <w:pPr>
      <w:ind w:left="1280" w:hanging="361"/>
    </w:pPr>
  </w:style>
  <w:style w:type="paragraph" w:customStyle="1" w:styleId="TableParagraph">
    <w:name w:val="Table Paragraph"/>
    <w:basedOn w:val="Normal"/>
    <w:uiPriority w:val="1"/>
    <w:qFormat/>
    <w:pPr>
      <w:ind w:left="107"/>
    </w:pPr>
  </w:style>
  <w:style w:type="paragraph" w:styleId="Header">
    <w:name w:val="header"/>
    <w:basedOn w:val="Normal"/>
    <w:link w:val="HeaderChar"/>
    <w:uiPriority w:val="99"/>
    <w:unhideWhenUsed/>
    <w:rsid w:val="008574A2"/>
    <w:pPr>
      <w:tabs>
        <w:tab w:val="center" w:pos="4680"/>
        <w:tab w:val="right" w:pos="9360"/>
      </w:tabs>
    </w:pPr>
  </w:style>
  <w:style w:type="character" w:customStyle="1" w:styleId="HeaderChar">
    <w:name w:val="Header Char"/>
    <w:basedOn w:val="DefaultParagraphFont"/>
    <w:link w:val="Header"/>
    <w:uiPriority w:val="99"/>
    <w:rsid w:val="008574A2"/>
    <w:rPr>
      <w:rFonts w:ascii="Times New Roman" w:eastAsia="Times New Roman" w:hAnsi="Times New Roman" w:cs="Times New Roman"/>
    </w:rPr>
  </w:style>
  <w:style w:type="paragraph" w:styleId="Footer">
    <w:name w:val="footer"/>
    <w:basedOn w:val="Normal"/>
    <w:link w:val="FooterChar"/>
    <w:uiPriority w:val="99"/>
    <w:unhideWhenUsed/>
    <w:rsid w:val="008574A2"/>
    <w:pPr>
      <w:tabs>
        <w:tab w:val="center" w:pos="4680"/>
        <w:tab w:val="right" w:pos="9360"/>
      </w:tabs>
    </w:pPr>
  </w:style>
  <w:style w:type="character" w:customStyle="1" w:styleId="FooterChar">
    <w:name w:val="Footer Char"/>
    <w:basedOn w:val="DefaultParagraphFont"/>
    <w:link w:val="Footer"/>
    <w:uiPriority w:val="99"/>
    <w:rsid w:val="008574A2"/>
    <w:rPr>
      <w:rFonts w:ascii="Times New Roman" w:eastAsia="Times New Roman" w:hAnsi="Times New Roman" w:cs="Times New Roman"/>
    </w:rPr>
  </w:style>
  <w:style w:type="character" w:styleId="Hyperlink">
    <w:name w:val="Hyperlink"/>
    <w:basedOn w:val="DefaultParagraphFont"/>
    <w:uiPriority w:val="99"/>
    <w:unhideWhenUsed/>
    <w:rsid w:val="008574A2"/>
    <w:rPr>
      <w:color w:val="0000FF" w:themeColor="hyperlink"/>
      <w:u w:val="single"/>
    </w:rPr>
  </w:style>
  <w:style w:type="paragraph" w:styleId="TOCHeading">
    <w:name w:val="TOC Heading"/>
    <w:basedOn w:val="Heading1"/>
    <w:next w:val="Normal"/>
    <w:uiPriority w:val="39"/>
    <w:unhideWhenUsed/>
    <w:qFormat/>
    <w:rsid w:val="008574A2"/>
    <w:pPr>
      <w:keepNext/>
      <w:keepLines/>
      <w:widowControl/>
      <w:autoSpaceDE/>
      <w:autoSpaceDN/>
      <w:spacing w:before="240" w:line="259" w:lineRule="auto"/>
      <w:ind w:left="0"/>
      <w:outlineLvl w:val="9"/>
    </w:pPr>
    <w:rPr>
      <w:rFonts w:asciiTheme="majorHAnsi" w:eastAsiaTheme="majorEastAsia" w:hAnsiTheme="majorHAnsi" w:cstheme="majorBidi"/>
      <w:color w:val="365F91" w:themeColor="accent1" w:themeShade="BF"/>
    </w:rPr>
  </w:style>
  <w:style w:type="paragraph" w:styleId="TOC3">
    <w:name w:val="toc 3"/>
    <w:basedOn w:val="Normal"/>
    <w:next w:val="Normal"/>
    <w:autoRedefine/>
    <w:uiPriority w:val="39"/>
    <w:unhideWhenUsed/>
    <w:rsid w:val="00C2394C"/>
    <w:pPr>
      <w:tabs>
        <w:tab w:val="right" w:leader="dot" w:pos="10390"/>
      </w:tabs>
      <w:spacing w:after="100"/>
      <w:ind w:left="810" w:firstLine="90"/>
    </w:pPr>
  </w:style>
  <w:style w:type="paragraph" w:styleId="TOC2">
    <w:name w:val="toc 2"/>
    <w:basedOn w:val="Normal"/>
    <w:next w:val="Normal"/>
    <w:autoRedefine/>
    <w:uiPriority w:val="39"/>
    <w:unhideWhenUsed/>
    <w:rsid w:val="00C2394C"/>
    <w:pPr>
      <w:tabs>
        <w:tab w:val="right" w:leader="dot" w:pos="10390"/>
      </w:tabs>
      <w:spacing w:after="100"/>
      <w:ind w:left="810"/>
    </w:pPr>
  </w:style>
  <w:style w:type="character" w:styleId="UnresolvedMention">
    <w:name w:val="Unresolved Mention"/>
    <w:basedOn w:val="DefaultParagraphFont"/>
    <w:uiPriority w:val="99"/>
    <w:semiHidden/>
    <w:unhideWhenUsed/>
    <w:rsid w:val="00CD0488"/>
    <w:rPr>
      <w:color w:val="605E5C"/>
      <w:shd w:val="clear" w:color="auto" w:fill="E1DFDD"/>
    </w:rPr>
  </w:style>
  <w:style w:type="character" w:customStyle="1" w:styleId="Heading1Char">
    <w:name w:val="Heading 1 Char"/>
    <w:basedOn w:val="DefaultParagraphFont"/>
    <w:link w:val="Heading1"/>
    <w:uiPriority w:val="9"/>
    <w:rsid w:val="00B43A57"/>
    <w:rPr>
      <w:rFonts w:ascii="Times New Roman" w:eastAsia="Times New Roman" w:hAnsi="Times New Roman" w:cs="Times New Roman"/>
      <w:sz w:val="32"/>
      <w:szCs w:val="32"/>
    </w:rPr>
  </w:style>
  <w:style w:type="table" w:customStyle="1" w:styleId="TableGrid1">
    <w:name w:val="Table Grid1"/>
    <w:basedOn w:val="TableNormal"/>
    <w:next w:val="TableGrid"/>
    <w:uiPriority w:val="39"/>
    <w:rsid w:val="00354058"/>
    <w:pPr>
      <w:widowControl/>
      <w:autoSpaceDE/>
      <w:autoSpaceDN/>
    </w:pPr>
    <w:rPr>
      <w:rFonts w:eastAsia="Times New Roman"/>
      <w:sz w:val="24"/>
      <w:szCs w:val="24"/>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3540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121D48"/>
    <w:pPr>
      <w:widowControl/>
      <w:autoSpaceDE/>
      <w:autoSpaceDN/>
    </w:pPr>
    <w:rPr>
      <w:rFonts w:eastAsia="Times New Roman"/>
      <w:sz w:val="24"/>
      <w:szCs w:val="24"/>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121D48"/>
    <w:pPr>
      <w:widowControl/>
      <w:autoSpaceDE/>
      <w:autoSpaceDN/>
    </w:pPr>
    <w:rPr>
      <w:rFonts w:eastAsia="Times New Roman"/>
      <w:sz w:val="24"/>
      <w:szCs w:val="24"/>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946462"/>
    <w:rPr>
      <w:sz w:val="16"/>
      <w:szCs w:val="16"/>
    </w:rPr>
  </w:style>
  <w:style w:type="paragraph" w:styleId="CommentText">
    <w:name w:val="annotation text"/>
    <w:basedOn w:val="Normal"/>
    <w:link w:val="CommentTextChar"/>
    <w:uiPriority w:val="99"/>
    <w:unhideWhenUsed/>
    <w:rsid w:val="00946462"/>
    <w:rPr>
      <w:sz w:val="20"/>
      <w:szCs w:val="20"/>
    </w:rPr>
  </w:style>
  <w:style w:type="character" w:customStyle="1" w:styleId="CommentTextChar">
    <w:name w:val="Comment Text Char"/>
    <w:basedOn w:val="DefaultParagraphFont"/>
    <w:link w:val="CommentText"/>
    <w:uiPriority w:val="99"/>
    <w:rsid w:val="00946462"/>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946462"/>
    <w:rPr>
      <w:b/>
      <w:bCs/>
    </w:rPr>
  </w:style>
  <w:style w:type="character" w:customStyle="1" w:styleId="CommentSubjectChar">
    <w:name w:val="Comment Subject Char"/>
    <w:basedOn w:val="CommentTextChar"/>
    <w:link w:val="CommentSubject"/>
    <w:uiPriority w:val="99"/>
    <w:semiHidden/>
    <w:rsid w:val="00946462"/>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94646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46462"/>
    <w:rPr>
      <w:rFonts w:ascii="Segoe UI" w:eastAsia="Times New Roman" w:hAnsi="Segoe UI" w:cs="Segoe UI"/>
      <w:sz w:val="18"/>
      <w:szCs w:val="18"/>
    </w:rPr>
  </w:style>
  <w:style w:type="character" w:styleId="FollowedHyperlink">
    <w:name w:val="FollowedHyperlink"/>
    <w:basedOn w:val="DefaultParagraphFont"/>
    <w:uiPriority w:val="99"/>
    <w:semiHidden/>
    <w:unhideWhenUsed/>
    <w:rsid w:val="002B132B"/>
    <w:rPr>
      <w:color w:val="800080" w:themeColor="followedHyperlink"/>
      <w:u w:val="single"/>
    </w:rPr>
  </w:style>
  <w:style w:type="table" w:styleId="GridTable4-Accent1">
    <w:name w:val="Grid Table 4 Accent 1"/>
    <w:basedOn w:val="TableNormal"/>
    <w:uiPriority w:val="49"/>
    <w:rsid w:val="002240C7"/>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Heading4Char">
    <w:name w:val="Heading 4 Char"/>
    <w:basedOn w:val="DefaultParagraphFont"/>
    <w:link w:val="Heading4"/>
    <w:uiPriority w:val="9"/>
    <w:rsid w:val="00F1676B"/>
    <w:rPr>
      <w:rFonts w:ascii="Times New Roman" w:eastAsia="Times New Roman" w:hAnsi="Times New Roman" w:cs="Times New Roman"/>
      <w:b/>
      <w:bCs/>
      <w:sz w:val="24"/>
      <w:szCs w:val="24"/>
    </w:rPr>
  </w:style>
  <w:style w:type="character" w:customStyle="1" w:styleId="BodyTextChar">
    <w:name w:val="Body Text Char"/>
    <w:basedOn w:val="DefaultParagraphFont"/>
    <w:link w:val="BodyText"/>
    <w:uiPriority w:val="1"/>
    <w:rsid w:val="00F1676B"/>
    <w:rPr>
      <w:rFonts w:ascii="Times New Roman" w:eastAsia="Times New Roman" w:hAnsi="Times New Roman" w:cs="Times New Roman"/>
      <w:sz w:val="24"/>
      <w:szCs w:val="24"/>
    </w:rPr>
  </w:style>
  <w:style w:type="paragraph" w:styleId="NormalWeb">
    <w:name w:val="Normal (Web)"/>
    <w:basedOn w:val="Normal"/>
    <w:uiPriority w:val="99"/>
    <w:unhideWhenUsed/>
    <w:rsid w:val="003F3188"/>
    <w:pPr>
      <w:widowControl/>
      <w:autoSpaceDE/>
      <w:autoSpaceDN/>
      <w:spacing w:before="100" w:beforeAutospacing="1" w:after="100" w:afterAutospacing="1"/>
    </w:pPr>
    <w:rPr>
      <w:sz w:val="24"/>
      <w:szCs w:val="24"/>
    </w:rPr>
  </w:style>
  <w:style w:type="character" w:styleId="Strong">
    <w:name w:val="Strong"/>
    <w:basedOn w:val="DefaultParagraphFont"/>
    <w:uiPriority w:val="22"/>
    <w:qFormat/>
    <w:rsid w:val="003F3188"/>
    <w:rPr>
      <w:b/>
      <w:bCs/>
    </w:rPr>
  </w:style>
  <w:style w:type="paragraph" w:styleId="Revision">
    <w:name w:val="Revision"/>
    <w:hidden/>
    <w:uiPriority w:val="99"/>
    <w:semiHidden/>
    <w:rsid w:val="0068368B"/>
    <w:pPr>
      <w:widowControl/>
      <w:autoSpaceDE/>
      <w:autoSpaceDN/>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3856426">
      <w:bodyDiv w:val="1"/>
      <w:marLeft w:val="0"/>
      <w:marRight w:val="0"/>
      <w:marTop w:val="0"/>
      <w:marBottom w:val="0"/>
      <w:divBdr>
        <w:top w:val="none" w:sz="0" w:space="0" w:color="auto"/>
        <w:left w:val="none" w:sz="0" w:space="0" w:color="auto"/>
        <w:bottom w:val="none" w:sz="0" w:space="0" w:color="auto"/>
        <w:right w:val="none" w:sz="0" w:space="0" w:color="auto"/>
      </w:divBdr>
    </w:div>
    <w:div w:id="219099965">
      <w:bodyDiv w:val="1"/>
      <w:marLeft w:val="0"/>
      <w:marRight w:val="0"/>
      <w:marTop w:val="0"/>
      <w:marBottom w:val="0"/>
      <w:divBdr>
        <w:top w:val="none" w:sz="0" w:space="0" w:color="auto"/>
        <w:left w:val="none" w:sz="0" w:space="0" w:color="auto"/>
        <w:bottom w:val="none" w:sz="0" w:space="0" w:color="auto"/>
        <w:right w:val="none" w:sz="0" w:space="0" w:color="auto"/>
      </w:divBdr>
    </w:div>
    <w:div w:id="258611703">
      <w:bodyDiv w:val="1"/>
      <w:marLeft w:val="0"/>
      <w:marRight w:val="0"/>
      <w:marTop w:val="0"/>
      <w:marBottom w:val="0"/>
      <w:divBdr>
        <w:top w:val="none" w:sz="0" w:space="0" w:color="auto"/>
        <w:left w:val="none" w:sz="0" w:space="0" w:color="auto"/>
        <w:bottom w:val="none" w:sz="0" w:space="0" w:color="auto"/>
        <w:right w:val="none" w:sz="0" w:space="0" w:color="auto"/>
      </w:divBdr>
    </w:div>
    <w:div w:id="784731189">
      <w:bodyDiv w:val="1"/>
      <w:marLeft w:val="0"/>
      <w:marRight w:val="0"/>
      <w:marTop w:val="0"/>
      <w:marBottom w:val="0"/>
      <w:divBdr>
        <w:top w:val="none" w:sz="0" w:space="0" w:color="auto"/>
        <w:left w:val="none" w:sz="0" w:space="0" w:color="auto"/>
        <w:bottom w:val="none" w:sz="0" w:space="0" w:color="auto"/>
        <w:right w:val="none" w:sz="0" w:space="0" w:color="auto"/>
      </w:divBdr>
    </w:div>
    <w:div w:id="795220274">
      <w:bodyDiv w:val="1"/>
      <w:marLeft w:val="0"/>
      <w:marRight w:val="0"/>
      <w:marTop w:val="0"/>
      <w:marBottom w:val="0"/>
      <w:divBdr>
        <w:top w:val="none" w:sz="0" w:space="0" w:color="auto"/>
        <w:left w:val="none" w:sz="0" w:space="0" w:color="auto"/>
        <w:bottom w:val="none" w:sz="0" w:space="0" w:color="auto"/>
        <w:right w:val="none" w:sz="0" w:space="0" w:color="auto"/>
      </w:divBdr>
    </w:div>
    <w:div w:id="907574619">
      <w:bodyDiv w:val="1"/>
      <w:marLeft w:val="0"/>
      <w:marRight w:val="0"/>
      <w:marTop w:val="0"/>
      <w:marBottom w:val="0"/>
      <w:divBdr>
        <w:top w:val="none" w:sz="0" w:space="0" w:color="auto"/>
        <w:left w:val="none" w:sz="0" w:space="0" w:color="auto"/>
        <w:bottom w:val="none" w:sz="0" w:space="0" w:color="auto"/>
        <w:right w:val="none" w:sz="0" w:space="0" w:color="auto"/>
      </w:divBdr>
    </w:div>
    <w:div w:id="939950041">
      <w:bodyDiv w:val="1"/>
      <w:marLeft w:val="0"/>
      <w:marRight w:val="0"/>
      <w:marTop w:val="0"/>
      <w:marBottom w:val="0"/>
      <w:divBdr>
        <w:top w:val="none" w:sz="0" w:space="0" w:color="auto"/>
        <w:left w:val="none" w:sz="0" w:space="0" w:color="auto"/>
        <w:bottom w:val="none" w:sz="0" w:space="0" w:color="auto"/>
        <w:right w:val="none" w:sz="0" w:space="0" w:color="auto"/>
      </w:divBdr>
    </w:div>
    <w:div w:id="1204051721">
      <w:bodyDiv w:val="1"/>
      <w:marLeft w:val="0"/>
      <w:marRight w:val="0"/>
      <w:marTop w:val="0"/>
      <w:marBottom w:val="0"/>
      <w:divBdr>
        <w:top w:val="none" w:sz="0" w:space="0" w:color="auto"/>
        <w:left w:val="none" w:sz="0" w:space="0" w:color="auto"/>
        <w:bottom w:val="none" w:sz="0" w:space="0" w:color="auto"/>
        <w:right w:val="none" w:sz="0" w:space="0" w:color="auto"/>
      </w:divBdr>
    </w:div>
    <w:div w:id="1312977095">
      <w:bodyDiv w:val="1"/>
      <w:marLeft w:val="0"/>
      <w:marRight w:val="0"/>
      <w:marTop w:val="0"/>
      <w:marBottom w:val="0"/>
      <w:divBdr>
        <w:top w:val="none" w:sz="0" w:space="0" w:color="auto"/>
        <w:left w:val="none" w:sz="0" w:space="0" w:color="auto"/>
        <w:bottom w:val="none" w:sz="0" w:space="0" w:color="auto"/>
        <w:right w:val="none" w:sz="0" w:space="0" w:color="auto"/>
      </w:divBdr>
    </w:div>
    <w:div w:id="1345397010">
      <w:bodyDiv w:val="1"/>
      <w:marLeft w:val="0"/>
      <w:marRight w:val="0"/>
      <w:marTop w:val="0"/>
      <w:marBottom w:val="0"/>
      <w:divBdr>
        <w:top w:val="none" w:sz="0" w:space="0" w:color="auto"/>
        <w:left w:val="none" w:sz="0" w:space="0" w:color="auto"/>
        <w:bottom w:val="none" w:sz="0" w:space="0" w:color="auto"/>
        <w:right w:val="none" w:sz="0" w:space="0" w:color="auto"/>
      </w:divBdr>
    </w:div>
    <w:div w:id="1392576847">
      <w:bodyDiv w:val="1"/>
      <w:marLeft w:val="0"/>
      <w:marRight w:val="0"/>
      <w:marTop w:val="0"/>
      <w:marBottom w:val="0"/>
      <w:divBdr>
        <w:top w:val="none" w:sz="0" w:space="0" w:color="auto"/>
        <w:left w:val="none" w:sz="0" w:space="0" w:color="auto"/>
        <w:bottom w:val="none" w:sz="0" w:space="0" w:color="auto"/>
        <w:right w:val="none" w:sz="0" w:space="0" w:color="auto"/>
      </w:divBdr>
      <w:divsChild>
        <w:div w:id="2122649597">
          <w:marLeft w:val="0"/>
          <w:marRight w:val="0"/>
          <w:marTop w:val="0"/>
          <w:marBottom w:val="0"/>
          <w:divBdr>
            <w:top w:val="none" w:sz="0" w:space="0" w:color="auto"/>
            <w:left w:val="none" w:sz="0" w:space="0" w:color="auto"/>
            <w:bottom w:val="none" w:sz="0" w:space="0" w:color="auto"/>
            <w:right w:val="none" w:sz="0" w:space="0" w:color="auto"/>
          </w:divBdr>
          <w:divsChild>
            <w:div w:id="1211107909">
              <w:marLeft w:val="0"/>
              <w:marRight w:val="0"/>
              <w:marTop w:val="0"/>
              <w:marBottom w:val="0"/>
              <w:divBdr>
                <w:top w:val="none" w:sz="0" w:space="0" w:color="auto"/>
                <w:left w:val="none" w:sz="0" w:space="0" w:color="auto"/>
                <w:bottom w:val="none" w:sz="0" w:space="0" w:color="auto"/>
                <w:right w:val="none" w:sz="0" w:space="0" w:color="auto"/>
              </w:divBdr>
              <w:divsChild>
                <w:div w:id="1110584281">
                  <w:marLeft w:val="0"/>
                  <w:marRight w:val="0"/>
                  <w:marTop w:val="360"/>
                  <w:marBottom w:val="0"/>
                  <w:divBdr>
                    <w:top w:val="none" w:sz="0" w:space="0" w:color="auto"/>
                    <w:left w:val="none" w:sz="0" w:space="0" w:color="auto"/>
                    <w:bottom w:val="none" w:sz="0" w:space="0" w:color="auto"/>
                    <w:right w:val="none" w:sz="0" w:space="0" w:color="auto"/>
                  </w:divBdr>
                  <w:divsChild>
                    <w:div w:id="892078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4274139">
      <w:bodyDiv w:val="1"/>
      <w:marLeft w:val="0"/>
      <w:marRight w:val="0"/>
      <w:marTop w:val="0"/>
      <w:marBottom w:val="0"/>
      <w:divBdr>
        <w:top w:val="none" w:sz="0" w:space="0" w:color="auto"/>
        <w:left w:val="none" w:sz="0" w:space="0" w:color="auto"/>
        <w:bottom w:val="none" w:sz="0" w:space="0" w:color="auto"/>
        <w:right w:val="none" w:sz="0" w:space="0" w:color="auto"/>
      </w:divBdr>
    </w:div>
    <w:div w:id="1495488470">
      <w:bodyDiv w:val="1"/>
      <w:marLeft w:val="0"/>
      <w:marRight w:val="0"/>
      <w:marTop w:val="0"/>
      <w:marBottom w:val="0"/>
      <w:divBdr>
        <w:top w:val="none" w:sz="0" w:space="0" w:color="auto"/>
        <w:left w:val="none" w:sz="0" w:space="0" w:color="auto"/>
        <w:bottom w:val="none" w:sz="0" w:space="0" w:color="auto"/>
        <w:right w:val="none" w:sz="0" w:space="0" w:color="auto"/>
      </w:divBdr>
    </w:div>
    <w:div w:id="1577745794">
      <w:bodyDiv w:val="1"/>
      <w:marLeft w:val="0"/>
      <w:marRight w:val="0"/>
      <w:marTop w:val="0"/>
      <w:marBottom w:val="0"/>
      <w:divBdr>
        <w:top w:val="none" w:sz="0" w:space="0" w:color="auto"/>
        <w:left w:val="none" w:sz="0" w:space="0" w:color="auto"/>
        <w:bottom w:val="none" w:sz="0" w:space="0" w:color="auto"/>
        <w:right w:val="none" w:sz="0" w:space="0" w:color="auto"/>
      </w:divBdr>
      <w:divsChild>
        <w:div w:id="309946216">
          <w:marLeft w:val="0"/>
          <w:marRight w:val="0"/>
          <w:marTop w:val="240"/>
          <w:marBottom w:val="240"/>
          <w:divBdr>
            <w:top w:val="none" w:sz="0" w:space="0" w:color="auto"/>
            <w:left w:val="none" w:sz="0" w:space="0" w:color="auto"/>
            <w:bottom w:val="none" w:sz="0" w:space="0" w:color="auto"/>
            <w:right w:val="none" w:sz="0" w:space="0" w:color="auto"/>
          </w:divBdr>
          <w:divsChild>
            <w:div w:id="574899902">
              <w:marLeft w:val="1425"/>
              <w:marRight w:val="0"/>
              <w:marTop w:val="0"/>
              <w:marBottom w:val="0"/>
              <w:divBdr>
                <w:top w:val="none" w:sz="0" w:space="0" w:color="auto"/>
                <w:left w:val="none" w:sz="0" w:space="0" w:color="auto"/>
                <w:bottom w:val="none" w:sz="0" w:space="0" w:color="auto"/>
                <w:right w:val="none" w:sz="0" w:space="0" w:color="auto"/>
              </w:divBdr>
            </w:div>
          </w:divsChild>
        </w:div>
        <w:div w:id="1254317645">
          <w:marLeft w:val="-225"/>
          <w:marRight w:val="-225"/>
          <w:marTop w:val="0"/>
          <w:marBottom w:val="0"/>
          <w:divBdr>
            <w:top w:val="none" w:sz="0" w:space="0" w:color="auto"/>
            <w:left w:val="none" w:sz="0" w:space="0" w:color="auto"/>
            <w:bottom w:val="none" w:sz="0" w:space="0" w:color="auto"/>
            <w:right w:val="none" w:sz="0" w:space="0" w:color="auto"/>
          </w:divBdr>
          <w:divsChild>
            <w:div w:id="1344625762">
              <w:marLeft w:val="728"/>
              <w:marRight w:val="0"/>
              <w:marTop w:val="0"/>
              <w:marBottom w:val="0"/>
              <w:divBdr>
                <w:top w:val="none" w:sz="0" w:space="0" w:color="auto"/>
                <w:left w:val="none" w:sz="0" w:space="0" w:color="auto"/>
                <w:bottom w:val="none" w:sz="0" w:space="0" w:color="auto"/>
                <w:right w:val="none" w:sz="0" w:space="0" w:color="auto"/>
              </w:divBdr>
              <w:divsChild>
                <w:div w:id="734352907">
                  <w:marLeft w:val="0"/>
                  <w:marRight w:val="0"/>
                  <w:marTop w:val="0"/>
                  <w:marBottom w:val="0"/>
                  <w:divBdr>
                    <w:top w:val="none" w:sz="0" w:space="0" w:color="auto"/>
                    <w:left w:val="none" w:sz="0" w:space="0" w:color="auto"/>
                    <w:bottom w:val="none" w:sz="0" w:space="0" w:color="auto"/>
                    <w:right w:val="none" w:sz="0" w:space="0" w:color="auto"/>
                  </w:divBdr>
                  <w:divsChild>
                    <w:div w:id="818035318">
                      <w:marLeft w:val="0"/>
                      <w:marRight w:val="0"/>
                      <w:marTop w:val="0"/>
                      <w:marBottom w:val="0"/>
                      <w:divBdr>
                        <w:top w:val="none" w:sz="0" w:space="0" w:color="auto"/>
                        <w:left w:val="none" w:sz="0" w:space="0" w:color="auto"/>
                        <w:bottom w:val="none" w:sz="0" w:space="0" w:color="auto"/>
                        <w:right w:val="none" w:sz="0" w:space="0" w:color="auto"/>
                      </w:divBdr>
                    </w:div>
                    <w:div w:id="1252858980">
                      <w:marLeft w:val="0"/>
                      <w:marRight w:val="0"/>
                      <w:marTop w:val="0"/>
                      <w:marBottom w:val="300"/>
                      <w:divBdr>
                        <w:top w:val="none" w:sz="0" w:space="0" w:color="auto"/>
                        <w:left w:val="none" w:sz="0" w:space="0" w:color="auto"/>
                        <w:bottom w:val="none" w:sz="0" w:space="0" w:color="auto"/>
                        <w:right w:val="none" w:sz="0" w:space="0" w:color="auto"/>
                      </w:divBdr>
                    </w:div>
                  </w:divsChild>
                </w:div>
                <w:div w:id="1160998104">
                  <w:marLeft w:val="0"/>
                  <w:marRight w:val="0"/>
                  <w:marTop w:val="0"/>
                  <w:marBottom w:val="0"/>
                  <w:divBdr>
                    <w:top w:val="none" w:sz="0" w:space="0" w:color="auto"/>
                    <w:left w:val="none" w:sz="0" w:space="0" w:color="auto"/>
                    <w:bottom w:val="none" w:sz="0" w:space="0" w:color="auto"/>
                    <w:right w:val="none" w:sz="0" w:space="0" w:color="auto"/>
                  </w:divBdr>
                  <w:divsChild>
                    <w:div w:id="237373739">
                      <w:marLeft w:val="0"/>
                      <w:marRight w:val="0"/>
                      <w:marTop w:val="0"/>
                      <w:marBottom w:val="300"/>
                      <w:divBdr>
                        <w:top w:val="none" w:sz="0" w:space="0" w:color="auto"/>
                        <w:left w:val="none" w:sz="0" w:space="0" w:color="auto"/>
                        <w:bottom w:val="none" w:sz="0" w:space="0" w:color="auto"/>
                        <w:right w:val="none" w:sz="0" w:space="0" w:color="auto"/>
                      </w:divBdr>
                    </w:div>
                    <w:div w:id="1983188636">
                      <w:marLeft w:val="0"/>
                      <w:marRight w:val="0"/>
                      <w:marTop w:val="0"/>
                      <w:marBottom w:val="0"/>
                      <w:divBdr>
                        <w:top w:val="none" w:sz="0" w:space="0" w:color="auto"/>
                        <w:left w:val="none" w:sz="0" w:space="0" w:color="auto"/>
                        <w:bottom w:val="none" w:sz="0" w:space="0" w:color="auto"/>
                        <w:right w:val="none" w:sz="0" w:space="0" w:color="auto"/>
                      </w:divBdr>
                    </w:div>
                  </w:divsChild>
                </w:div>
                <w:div w:id="1302807245">
                  <w:marLeft w:val="0"/>
                  <w:marRight w:val="0"/>
                  <w:marTop w:val="0"/>
                  <w:marBottom w:val="0"/>
                  <w:divBdr>
                    <w:top w:val="none" w:sz="0" w:space="0" w:color="auto"/>
                    <w:left w:val="none" w:sz="0" w:space="0" w:color="auto"/>
                    <w:bottom w:val="none" w:sz="0" w:space="0" w:color="auto"/>
                    <w:right w:val="none" w:sz="0" w:space="0" w:color="auto"/>
                  </w:divBdr>
                  <w:divsChild>
                    <w:div w:id="500317605">
                      <w:marLeft w:val="0"/>
                      <w:marRight w:val="0"/>
                      <w:marTop w:val="0"/>
                      <w:marBottom w:val="0"/>
                      <w:divBdr>
                        <w:top w:val="none" w:sz="0" w:space="0" w:color="auto"/>
                        <w:left w:val="none" w:sz="0" w:space="0" w:color="auto"/>
                        <w:bottom w:val="none" w:sz="0" w:space="0" w:color="auto"/>
                        <w:right w:val="none" w:sz="0" w:space="0" w:color="auto"/>
                      </w:divBdr>
                    </w:div>
                    <w:div w:id="2086606678">
                      <w:marLeft w:val="0"/>
                      <w:marRight w:val="0"/>
                      <w:marTop w:val="0"/>
                      <w:marBottom w:val="300"/>
                      <w:divBdr>
                        <w:top w:val="none" w:sz="0" w:space="0" w:color="auto"/>
                        <w:left w:val="none" w:sz="0" w:space="0" w:color="auto"/>
                        <w:bottom w:val="none" w:sz="0" w:space="0" w:color="auto"/>
                        <w:right w:val="none" w:sz="0" w:space="0" w:color="auto"/>
                      </w:divBdr>
                    </w:div>
                  </w:divsChild>
                </w:div>
                <w:div w:id="1722553683">
                  <w:marLeft w:val="0"/>
                  <w:marRight w:val="0"/>
                  <w:marTop w:val="0"/>
                  <w:marBottom w:val="0"/>
                  <w:divBdr>
                    <w:top w:val="none" w:sz="0" w:space="0" w:color="auto"/>
                    <w:left w:val="none" w:sz="0" w:space="0" w:color="auto"/>
                    <w:bottom w:val="none" w:sz="0" w:space="0" w:color="auto"/>
                    <w:right w:val="none" w:sz="0" w:space="0" w:color="auto"/>
                  </w:divBdr>
                  <w:divsChild>
                    <w:div w:id="336466618">
                      <w:marLeft w:val="0"/>
                      <w:marRight w:val="0"/>
                      <w:marTop w:val="0"/>
                      <w:marBottom w:val="300"/>
                      <w:divBdr>
                        <w:top w:val="none" w:sz="0" w:space="0" w:color="auto"/>
                        <w:left w:val="none" w:sz="0" w:space="0" w:color="auto"/>
                        <w:bottom w:val="none" w:sz="0" w:space="0" w:color="auto"/>
                        <w:right w:val="none" w:sz="0" w:space="0" w:color="auto"/>
                      </w:divBdr>
                    </w:div>
                    <w:div w:id="1317034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9500210">
      <w:bodyDiv w:val="1"/>
      <w:marLeft w:val="0"/>
      <w:marRight w:val="0"/>
      <w:marTop w:val="0"/>
      <w:marBottom w:val="0"/>
      <w:divBdr>
        <w:top w:val="none" w:sz="0" w:space="0" w:color="auto"/>
        <w:left w:val="none" w:sz="0" w:space="0" w:color="auto"/>
        <w:bottom w:val="none" w:sz="0" w:space="0" w:color="auto"/>
        <w:right w:val="none" w:sz="0" w:space="0" w:color="auto"/>
      </w:divBdr>
    </w:div>
    <w:div w:id="193462658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hyperlink" Target="https://www.dallascollege.edu/cd/credit/nursing/pages/bachelor-science.aspx" TargetMode="External"/><Relationship Id="rId42" Type="http://schemas.microsoft.com/office/2007/relationships/diagramDrawing" Target="diagrams/drawing1.xml"/><Relationship Id="rId47" Type="http://schemas.openxmlformats.org/officeDocument/2006/relationships/hyperlink" Target="https://www1.dcccd.edu/catalog/generalinfo/gradestranscripts/sp.cfm" TargetMode="External"/><Relationship Id="rId63" Type="http://schemas.openxmlformats.org/officeDocument/2006/relationships/hyperlink" Target="https://www1.dcccd.edu/catalog/GeneralInfo/GradesTranscripts/third_attempt.cfm?loc=econ" TargetMode="External"/><Relationship Id="rId68" Type="http://schemas.openxmlformats.org/officeDocument/2006/relationships/hyperlink" Target="https://www.dallascollege.edu/resources/health-centers/pages/immunizations.aspx" TargetMode="External"/><Relationship Id="rId84" Type="http://schemas.openxmlformats.org/officeDocument/2006/relationships/hyperlink" Target="http://www.rno.org/" TargetMode="External"/><Relationship Id="rId89" Type="http://schemas.openxmlformats.org/officeDocument/2006/relationships/hyperlink" Target="https://acrobat.adobe.com/link/review?uri=urn:aaid:scds:US:51c0a84c-8548-3b9d-b5e6-4509e790325a" TargetMode="External"/><Relationship Id="rId16" Type="http://schemas.openxmlformats.org/officeDocument/2006/relationships/header" Target="header2.xml"/><Relationship Id="rId11" Type="http://schemas.openxmlformats.org/officeDocument/2006/relationships/image" Target="media/image1.png"/><Relationship Id="rId32" Type="http://schemas.openxmlformats.org/officeDocument/2006/relationships/hyperlink" Target="http://www.acenursing.org" TargetMode="External"/><Relationship Id="rId37" Type="http://schemas.openxmlformats.org/officeDocument/2006/relationships/image" Target="media/image12.jpeg"/><Relationship Id="rId53" Type="http://schemas.openxmlformats.org/officeDocument/2006/relationships/hyperlink" Target="https://www.dallascollege.edu/resources/online-services/tutorial-videos/pages/brightspace-institutional.aspx" TargetMode="External"/><Relationship Id="rId58" Type="http://schemas.openxmlformats.org/officeDocument/2006/relationships/hyperlink" Target="https://www.dallascollege.edu/about/works/pages/wellness-support.aspx" TargetMode="External"/><Relationship Id="rId74" Type="http://schemas.openxmlformats.org/officeDocument/2006/relationships/hyperlink" Target="https://www.nursingworld.org/" TargetMode="External"/><Relationship Id="rId79" Type="http://schemas.openxmlformats.org/officeDocument/2006/relationships/hyperlink" Target="https://nainausa.org/" TargetMode="External"/><Relationship Id="rId5" Type="http://schemas.openxmlformats.org/officeDocument/2006/relationships/numbering" Target="numbering.xml"/><Relationship Id="rId90" Type="http://schemas.openxmlformats.org/officeDocument/2006/relationships/hyperlink" Target="https://www.dallascollege.edu/cd/credit/pages/ecc-immunization-requirements.aspx" TargetMode="External"/><Relationship Id="rId95" Type="http://schemas.openxmlformats.org/officeDocument/2006/relationships/fontTable" Target="fontTable.xml"/><Relationship Id="rId22" Type="http://schemas.openxmlformats.org/officeDocument/2006/relationships/image" Target="media/image6.jpeg"/><Relationship Id="rId27" Type="http://schemas.openxmlformats.org/officeDocument/2006/relationships/hyperlink" Target="https://news.gallup.com/poll/388649/military-brass-judges-among-professions-new-image-lows.aspx" TargetMode="External"/><Relationship Id="rId43" Type="http://schemas.openxmlformats.org/officeDocument/2006/relationships/hyperlink" Target="https://www.dallascollege.edu/resources/pages/support.aspx" TargetMode="External"/><Relationship Id="rId48" Type="http://schemas.openxmlformats.org/officeDocument/2006/relationships/hyperlink" Target="https://www1.dcccd.edu/catalog/coursedescriptions/index.cfm" TargetMode="External"/><Relationship Id="rId64" Type="http://schemas.openxmlformats.org/officeDocument/2006/relationships/image" Target="media/image13.png"/><Relationship Id="rId69" Type="http://schemas.openxmlformats.org/officeDocument/2006/relationships/image" Target="media/image14.png"/><Relationship Id="rId8" Type="http://schemas.openxmlformats.org/officeDocument/2006/relationships/webSettings" Target="webSettings.xml"/><Relationship Id="rId51" Type="http://schemas.openxmlformats.org/officeDocument/2006/relationships/hyperlink" Target="https://www.dallascollege.edu/resources/career-services/pages/default.aspx" TargetMode="External"/><Relationship Id="rId72" Type="http://schemas.openxmlformats.org/officeDocument/2006/relationships/hyperlink" Target="https://www.amsn.org/" TargetMode="External"/><Relationship Id="rId80" Type="http://schemas.openxmlformats.org/officeDocument/2006/relationships/hyperlink" Target="http://www.nbna.org/" TargetMode="External"/><Relationship Id="rId85" Type="http://schemas.openxmlformats.org/officeDocument/2006/relationships/hyperlink" Target="http://www.texasnurses.org/" TargetMode="External"/><Relationship Id="rId93" Type="http://schemas.openxmlformats.org/officeDocument/2006/relationships/header" Target="header5.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eader" Target="header3.xml"/><Relationship Id="rId25" Type="http://schemas.openxmlformats.org/officeDocument/2006/relationships/image" Target="media/image9.png"/><Relationship Id="rId33" Type="http://schemas.openxmlformats.org/officeDocument/2006/relationships/hyperlink" Target="https://www.dallascollege.edu/cd/credit/pages/ecc-health-packets-sessions.aspx" TargetMode="External"/><Relationship Id="rId38" Type="http://schemas.openxmlformats.org/officeDocument/2006/relationships/diagramData" Target="diagrams/data1.xml"/><Relationship Id="rId46" Type="http://schemas.openxmlformats.org/officeDocument/2006/relationships/hyperlink" Target="https://www.dallascollege.edu/slife/clubs-organizations/pages/default.aspx" TargetMode="External"/><Relationship Id="rId59" Type="http://schemas.openxmlformats.org/officeDocument/2006/relationships/hyperlink" Target="https://www.dallascollege.edu/contact/pages/tech-support.aspx" TargetMode="External"/><Relationship Id="rId67" Type="http://schemas.openxmlformats.org/officeDocument/2006/relationships/hyperlink" Target="https://www.dallascollege.edu/cd/credit/pages/ecc-immunization-requirements.aspx" TargetMode="External"/><Relationship Id="rId20" Type="http://schemas.openxmlformats.org/officeDocument/2006/relationships/hyperlink" Target="https://www.dallascollege.edu/resources/student-handbook/pages/default.aspx" TargetMode="External"/><Relationship Id="rId41" Type="http://schemas.openxmlformats.org/officeDocument/2006/relationships/diagramColors" Target="diagrams/colors1.xml"/><Relationship Id="rId54" Type="http://schemas.openxmlformats.org/officeDocument/2006/relationships/hyperlink" Target="http://ecampus.dcccd.edu/" TargetMode="External"/><Relationship Id="rId62" Type="http://schemas.openxmlformats.org/officeDocument/2006/relationships/hyperlink" Target="https://www1.dcccd.edu/catalog/generalinfo/gradestranscripts/sp.cfm" TargetMode="External"/><Relationship Id="rId70" Type="http://schemas.openxmlformats.org/officeDocument/2006/relationships/hyperlink" Target="https://www.dallascollege.edu/slife/clubs-organizations/pages/ecc.aspx" TargetMode="External"/><Relationship Id="rId75" Type="http://schemas.openxmlformats.org/officeDocument/2006/relationships/hyperlink" Target="http://www.awhonn.org/" TargetMode="External"/><Relationship Id="rId83" Type="http://schemas.openxmlformats.org/officeDocument/2006/relationships/hyperlink" Target="https://mypnaa.org/" TargetMode="External"/><Relationship Id="rId88" Type="http://schemas.openxmlformats.org/officeDocument/2006/relationships/hyperlink" Target="https://www.dallascollege.edu/resources/advocacy/pages/complaints.aspx" TargetMode="External"/><Relationship Id="rId91" Type="http://schemas.openxmlformats.org/officeDocument/2006/relationships/hyperlink" Target="https://acrobat.adobe.com/link/review?uri=urn:aaid:scds:US:8fffd528-ea12-3918-8614-ddb74c68cd83" TargetMode="External"/><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image" Target="media/image7.png"/><Relationship Id="rId28" Type="http://schemas.openxmlformats.org/officeDocument/2006/relationships/image" Target="media/image11.png"/><Relationship Id="rId36" Type="http://schemas.openxmlformats.org/officeDocument/2006/relationships/hyperlink" Target="mailto:RNtoBSNProgram@DallasCollege.edu" TargetMode="External"/><Relationship Id="rId49" Type="http://schemas.openxmlformats.org/officeDocument/2006/relationships/hyperlink" Target="https://www.dallascollege.edu/admissions/transfer-to/pages/default.aspx" TargetMode="External"/><Relationship Id="rId57" Type="http://schemas.openxmlformats.org/officeDocument/2006/relationships/hyperlink" Target="https://www.dallascollege.edu/admissions/pages/orientation.aspx" TargetMode="External"/><Relationship Id="rId10" Type="http://schemas.openxmlformats.org/officeDocument/2006/relationships/endnotes" Target="endnotes.xml"/><Relationship Id="rId31" Type="http://schemas.openxmlformats.org/officeDocument/2006/relationships/hyperlink" Target="mailto:info@acenursing.org" TargetMode="External"/><Relationship Id="rId44" Type="http://schemas.openxmlformats.org/officeDocument/2006/relationships/hyperlink" Target="https://www.dallascollege.edu/resources/tutoring/pages/default.aspx" TargetMode="External"/><Relationship Id="rId52" Type="http://schemas.openxmlformats.org/officeDocument/2006/relationships/hyperlink" Target="https://www.dallascollege.edu/resources/counseling/pages/default.aspx" TargetMode="External"/><Relationship Id="rId60" Type="http://schemas.openxmlformats.org/officeDocument/2006/relationships/header" Target="header4.xml"/><Relationship Id="rId65" Type="http://schemas.openxmlformats.org/officeDocument/2006/relationships/hyperlink" Target="https://portal.castlebranch.com/DZ40/spif/DZ52/DZ52bgdt" TargetMode="External"/><Relationship Id="rId73" Type="http://schemas.openxmlformats.org/officeDocument/2006/relationships/hyperlink" Target="http://www.aacn.org/" TargetMode="External"/><Relationship Id="rId78" Type="http://schemas.openxmlformats.org/officeDocument/2006/relationships/hyperlink" Target="http://www.thehispanicnurses.org/" TargetMode="External"/><Relationship Id="rId81" Type="http://schemas.openxmlformats.org/officeDocument/2006/relationships/hyperlink" Target="http://www.nln.org/" TargetMode="External"/><Relationship Id="rId86" Type="http://schemas.openxmlformats.org/officeDocument/2006/relationships/hyperlink" Target="https://nurse.org/orgs.shtml" TargetMode="External"/><Relationship Id="rId94"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footer" Target="footer2.xml"/><Relationship Id="rId39" Type="http://schemas.openxmlformats.org/officeDocument/2006/relationships/diagramLayout" Target="diagrams/layout1.xml"/><Relationship Id="rId34" Type="http://schemas.openxmlformats.org/officeDocument/2006/relationships/hyperlink" Target="https://www.go2orientation.com/learn/course/dallas-college-new-student-orientation/about-dallas-college/welcome-video?client=dallascollege" TargetMode="External"/><Relationship Id="rId50" Type="http://schemas.openxmlformats.org/officeDocument/2006/relationships/hyperlink" Target="https://www.dallascollege.edu/resources/pages/default.aspx?categoryid=STDQ76t2A6" TargetMode="External"/><Relationship Id="rId55" Type="http://schemas.openxmlformats.org/officeDocument/2006/relationships/hyperlink" Target="https://libguides.dcccd.edu/c.php?g=1322708&amp;p=9732029" TargetMode="External"/><Relationship Id="rId76" Type="http://schemas.openxmlformats.org/officeDocument/2006/relationships/hyperlink" Target="http://www.ena.org/" TargetMode="External"/><Relationship Id="rId7" Type="http://schemas.openxmlformats.org/officeDocument/2006/relationships/settings" Target="settings.xml"/><Relationship Id="rId71" Type="http://schemas.openxmlformats.org/officeDocument/2006/relationships/hyperlink" Target="https://www.nsna.org/" TargetMode="External"/><Relationship Id="rId92" Type="http://schemas.openxmlformats.org/officeDocument/2006/relationships/hyperlink" Target="https://acrobat.adobe.com/link/review?uri=urn:aaid:scds:US:bfc1165d-f385-383d-8437-63ca3b6990cb" TargetMode="External"/><Relationship Id="rId2" Type="http://schemas.openxmlformats.org/officeDocument/2006/relationships/customXml" Target="../customXml/item2.xml"/><Relationship Id="rId29" Type="http://schemas.openxmlformats.org/officeDocument/2006/relationships/hyperlink" Target="mailto:webmaster@bon.texas.gov" TargetMode="External"/><Relationship Id="rId24" Type="http://schemas.openxmlformats.org/officeDocument/2006/relationships/image" Target="media/image8.png"/><Relationship Id="rId40" Type="http://schemas.openxmlformats.org/officeDocument/2006/relationships/diagramQuickStyle" Target="diagrams/quickStyle1.xml"/><Relationship Id="rId45" Type="http://schemas.openxmlformats.org/officeDocument/2006/relationships/hyperlink" Target="https://www.dallascollege.edu/resources/counseling/pages/default.aspx" TargetMode="External"/><Relationship Id="rId66" Type="http://schemas.openxmlformats.org/officeDocument/2006/relationships/hyperlink" Target="https://acrobat.adobe.com/link/review?uri=urn:aaid:scds:US:cc4f8555-1dec-3f64-adf2-957b346cdf57" TargetMode="External"/><Relationship Id="rId87" Type="http://schemas.openxmlformats.org/officeDocument/2006/relationships/hyperlink" Target="https://www.dallascollege.edu/contact/pages/complaint.aspx" TargetMode="External"/><Relationship Id="rId61" Type="http://schemas.openxmlformats.org/officeDocument/2006/relationships/footer" Target="footer3.xml"/><Relationship Id="rId82" Type="http://schemas.openxmlformats.org/officeDocument/2006/relationships/hyperlink" Target="http://www.nasn.org/" TargetMode="External"/><Relationship Id="rId19" Type="http://schemas.openxmlformats.org/officeDocument/2006/relationships/hyperlink" Target="https://www1.dcccd.edu/catalog/cattoc.cfm?loc=0" TargetMode="External"/><Relationship Id="rId14" Type="http://schemas.openxmlformats.org/officeDocument/2006/relationships/header" Target="header1.xml"/><Relationship Id="rId30" Type="http://schemas.openxmlformats.org/officeDocument/2006/relationships/hyperlink" Target="https://www.bon.texas.gov/" TargetMode="External"/><Relationship Id="rId35" Type="http://schemas.openxmlformats.org/officeDocument/2006/relationships/hyperlink" Target="mailto:RNtoBSNProgram@DallasCollege.edu" TargetMode="External"/><Relationship Id="rId56" Type="http://schemas.openxmlformats.org/officeDocument/2006/relationships/hyperlink" Target="https://www.dallascollege.edu/resources/navigate/pages/default.aspx" TargetMode="External"/><Relationship Id="rId77" Type="http://schemas.openxmlformats.org/officeDocument/2006/relationships/hyperlink" Target="https://www.icn.ch/"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_rels/header4.xml.rels><?xml version="1.0" encoding="UTF-8" standalone="yes"?>
<Relationships xmlns="http://schemas.openxmlformats.org/package/2006/relationships"><Relationship Id="rId1" Type="http://schemas.openxmlformats.org/officeDocument/2006/relationships/image" Target="media/image4.png"/></Relationships>
</file>

<file path=word/_rels/header5.xml.rels><?xml version="1.0" encoding="UTF-8" standalone="yes"?>
<Relationships xmlns="http://schemas.openxmlformats.org/package/2006/relationships"><Relationship Id="rId1" Type="http://schemas.openxmlformats.org/officeDocument/2006/relationships/image" Target="media/image15.png"/></Relationships>
</file>

<file path=word/diagrams/colors1.xml><?xml version="1.0" encoding="utf-8"?>
<dgm:colorsDef xmlns:dgm="http://schemas.openxmlformats.org/drawingml/2006/diagram" xmlns:a="http://schemas.openxmlformats.org/drawingml/2006/main" uniqueId="urn:microsoft.com/office/officeart/2005/8/colors/accent2_1">
  <dgm:title val=""/>
  <dgm:desc val=""/>
  <dgm:catLst>
    <dgm:cat type="accent2" pri="11100"/>
  </dgm:catLst>
  <dgm:styleLbl name="node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2">
        <a:shade val="80000"/>
      </a:schemeClr>
    </dgm:linClrLst>
    <dgm:effectClrLst/>
    <dgm:txLinClrLst/>
    <dgm:txFillClrLst/>
    <dgm:txEffectClrLst/>
  </dgm:styleLbl>
  <dgm:styleLbl name="node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f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align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b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dgm:txEffectClrLst/>
  </dgm:styleLbl>
  <dgm:styleLbl name="parChTrans2D2">
    <dgm:fillClrLst meth="repeat">
      <a:schemeClr val="accent2"/>
    </dgm:fillClrLst>
    <dgm:linClrLst meth="repeat">
      <a:schemeClr val="accent2"/>
    </dgm:linClrLst>
    <dgm:effectClrLst/>
    <dgm:txLinClrLst/>
    <dgm:txFillClrLst/>
    <dgm:txEffectClrLst/>
  </dgm:styleLbl>
  <dgm:styleLbl name="parChTrans2D3">
    <dgm:fillClrLst meth="repeat">
      <a:schemeClr val="accent2"/>
    </dgm:fillClrLst>
    <dgm:linClrLst meth="repeat">
      <a:schemeClr val="accent2"/>
    </dgm:linClrLst>
    <dgm:effectClrLst/>
    <dgm:txLinClrLst/>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con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align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trAlignAcc1">
    <dgm:fillClrLst meth="repeat">
      <a:schemeClr val="accent2">
        <a:alpha val="40000"/>
        <a:tint val="40000"/>
      </a:schemeClr>
    </dgm:fillClrLst>
    <dgm:linClrLst meth="repeat">
      <a:schemeClr val="accent2"/>
    </dgm:linClrLst>
    <dgm:effectClrLst/>
    <dgm:txLinClrLst/>
    <dgm:txFillClrLst meth="repeat">
      <a:schemeClr val="dk1"/>
    </dgm:txFillClrLst>
    <dgm:txEffectClrLst/>
  </dgm:styleLbl>
  <dgm:styleLbl name="b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fgAcc0">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2">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3">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4">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F67C196-FE9A-4A71-8E2B-D3888784B646}" type="doc">
      <dgm:prSet loTypeId="urn:microsoft.com/office/officeart/2005/8/layout/cycle1" loCatId="cycle" qsTypeId="urn:microsoft.com/office/officeart/2005/8/quickstyle/simple2" qsCatId="simple" csTypeId="urn:microsoft.com/office/officeart/2005/8/colors/accent2_1" csCatId="accent2" phldr="1"/>
      <dgm:spPr/>
      <dgm:t>
        <a:bodyPr/>
        <a:lstStyle/>
        <a:p>
          <a:endParaRPr lang="en-US"/>
        </a:p>
      </dgm:t>
    </dgm:pt>
    <dgm:pt modelId="{7C75BD4D-8091-4BD5-90ED-AEAFAC2045E6}">
      <dgm:prSet phldrT="[Text]"/>
      <dgm:spPr/>
      <dgm:t>
        <a:bodyPr/>
        <a:lstStyle/>
        <a:p>
          <a:r>
            <a:rPr lang="en-US"/>
            <a:t>Summer</a:t>
          </a:r>
        </a:p>
      </dgm:t>
    </dgm:pt>
    <dgm:pt modelId="{8111E907-E00B-41A3-8DF4-834C1779E17F}" type="parTrans" cxnId="{882BEB51-C461-47E3-B5FD-E8AC6B7C137C}">
      <dgm:prSet/>
      <dgm:spPr/>
      <dgm:t>
        <a:bodyPr/>
        <a:lstStyle/>
        <a:p>
          <a:endParaRPr lang="en-US"/>
        </a:p>
      </dgm:t>
    </dgm:pt>
    <dgm:pt modelId="{33B43A85-85DA-419F-B167-F8964C52CEAC}" type="sibTrans" cxnId="{882BEB51-C461-47E3-B5FD-E8AC6B7C137C}">
      <dgm:prSet/>
      <dgm:spPr/>
      <dgm:t>
        <a:bodyPr/>
        <a:lstStyle/>
        <a:p>
          <a:endParaRPr lang="en-US"/>
        </a:p>
      </dgm:t>
    </dgm:pt>
    <dgm:pt modelId="{C5F596AD-969B-4CAF-9C32-9444C0BBE011}">
      <dgm:prSet phldrT="[Text]"/>
      <dgm:spPr/>
      <dgm:t>
        <a:bodyPr/>
        <a:lstStyle/>
        <a:p>
          <a:r>
            <a:rPr lang="en-US"/>
            <a:t>Spring</a:t>
          </a:r>
        </a:p>
      </dgm:t>
    </dgm:pt>
    <dgm:pt modelId="{043D2049-A128-43EE-A7D2-40C5CB17806E}" type="parTrans" cxnId="{653E0209-860A-49CE-B87A-AB702443AEA6}">
      <dgm:prSet/>
      <dgm:spPr/>
      <dgm:t>
        <a:bodyPr/>
        <a:lstStyle/>
        <a:p>
          <a:endParaRPr lang="en-US"/>
        </a:p>
      </dgm:t>
    </dgm:pt>
    <dgm:pt modelId="{76FEE8EC-5778-49DE-80DF-E4D8D5081BFB}" type="sibTrans" cxnId="{653E0209-860A-49CE-B87A-AB702443AEA6}">
      <dgm:prSet/>
      <dgm:spPr/>
      <dgm:t>
        <a:bodyPr/>
        <a:lstStyle/>
        <a:p>
          <a:endParaRPr lang="en-US"/>
        </a:p>
      </dgm:t>
    </dgm:pt>
    <dgm:pt modelId="{0A0A7EC3-C9A7-4CBA-B355-99B7CDE2BE6E}">
      <dgm:prSet phldrT="[Text]"/>
      <dgm:spPr/>
      <dgm:t>
        <a:bodyPr/>
        <a:lstStyle/>
        <a:p>
          <a:r>
            <a:rPr lang="en-US"/>
            <a:t>Fall</a:t>
          </a:r>
        </a:p>
      </dgm:t>
    </dgm:pt>
    <dgm:pt modelId="{58C64EA0-0F7F-4144-9D31-DE0DF1BB7191}" type="sibTrans" cxnId="{19B92CCF-227B-4319-B34E-3D33A628F8FE}">
      <dgm:prSet/>
      <dgm:spPr/>
      <dgm:t>
        <a:bodyPr/>
        <a:lstStyle/>
        <a:p>
          <a:endParaRPr lang="en-US"/>
        </a:p>
      </dgm:t>
    </dgm:pt>
    <dgm:pt modelId="{427D98B1-FDFF-44EB-9D66-E63E7F3B1879}" type="parTrans" cxnId="{19B92CCF-227B-4319-B34E-3D33A628F8FE}">
      <dgm:prSet/>
      <dgm:spPr/>
      <dgm:t>
        <a:bodyPr/>
        <a:lstStyle/>
        <a:p>
          <a:endParaRPr lang="en-US"/>
        </a:p>
      </dgm:t>
    </dgm:pt>
    <dgm:pt modelId="{F5E8E63D-C0C4-4F41-A8D1-EFA7CE8D47F7}" type="pres">
      <dgm:prSet presAssocID="{6F67C196-FE9A-4A71-8E2B-D3888784B646}" presName="cycle" presStyleCnt="0">
        <dgm:presLayoutVars>
          <dgm:dir/>
          <dgm:resizeHandles val="exact"/>
        </dgm:presLayoutVars>
      </dgm:prSet>
      <dgm:spPr/>
    </dgm:pt>
    <dgm:pt modelId="{95DF7765-88D7-457B-9A4D-B9EE4AD6526D}" type="pres">
      <dgm:prSet presAssocID="{7C75BD4D-8091-4BD5-90ED-AEAFAC2045E6}" presName="dummy" presStyleCnt="0"/>
      <dgm:spPr/>
    </dgm:pt>
    <dgm:pt modelId="{B20BCDE2-8352-4625-AB56-0CD8BBB1A93E}" type="pres">
      <dgm:prSet presAssocID="{7C75BD4D-8091-4BD5-90ED-AEAFAC2045E6}" presName="node" presStyleLbl="revTx" presStyleIdx="0" presStyleCnt="3">
        <dgm:presLayoutVars>
          <dgm:bulletEnabled val="1"/>
        </dgm:presLayoutVars>
      </dgm:prSet>
      <dgm:spPr/>
    </dgm:pt>
    <dgm:pt modelId="{C675B5A6-168E-45B9-82CA-8871758FA0B3}" type="pres">
      <dgm:prSet presAssocID="{33B43A85-85DA-419F-B167-F8964C52CEAC}" presName="sibTrans" presStyleLbl="node1" presStyleIdx="0" presStyleCnt="3"/>
      <dgm:spPr/>
    </dgm:pt>
    <dgm:pt modelId="{81EB954C-9D16-4038-B657-16EDC9267A39}" type="pres">
      <dgm:prSet presAssocID="{0A0A7EC3-C9A7-4CBA-B355-99B7CDE2BE6E}" presName="dummy" presStyleCnt="0"/>
      <dgm:spPr/>
    </dgm:pt>
    <dgm:pt modelId="{BDA4AA96-983C-4359-B8F9-0C6951329485}" type="pres">
      <dgm:prSet presAssocID="{0A0A7EC3-C9A7-4CBA-B355-99B7CDE2BE6E}" presName="node" presStyleLbl="revTx" presStyleIdx="1" presStyleCnt="3">
        <dgm:presLayoutVars>
          <dgm:bulletEnabled val="1"/>
        </dgm:presLayoutVars>
      </dgm:prSet>
      <dgm:spPr/>
    </dgm:pt>
    <dgm:pt modelId="{FE77F1FD-A92B-4095-B3E4-CF3ED2BF2B73}" type="pres">
      <dgm:prSet presAssocID="{58C64EA0-0F7F-4144-9D31-DE0DF1BB7191}" presName="sibTrans" presStyleLbl="node1" presStyleIdx="1" presStyleCnt="3"/>
      <dgm:spPr/>
    </dgm:pt>
    <dgm:pt modelId="{B7B302F3-7602-45A2-BA4F-8C006B092730}" type="pres">
      <dgm:prSet presAssocID="{C5F596AD-969B-4CAF-9C32-9444C0BBE011}" presName="dummy" presStyleCnt="0"/>
      <dgm:spPr/>
    </dgm:pt>
    <dgm:pt modelId="{6D940B70-BE60-402C-8345-E5D6B65111D2}" type="pres">
      <dgm:prSet presAssocID="{C5F596AD-969B-4CAF-9C32-9444C0BBE011}" presName="node" presStyleLbl="revTx" presStyleIdx="2" presStyleCnt="3">
        <dgm:presLayoutVars>
          <dgm:bulletEnabled val="1"/>
        </dgm:presLayoutVars>
      </dgm:prSet>
      <dgm:spPr/>
    </dgm:pt>
    <dgm:pt modelId="{3CA89C7C-23CC-4953-AD92-23847476293D}" type="pres">
      <dgm:prSet presAssocID="{76FEE8EC-5778-49DE-80DF-E4D8D5081BFB}" presName="sibTrans" presStyleLbl="node1" presStyleIdx="2" presStyleCnt="3"/>
      <dgm:spPr/>
    </dgm:pt>
  </dgm:ptLst>
  <dgm:cxnLst>
    <dgm:cxn modelId="{653E0209-860A-49CE-B87A-AB702443AEA6}" srcId="{6F67C196-FE9A-4A71-8E2B-D3888784B646}" destId="{C5F596AD-969B-4CAF-9C32-9444C0BBE011}" srcOrd="2" destOrd="0" parTransId="{043D2049-A128-43EE-A7D2-40C5CB17806E}" sibTransId="{76FEE8EC-5778-49DE-80DF-E4D8D5081BFB}"/>
    <dgm:cxn modelId="{A87A9F34-4959-4835-B3C5-168A84E8BDBA}" type="presOf" srcId="{33B43A85-85DA-419F-B167-F8964C52CEAC}" destId="{C675B5A6-168E-45B9-82CA-8871758FA0B3}" srcOrd="0" destOrd="0" presId="urn:microsoft.com/office/officeart/2005/8/layout/cycle1"/>
    <dgm:cxn modelId="{882BEB51-C461-47E3-B5FD-E8AC6B7C137C}" srcId="{6F67C196-FE9A-4A71-8E2B-D3888784B646}" destId="{7C75BD4D-8091-4BD5-90ED-AEAFAC2045E6}" srcOrd="0" destOrd="0" parTransId="{8111E907-E00B-41A3-8DF4-834C1779E17F}" sibTransId="{33B43A85-85DA-419F-B167-F8964C52CEAC}"/>
    <dgm:cxn modelId="{E44DD576-CB30-4846-850E-C3FACE89AD72}" type="presOf" srcId="{76FEE8EC-5778-49DE-80DF-E4D8D5081BFB}" destId="{3CA89C7C-23CC-4953-AD92-23847476293D}" srcOrd="0" destOrd="0" presId="urn:microsoft.com/office/officeart/2005/8/layout/cycle1"/>
    <dgm:cxn modelId="{8F0DFB87-8364-47C4-B40A-173231C35CC5}" type="presOf" srcId="{58C64EA0-0F7F-4144-9D31-DE0DF1BB7191}" destId="{FE77F1FD-A92B-4095-B3E4-CF3ED2BF2B73}" srcOrd="0" destOrd="0" presId="urn:microsoft.com/office/officeart/2005/8/layout/cycle1"/>
    <dgm:cxn modelId="{030E4F8B-C4CD-4EEA-94B2-554F043CCCE9}" type="presOf" srcId="{0A0A7EC3-C9A7-4CBA-B355-99B7CDE2BE6E}" destId="{BDA4AA96-983C-4359-B8F9-0C6951329485}" srcOrd="0" destOrd="0" presId="urn:microsoft.com/office/officeart/2005/8/layout/cycle1"/>
    <dgm:cxn modelId="{71EA738D-D09C-49B0-828C-F756843673C2}" type="presOf" srcId="{6F67C196-FE9A-4A71-8E2B-D3888784B646}" destId="{F5E8E63D-C0C4-4F41-A8D1-EFA7CE8D47F7}" srcOrd="0" destOrd="0" presId="urn:microsoft.com/office/officeart/2005/8/layout/cycle1"/>
    <dgm:cxn modelId="{7485C9BE-5932-46ED-A460-2E683C9F9686}" type="presOf" srcId="{C5F596AD-969B-4CAF-9C32-9444C0BBE011}" destId="{6D940B70-BE60-402C-8345-E5D6B65111D2}" srcOrd="0" destOrd="0" presId="urn:microsoft.com/office/officeart/2005/8/layout/cycle1"/>
    <dgm:cxn modelId="{19B92CCF-227B-4319-B34E-3D33A628F8FE}" srcId="{6F67C196-FE9A-4A71-8E2B-D3888784B646}" destId="{0A0A7EC3-C9A7-4CBA-B355-99B7CDE2BE6E}" srcOrd="1" destOrd="0" parTransId="{427D98B1-FDFF-44EB-9D66-E63E7F3B1879}" sibTransId="{58C64EA0-0F7F-4144-9D31-DE0DF1BB7191}"/>
    <dgm:cxn modelId="{3DC6E0EA-645D-4608-9409-2364C5105514}" type="presOf" srcId="{7C75BD4D-8091-4BD5-90ED-AEAFAC2045E6}" destId="{B20BCDE2-8352-4625-AB56-0CD8BBB1A93E}" srcOrd="0" destOrd="0" presId="urn:microsoft.com/office/officeart/2005/8/layout/cycle1"/>
    <dgm:cxn modelId="{BDB34C0E-210A-4BCC-8889-AC9A2DD8BD51}" type="presParOf" srcId="{F5E8E63D-C0C4-4F41-A8D1-EFA7CE8D47F7}" destId="{95DF7765-88D7-457B-9A4D-B9EE4AD6526D}" srcOrd="0" destOrd="0" presId="urn:microsoft.com/office/officeart/2005/8/layout/cycle1"/>
    <dgm:cxn modelId="{EC9A7A1D-CD62-494B-B41E-069D0679BEA9}" type="presParOf" srcId="{F5E8E63D-C0C4-4F41-A8D1-EFA7CE8D47F7}" destId="{B20BCDE2-8352-4625-AB56-0CD8BBB1A93E}" srcOrd="1" destOrd="0" presId="urn:microsoft.com/office/officeart/2005/8/layout/cycle1"/>
    <dgm:cxn modelId="{69B28B78-A76D-4D41-867D-7195D0718A90}" type="presParOf" srcId="{F5E8E63D-C0C4-4F41-A8D1-EFA7CE8D47F7}" destId="{C675B5A6-168E-45B9-82CA-8871758FA0B3}" srcOrd="2" destOrd="0" presId="urn:microsoft.com/office/officeart/2005/8/layout/cycle1"/>
    <dgm:cxn modelId="{4FE8284F-E70E-41C0-9236-3E0DE2044F9D}" type="presParOf" srcId="{F5E8E63D-C0C4-4F41-A8D1-EFA7CE8D47F7}" destId="{81EB954C-9D16-4038-B657-16EDC9267A39}" srcOrd="3" destOrd="0" presId="urn:microsoft.com/office/officeart/2005/8/layout/cycle1"/>
    <dgm:cxn modelId="{38E9CADC-9121-4EBC-A04C-17675289EBE7}" type="presParOf" srcId="{F5E8E63D-C0C4-4F41-A8D1-EFA7CE8D47F7}" destId="{BDA4AA96-983C-4359-B8F9-0C6951329485}" srcOrd="4" destOrd="0" presId="urn:microsoft.com/office/officeart/2005/8/layout/cycle1"/>
    <dgm:cxn modelId="{BB39DCE1-E4A3-410A-AD0C-32DE45951267}" type="presParOf" srcId="{F5E8E63D-C0C4-4F41-A8D1-EFA7CE8D47F7}" destId="{FE77F1FD-A92B-4095-B3E4-CF3ED2BF2B73}" srcOrd="5" destOrd="0" presId="urn:microsoft.com/office/officeart/2005/8/layout/cycle1"/>
    <dgm:cxn modelId="{C703A6CB-1853-48DE-92B5-043F2AB7A71B}" type="presParOf" srcId="{F5E8E63D-C0C4-4F41-A8D1-EFA7CE8D47F7}" destId="{B7B302F3-7602-45A2-BA4F-8C006B092730}" srcOrd="6" destOrd="0" presId="urn:microsoft.com/office/officeart/2005/8/layout/cycle1"/>
    <dgm:cxn modelId="{892AA94E-9716-4783-8D02-B14FA44FE121}" type="presParOf" srcId="{F5E8E63D-C0C4-4F41-A8D1-EFA7CE8D47F7}" destId="{6D940B70-BE60-402C-8345-E5D6B65111D2}" srcOrd="7" destOrd="0" presId="urn:microsoft.com/office/officeart/2005/8/layout/cycle1"/>
    <dgm:cxn modelId="{B7D708A5-1A54-4B71-A2CC-77BAF8E3BC33}" type="presParOf" srcId="{F5E8E63D-C0C4-4F41-A8D1-EFA7CE8D47F7}" destId="{3CA89C7C-23CC-4953-AD92-23847476293D}" srcOrd="8" destOrd="0" presId="urn:microsoft.com/office/officeart/2005/8/layout/cycle1"/>
  </dgm:cxnLst>
  <dgm:bg/>
  <dgm:whole/>
  <dgm:extLst>
    <a:ext uri="http://schemas.microsoft.com/office/drawing/2008/diagram">
      <dsp:dataModelExt xmlns:dsp="http://schemas.microsoft.com/office/drawing/2008/diagram" relId="rId4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20BCDE2-8352-4625-AB56-0CD8BBB1A93E}">
      <dsp:nvSpPr>
        <dsp:cNvPr id="0" name=""/>
        <dsp:cNvSpPr/>
      </dsp:nvSpPr>
      <dsp:spPr>
        <a:xfrm>
          <a:off x="2376939" y="161934"/>
          <a:ext cx="825717" cy="82571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1590" tIns="21590" rIns="21590" bIns="21590" numCol="1" spcCol="1270" anchor="ctr" anchorCtr="0">
          <a:noAutofit/>
        </a:bodyPr>
        <a:lstStyle/>
        <a:p>
          <a:pPr marL="0" lvl="0" indent="0" algn="ctr" defTabSz="755650">
            <a:lnSpc>
              <a:spcPct val="90000"/>
            </a:lnSpc>
            <a:spcBef>
              <a:spcPct val="0"/>
            </a:spcBef>
            <a:spcAft>
              <a:spcPct val="35000"/>
            </a:spcAft>
            <a:buNone/>
          </a:pPr>
          <a:r>
            <a:rPr lang="en-US" sz="1700" kern="1200"/>
            <a:t>Summer</a:t>
          </a:r>
        </a:p>
      </dsp:txBody>
      <dsp:txXfrm>
        <a:off x="2376939" y="161934"/>
        <a:ext cx="825717" cy="825717"/>
      </dsp:txXfrm>
    </dsp:sp>
    <dsp:sp modelId="{C675B5A6-168E-45B9-82CA-8871758FA0B3}">
      <dsp:nvSpPr>
        <dsp:cNvPr id="0" name=""/>
        <dsp:cNvSpPr/>
      </dsp:nvSpPr>
      <dsp:spPr>
        <a:xfrm>
          <a:off x="1119360" y="-493"/>
          <a:ext cx="1952279" cy="1952279"/>
        </a:xfrm>
        <a:prstGeom prst="circularArrow">
          <a:avLst>
            <a:gd name="adj1" fmla="val 8248"/>
            <a:gd name="adj2" fmla="val 576038"/>
            <a:gd name="adj3" fmla="val 2964217"/>
            <a:gd name="adj4" fmla="val 51480"/>
            <a:gd name="adj5" fmla="val 9622"/>
          </a:avLst>
        </a:prstGeom>
        <a:solidFill>
          <a:schemeClr val="lt1">
            <a:hueOff val="0"/>
            <a:satOff val="0"/>
            <a:lumOff val="0"/>
            <a:alphaOff val="0"/>
          </a:schemeClr>
        </a:solidFill>
        <a:ln w="38100" cap="flat" cmpd="sng" algn="ctr">
          <a:solidFill>
            <a:schemeClr val="accent2">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sp>
    <dsp:sp modelId="{BDA4AA96-983C-4359-B8F9-0C6951329485}">
      <dsp:nvSpPr>
        <dsp:cNvPr id="0" name=""/>
        <dsp:cNvSpPr/>
      </dsp:nvSpPr>
      <dsp:spPr>
        <a:xfrm>
          <a:off x="1682641" y="1364494"/>
          <a:ext cx="825717" cy="82571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1590" tIns="21590" rIns="21590" bIns="21590" numCol="1" spcCol="1270" anchor="ctr" anchorCtr="0">
          <a:noAutofit/>
        </a:bodyPr>
        <a:lstStyle/>
        <a:p>
          <a:pPr marL="0" lvl="0" indent="0" algn="ctr" defTabSz="755650">
            <a:lnSpc>
              <a:spcPct val="90000"/>
            </a:lnSpc>
            <a:spcBef>
              <a:spcPct val="0"/>
            </a:spcBef>
            <a:spcAft>
              <a:spcPct val="35000"/>
            </a:spcAft>
            <a:buNone/>
          </a:pPr>
          <a:r>
            <a:rPr lang="en-US" sz="1700" kern="1200"/>
            <a:t>Fall</a:t>
          </a:r>
        </a:p>
      </dsp:txBody>
      <dsp:txXfrm>
        <a:off x="1682641" y="1364494"/>
        <a:ext cx="825717" cy="825717"/>
      </dsp:txXfrm>
    </dsp:sp>
    <dsp:sp modelId="{FE77F1FD-A92B-4095-B3E4-CF3ED2BF2B73}">
      <dsp:nvSpPr>
        <dsp:cNvPr id="0" name=""/>
        <dsp:cNvSpPr/>
      </dsp:nvSpPr>
      <dsp:spPr>
        <a:xfrm>
          <a:off x="1119360" y="-493"/>
          <a:ext cx="1952279" cy="1952279"/>
        </a:xfrm>
        <a:prstGeom prst="circularArrow">
          <a:avLst>
            <a:gd name="adj1" fmla="val 8248"/>
            <a:gd name="adj2" fmla="val 576038"/>
            <a:gd name="adj3" fmla="val 10172482"/>
            <a:gd name="adj4" fmla="val 7259745"/>
            <a:gd name="adj5" fmla="val 9622"/>
          </a:avLst>
        </a:prstGeom>
        <a:solidFill>
          <a:schemeClr val="lt1">
            <a:hueOff val="0"/>
            <a:satOff val="0"/>
            <a:lumOff val="0"/>
            <a:alphaOff val="0"/>
          </a:schemeClr>
        </a:solidFill>
        <a:ln w="38100" cap="flat" cmpd="sng" algn="ctr">
          <a:solidFill>
            <a:schemeClr val="accent2">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sp>
    <dsp:sp modelId="{6D940B70-BE60-402C-8345-E5D6B65111D2}">
      <dsp:nvSpPr>
        <dsp:cNvPr id="0" name=""/>
        <dsp:cNvSpPr/>
      </dsp:nvSpPr>
      <dsp:spPr>
        <a:xfrm>
          <a:off x="988342" y="161934"/>
          <a:ext cx="825717" cy="82571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1590" tIns="21590" rIns="21590" bIns="21590" numCol="1" spcCol="1270" anchor="ctr" anchorCtr="0">
          <a:noAutofit/>
        </a:bodyPr>
        <a:lstStyle/>
        <a:p>
          <a:pPr marL="0" lvl="0" indent="0" algn="ctr" defTabSz="755650">
            <a:lnSpc>
              <a:spcPct val="90000"/>
            </a:lnSpc>
            <a:spcBef>
              <a:spcPct val="0"/>
            </a:spcBef>
            <a:spcAft>
              <a:spcPct val="35000"/>
            </a:spcAft>
            <a:buNone/>
          </a:pPr>
          <a:r>
            <a:rPr lang="en-US" sz="1700" kern="1200"/>
            <a:t>Spring</a:t>
          </a:r>
        </a:p>
      </dsp:txBody>
      <dsp:txXfrm>
        <a:off x="988342" y="161934"/>
        <a:ext cx="825717" cy="825717"/>
      </dsp:txXfrm>
    </dsp:sp>
    <dsp:sp modelId="{3CA89C7C-23CC-4953-AD92-23847476293D}">
      <dsp:nvSpPr>
        <dsp:cNvPr id="0" name=""/>
        <dsp:cNvSpPr/>
      </dsp:nvSpPr>
      <dsp:spPr>
        <a:xfrm>
          <a:off x="1119360" y="-493"/>
          <a:ext cx="1952279" cy="1952279"/>
        </a:xfrm>
        <a:prstGeom prst="circularArrow">
          <a:avLst>
            <a:gd name="adj1" fmla="val 8248"/>
            <a:gd name="adj2" fmla="val 576038"/>
            <a:gd name="adj3" fmla="val 16857059"/>
            <a:gd name="adj4" fmla="val 14966903"/>
            <a:gd name="adj5" fmla="val 9622"/>
          </a:avLst>
        </a:prstGeom>
        <a:solidFill>
          <a:schemeClr val="lt1">
            <a:hueOff val="0"/>
            <a:satOff val="0"/>
            <a:lumOff val="0"/>
            <a:alphaOff val="0"/>
          </a:schemeClr>
        </a:solidFill>
        <a:ln w="38100" cap="flat" cmpd="sng" algn="ctr">
          <a:solidFill>
            <a:schemeClr val="accent2">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1">
  <dgm:title val=""/>
  <dgm:desc val=""/>
  <dgm:catLst>
    <dgm:cat type="cycle" pri="2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alg type="cycle">
          <dgm:param type="stAng" val="0"/>
          <dgm:param type="spanAng" val="360"/>
        </dgm:alg>
      </dgm:if>
      <dgm:else name="Name2">
        <dgm:alg type="cycle">
          <dgm:param type="stAng" val="0"/>
          <dgm:param type="spanAng" val="-360"/>
        </dgm:alg>
      </dgm:else>
    </dgm:choose>
    <dgm:shape xmlns:r="http://schemas.openxmlformats.org/officeDocument/2006/relationships" r:blip="">
      <dgm:adjLst/>
    </dgm:shape>
    <dgm:presOf/>
    <dgm:choose name="Name3">
      <dgm:if name="Name4" func="var" arg="dir" op="equ" val="norm">
        <dgm:constrLst>
          <dgm:constr type="diam" val="1"/>
          <dgm:constr type="w" for="ch" forName="node" refType="w"/>
          <dgm:constr type="w" for="ch" ptType="sibTrans" refType="w" refFor="ch" refForName="node" fact="0.5"/>
          <dgm:constr type="h" for="ch" ptType="sibTrans" op="equ"/>
          <dgm:constr type="diam" for="ch" ptType="sibTrans" refType="diam" op="equ"/>
          <dgm:constr type="sibSp" refType="w" refFor="ch" refForName="node" fact="0.15"/>
          <dgm:constr type="w" for="ch" forName="dummy" refType="sibSp" fact="2.8"/>
          <dgm:constr type="primFontSz" for="ch" forName="node" op="equ" val="65"/>
        </dgm:constrLst>
      </dgm:if>
      <dgm:else name="Name5">
        <dgm:constrLst>
          <dgm:constr type="diam" val="1"/>
          <dgm:constr type="w" for="ch" forName="node" refType="w"/>
          <dgm:constr type="w" for="ch" ptType="sibTrans" refType="w" refFor="ch" refForName="node" fact="0.5"/>
          <dgm:constr type="h" for="ch" ptType="sibTrans" op="equ"/>
          <dgm:constr type="diam" for="ch" ptType="sibTrans" refType="diam" op="equ" fact="-1"/>
          <dgm:constr type="sibSp" refType="w" refFor="ch" refForName="node" fact="0.15"/>
          <dgm:constr type="w" for="ch" forName="dummy" refType="sibSp" fact="2.8"/>
          <dgm:constr type="primFontSz" for="ch" forName="node" op="equ" val="65"/>
        </dgm:constrLst>
      </dgm:else>
    </dgm:choose>
    <dgm:ruleLst>
      <dgm:rule type="diam" val="INF" fact="NaN" max="NaN"/>
    </dgm:ruleLst>
    <dgm:forEach name="nodesForEach" axis="ch" ptType="node">
      <dgm:choose name="Name6">
        <dgm:if name="Name7" axis="par ch" ptType="doc node" func="cnt" op="gt" val="1">
          <dgm:layoutNode name="dummy">
            <dgm:alg type="sp"/>
            <dgm:shape xmlns:r="http://schemas.openxmlformats.org/officeDocument/2006/relationships" r:blip="">
              <dgm:adjLst/>
            </dgm:shape>
            <dgm:presOf/>
            <dgm:constrLst>
              <dgm:constr type="h" refType="w"/>
            </dgm:constrLst>
            <dgm:ruleLst/>
          </dgm:layoutNode>
        </dgm:if>
        <dgm:else name="Name8"/>
      </dgm:choose>
      <dgm:layoutNode name="node" styleLbl="revTx">
        <dgm:varLst>
          <dgm:bulletEnabled val="1"/>
        </dgm:varLst>
        <dgm:alg type="tx">
          <dgm:param type="txAnchorVertCh" val="mid"/>
        </dgm:alg>
        <dgm:shape xmlns:r="http://schemas.openxmlformats.org/officeDocument/2006/relationships" type="rect"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Name11" axis="followSib" ptType="sibTrans" hideLastTrans="0" cnt="1">
            <dgm:layoutNode name="sibTrans" styleLbl="node1">
              <dgm:alg type="conn">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begPad"/>
                <dgm:constr type="endPad"/>
              </dgm:constrLst>
              <dgm:ruleLst/>
            </dgm:layoutNode>
          </dgm:forEach>
        </dgm:if>
        <dgm:else name="Name12"/>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E7B9D58D492294C823546A32843FB08" ma:contentTypeVersion="3" ma:contentTypeDescription="Create a new document." ma:contentTypeScope="" ma:versionID="aa5f7feb0394b203b2d20c5eea6fa219">
  <xsd:schema xmlns:xsd="http://www.w3.org/2001/XMLSchema" xmlns:xs="http://www.w3.org/2001/XMLSchema" xmlns:p="http://schemas.microsoft.com/office/2006/metadata/properties" xmlns:ns1="http://schemas.microsoft.com/sharepoint/v3" xmlns:ns2="27aabaf2-9dab-437a-87e3-6ab8bab852f0" targetNamespace="http://schemas.microsoft.com/office/2006/metadata/properties" ma:root="true" ma:fieldsID="64f6c386da28c7cbdbcb1318134dec52" ns1:_="" ns2:_="">
    <xsd:import namespace="http://schemas.microsoft.com/sharepoint/v3"/>
    <xsd:import namespace="27aabaf2-9dab-437a-87e3-6ab8bab852f0"/>
    <xsd:element name="properties">
      <xsd:complexType>
        <xsd:sequence>
          <xsd:element name="documentManagement">
            <xsd:complexType>
              <xsd:all>
                <xsd:element ref="ns1:PublishingStartDate" minOccurs="0"/>
                <xsd:element ref="ns1:PublishingExpirationDate" minOccurs="0"/>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7aabaf2-9dab-437a-87e3-6ab8bab852f0"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6FEA5AC-C88C-482B-8E2E-977E5E4F2C0A}">
  <ds:schemaRefs>
    <ds:schemaRef ds:uri="http://schemas.openxmlformats.org/officeDocument/2006/bibliography"/>
  </ds:schemaRefs>
</ds:datastoreItem>
</file>

<file path=customXml/itemProps2.xml><?xml version="1.0" encoding="utf-8"?>
<ds:datastoreItem xmlns:ds="http://schemas.openxmlformats.org/officeDocument/2006/customXml" ds:itemID="{10B98AB0-C7F5-44BB-96CA-48167941B707}">
  <ds:schemaRefs>
    <ds:schemaRef ds:uri="http://schemas.microsoft.com/office/2006/metadata/properties"/>
    <ds:schemaRef ds:uri="http://schemas.microsoft.com/office/infopath/2007/PartnerControls"/>
    <ds:schemaRef ds:uri="10625416-6e51-473f-ae00-c15cd7a5a8d9"/>
  </ds:schemaRefs>
</ds:datastoreItem>
</file>

<file path=customXml/itemProps3.xml><?xml version="1.0" encoding="utf-8"?>
<ds:datastoreItem xmlns:ds="http://schemas.openxmlformats.org/officeDocument/2006/customXml" ds:itemID="{96C89BCC-E0F0-4CF7-A3E6-59FCCE5A7B4C}"/>
</file>

<file path=customXml/itemProps4.xml><?xml version="1.0" encoding="utf-8"?>
<ds:datastoreItem xmlns:ds="http://schemas.openxmlformats.org/officeDocument/2006/customXml" ds:itemID="{545D97FB-F41D-49C8-8AB8-F3EC69FC399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9495</Words>
  <Characters>54122</Characters>
  <Application>Microsoft Office Word</Application>
  <DocSecurity>0</DocSecurity>
  <Lines>451</Lines>
  <Paragraphs>126</Paragraphs>
  <ScaleCrop>false</ScaleCrop>
  <Company>Richland College</Company>
  <LinksUpToDate>false</LinksUpToDate>
  <CharactersWithSpaces>63491</CharactersWithSpaces>
  <SharedDoc>false</SharedDoc>
  <HLinks>
    <vt:vector size="714" baseType="variant">
      <vt:variant>
        <vt:i4>3145769</vt:i4>
      </vt:variant>
      <vt:variant>
        <vt:i4>531</vt:i4>
      </vt:variant>
      <vt:variant>
        <vt:i4>0</vt:i4>
      </vt:variant>
      <vt:variant>
        <vt:i4>5</vt:i4>
      </vt:variant>
      <vt:variant>
        <vt:lpwstr>https://acrobat.adobe.com/link/review?uri=urn:aaid:scds:US:bfc1165d-f385-383d-8437-63ca3b6990cb</vt:lpwstr>
      </vt:variant>
      <vt:variant>
        <vt:lpwstr/>
      </vt:variant>
      <vt:variant>
        <vt:i4>4063265</vt:i4>
      </vt:variant>
      <vt:variant>
        <vt:i4>528</vt:i4>
      </vt:variant>
      <vt:variant>
        <vt:i4>0</vt:i4>
      </vt:variant>
      <vt:variant>
        <vt:i4>5</vt:i4>
      </vt:variant>
      <vt:variant>
        <vt:lpwstr>https://acrobat.adobe.com/link/review?uri=urn:aaid:scds:US:8fffd528-ea12-3918-8614-ddb74c68cd83</vt:lpwstr>
      </vt:variant>
      <vt:variant>
        <vt:lpwstr/>
      </vt:variant>
      <vt:variant>
        <vt:i4>5898335</vt:i4>
      </vt:variant>
      <vt:variant>
        <vt:i4>525</vt:i4>
      </vt:variant>
      <vt:variant>
        <vt:i4>0</vt:i4>
      </vt:variant>
      <vt:variant>
        <vt:i4>5</vt:i4>
      </vt:variant>
      <vt:variant>
        <vt:lpwstr>https://www.dallascollege.edu/cd/credit/pages/ecc-immunization-requirements.aspx</vt:lpwstr>
      </vt:variant>
      <vt:variant>
        <vt:lpwstr/>
      </vt:variant>
      <vt:variant>
        <vt:i4>6488178</vt:i4>
      </vt:variant>
      <vt:variant>
        <vt:i4>522</vt:i4>
      </vt:variant>
      <vt:variant>
        <vt:i4>0</vt:i4>
      </vt:variant>
      <vt:variant>
        <vt:i4>5</vt:i4>
      </vt:variant>
      <vt:variant>
        <vt:lpwstr>https://acrobat.adobe.com/link/review?uri=urn:aaid:scds:US:51c0a84c-8548-3b9d-b5e6-4509e790325a</vt:lpwstr>
      </vt:variant>
      <vt:variant>
        <vt:lpwstr/>
      </vt:variant>
      <vt:variant>
        <vt:i4>3473448</vt:i4>
      </vt:variant>
      <vt:variant>
        <vt:i4>519</vt:i4>
      </vt:variant>
      <vt:variant>
        <vt:i4>0</vt:i4>
      </vt:variant>
      <vt:variant>
        <vt:i4>5</vt:i4>
      </vt:variant>
      <vt:variant>
        <vt:lpwstr>https://acrobat.adobe.com/link/review?uri=urn:aaid:scds:US:df66ec12-29ed-37b8-8cdc-1b4eb7acebf5</vt:lpwstr>
      </vt:variant>
      <vt:variant>
        <vt:lpwstr/>
      </vt:variant>
      <vt:variant>
        <vt:i4>2621491</vt:i4>
      </vt:variant>
      <vt:variant>
        <vt:i4>516</vt:i4>
      </vt:variant>
      <vt:variant>
        <vt:i4>0</vt:i4>
      </vt:variant>
      <vt:variant>
        <vt:i4>5</vt:i4>
      </vt:variant>
      <vt:variant>
        <vt:lpwstr>https://www.dallascollege.edu/resources/advocacy/pages/complaints.aspx</vt:lpwstr>
      </vt:variant>
      <vt:variant>
        <vt:lpwstr/>
      </vt:variant>
      <vt:variant>
        <vt:i4>8257572</vt:i4>
      </vt:variant>
      <vt:variant>
        <vt:i4>513</vt:i4>
      </vt:variant>
      <vt:variant>
        <vt:i4>0</vt:i4>
      </vt:variant>
      <vt:variant>
        <vt:i4>5</vt:i4>
      </vt:variant>
      <vt:variant>
        <vt:lpwstr>https://www.dallascollege.edu/contact/pages/complaint.aspx</vt:lpwstr>
      </vt:variant>
      <vt:variant>
        <vt:lpwstr/>
      </vt:variant>
      <vt:variant>
        <vt:i4>917522</vt:i4>
      </vt:variant>
      <vt:variant>
        <vt:i4>510</vt:i4>
      </vt:variant>
      <vt:variant>
        <vt:i4>0</vt:i4>
      </vt:variant>
      <vt:variant>
        <vt:i4>5</vt:i4>
      </vt:variant>
      <vt:variant>
        <vt:lpwstr>https://nurse.org/orgs.shtml</vt:lpwstr>
      </vt:variant>
      <vt:variant>
        <vt:lpwstr/>
      </vt:variant>
      <vt:variant>
        <vt:i4>2687089</vt:i4>
      </vt:variant>
      <vt:variant>
        <vt:i4>507</vt:i4>
      </vt:variant>
      <vt:variant>
        <vt:i4>0</vt:i4>
      </vt:variant>
      <vt:variant>
        <vt:i4>5</vt:i4>
      </vt:variant>
      <vt:variant>
        <vt:lpwstr>http://www.texasnurses.org/</vt:lpwstr>
      </vt:variant>
      <vt:variant>
        <vt:lpwstr/>
      </vt:variant>
      <vt:variant>
        <vt:i4>4063330</vt:i4>
      </vt:variant>
      <vt:variant>
        <vt:i4>504</vt:i4>
      </vt:variant>
      <vt:variant>
        <vt:i4>0</vt:i4>
      </vt:variant>
      <vt:variant>
        <vt:i4>5</vt:i4>
      </vt:variant>
      <vt:variant>
        <vt:lpwstr>http://www.rno.org/</vt:lpwstr>
      </vt:variant>
      <vt:variant>
        <vt:lpwstr/>
      </vt:variant>
      <vt:variant>
        <vt:i4>7274592</vt:i4>
      </vt:variant>
      <vt:variant>
        <vt:i4>501</vt:i4>
      </vt:variant>
      <vt:variant>
        <vt:i4>0</vt:i4>
      </vt:variant>
      <vt:variant>
        <vt:i4>5</vt:i4>
      </vt:variant>
      <vt:variant>
        <vt:lpwstr>https://mypnaa.org/</vt:lpwstr>
      </vt:variant>
      <vt:variant>
        <vt:lpwstr/>
      </vt:variant>
      <vt:variant>
        <vt:i4>4522071</vt:i4>
      </vt:variant>
      <vt:variant>
        <vt:i4>498</vt:i4>
      </vt:variant>
      <vt:variant>
        <vt:i4>0</vt:i4>
      </vt:variant>
      <vt:variant>
        <vt:i4>5</vt:i4>
      </vt:variant>
      <vt:variant>
        <vt:lpwstr>http://www.nasn.org/</vt:lpwstr>
      </vt:variant>
      <vt:variant>
        <vt:lpwstr/>
      </vt:variant>
      <vt:variant>
        <vt:i4>2293856</vt:i4>
      </vt:variant>
      <vt:variant>
        <vt:i4>495</vt:i4>
      </vt:variant>
      <vt:variant>
        <vt:i4>0</vt:i4>
      </vt:variant>
      <vt:variant>
        <vt:i4>5</vt:i4>
      </vt:variant>
      <vt:variant>
        <vt:lpwstr>http://www.nln.org/</vt:lpwstr>
      </vt:variant>
      <vt:variant>
        <vt:lpwstr/>
      </vt:variant>
      <vt:variant>
        <vt:i4>5767259</vt:i4>
      </vt:variant>
      <vt:variant>
        <vt:i4>492</vt:i4>
      </vt:variant>
      <vt:variant>
        <vt:i4>0</vt:i4>
      </vt:variant>
      <vt:variant>
        <vt:i4>5</vt:i4>
      </vt:variant>
      <vt:variant>
        <vt:lpwstr>http://www.nbna.org/</vt:lpwstr>
      </vt:variant>
      <vt:variant>
        <vt:lpwstr/>
      </vt:variant>
      <vt:variant>
        <vt:i4>131081</vt:i4>
      </vt:variant>
      <vt:variant>
        <vt:i4>489</vt:i4>
      </vt:variant>
      <vt:variant>
        <vt:i4>0</vt:i4>
      </vt:variant>
      <vt:variant>
        <vt:i4>5</vt:i4>
      </vt:variant>
      <vt:variant>
        <vt:lpwstr>https://nainausa.org/</vt:lpwstr>
      </vt:variant>
      <vt:variant>
        <vt:lpwstr/>
      </vt:variant>
      <vt:variant>
        <vt:i4>5439502</vt:i4>
      </vt:variant>
      <vt:variant>
        <vt:i4>486</vt:i4>
      </vt:variant>
      <vt:variant>
        <vt:i4>0</vt:i4>
      </vt:variant>
      <vt:variant>
        <vt:i4>5</vt:i4>
      </vt:variant>
      <vt:variant>
        <vt:lpwstr>http://www.thehispanicnurses.org/</vt:lpwstr>
      </vt:variant>
      <vt:variant>
        <vt:lpwstr/>
      </vt:variant>
      <vt:variant>
        <vt:i4>7143460</vt:i4>
      </vt:variant>
      <vt:variant>
        <vt:i4>483</vt:i4>
      </vt:variant>
      <vt:variant>
        <vt:i4>0</vt:i4>
      </vt:variant>
      <vt:variant>
        <vt:i4>5</vt:i4>
      </vt:variant>
      <vt:variant>
        <vt:lpwstr>https://www.icn.ch/</vt:lpwstr>
      </vt:variant>
      <vt:variant>
        <vt:lpwstr/>
      </vt:variant>
      <vt:variant>
        <vt:i4>2556002</vt:i4>
      </vt:variant>
      <vt:variant>
        <vt:i4>480</vt:i4>
      </vt:variant>
      <vt:variant>
        <vt:i4>0</vt:i4>
      </vt:variant>
      <vt:variant>
        <vt:i4>5</vt:i4>
      </vt:variant>
      <vt:variant>
        <vt:lpwstr>http://www.ena.org/</vt:lpwstr>
      </vt:variant>
      <vt:variant>
        <vt:lpwstr/>
      </vt:variant>
      <vt:variant>
        <vt:i4>4128814</vt:i4>
      </vt:variant>
      <vt:variant>
        <vt:i4>477</vt:i4>
      </vt:variant>
      <vt:variant>
        <vt:i4>0</vt:i4>
      </vt:variant>
      <vt:variant>
        <vt:i4>5</vt:i4>
      </vt:variant>
      <vt:variant>
        <vt:lpwstr>http://www.awhonn.org/</vt:lpwstr>
      </vt:variant>
      <vt:variant>
        <vt:lpwstr/>
      </vt:variant>
      <vt:variant>
        <vt:i4>4784141</vt:i4>
      </vt:variant>
      <vt:variant>
        <vt:i4>474</vt:i4>
      </vt:variant>
      <vt:variant>
        <vt:i4>0</vt:i4>
      </vt:variant>
      <vt:variant>
        <vt:i4>5</vt:i4>
      </vt:variant>
      <vt:variant>
        <vt:lpwstr>https://www.nursingworld.org/</vt:lpwstr>
      </vt:variant>
      <vt:variant>
        <vt:lpwstr/>
      </vt:variant>
      <vt:variant>
        <vt:i4>5898327</vt:i4>
      </vt:variant>
      <vt:variant>
        <vt:i4>471</vt:i4>
      </vt:variant>
      <vt:variant>
        <vt:i4>0</vt:i4>
      </vt:variant>
      <vt:variant>
        <vt:i4>5</vt:i4>
      </vt:variant>
      <vt:variant>
        <vt:lpwstr>http://www.aacn.org/</vt:lpwstr>
      </vt:variant>
      <vt:variant>
        <vt:lpwstr/>
      </vt:variant>
      <vt:variant>
        <vt:i4>4390926</vt:i4>
      </vt:variant>
      <vt:variant>
        <vt:i4>468</vt:i4>
      </vt:variant>
      <vt:variant>
        <vt:i4>0</vt:i4>
      </vt:variant>
      <vt:variant>
        <vt:i4>5</vt:i4>
      </vt:variant>
      <vt:variant>
        <vt:lpwstr>https://www.amsn.org/</vt:lpwstr>
      </vt:variant>
      <vt:variant>
        <vt:lpwstr/>
      </vt:variant>
      <vt:variant>
        <vt:i4>5373980</vt:i4>
      </vt:variant>
      <vt:variant>
        <vt:i4>465</vt:i4>
      </vt:variant>
      <vt:variant>
        <vt:i4>0</vt:i4>
      </vt:variant>
      <vt:variant>
        <vt:i4>5</vt:i4>
      </vt:variant>
      <vt:variant>
        <vt:lpwstr>https://www.nsna.org/</vt:lpwstr>
      </vt:variant>
      <vt:variant>
        <vt:lpwstr/>
      </vt:variant>
      <vt:variant>
        <vt:i4>7274539</vt:i4>
      </vt:variant>
      <vt:variant>
        <vt:i4>462</vt:i4>
      </vt:variant>
      <vt:variant>
        <vt:i4>0</vt:i4>
      </vt:variant>
      <vt:variant>
        <vt:i4>5</vt:i4>
      </vt:variant>
      <vt:variant>
        <vt:lpwstr>https://www.dallascollege.edu/slife/clubs-organizations/pages/ecc.aspx</vt:lpwstr>
      </vt:variant>
      <vt:variant>
        <vt:lpwstr/>
      </vt:variant>
      <vt:variant>
        <vt:i4>7471151</vt:i4>
      </vt:variant>
      <vt:variant>
        <vt:i4>459</vt:i4>
      </vt:variant>
      <vt:variant>
        <vt:i4>0</vt:i4>
      </vt:variant>
      <vt:variant>
        <vt:i4>5</vt:i4>
      </vt:variant>
      <vt:variant>
        <vt:lpwstr>https://www.dallascollege.edu/resources/health-centers/pages/immunizations.aspx</vt:lpwstr>
      </vt:variant>
      <vt:variant>
        <vt:lpwstr/>
      </vt:variant>
      <vt:variant>
        <vt:i4>5898335</vt:i4>
      </vt:variant>
      <vt:variant>
        <vt:i4>456</vt:i4>
      </vt:variant>
      <vt:variant>
        <vt:i4>0</vt:i4>
      </vt:variant>
      <vt:variant>
        <vt:i4>5</vt:i4>
      </vt:variant>
      <vt:variant>
        <vt:lpwstr>https://www.dallascollege.edu/cd/credit/pages/ecc-immunization-requirements.aspx</vt:lpwstr>
      </vt:variant>
      <vt:variant>
        <vt:lpwstr/>
      </vt:variant>
      <vt:variant>
        <vt:i4>7209086</vt:i4>
      </vt:variant>
      <vt:variant>
        <vt:i4>453</vt:i4>
      </vt:variant>
      <vt:variant>
        <vt:i4>0</vt:i4>
      </vt:variant>
      <vt:variant>
        <vt:i4>5</vt:i4>
      </vt:variant>
      <vt:variant>
        <vt:lpwstr>https://acrobat.adobe.com/link/review?uri=urn:aaid:scds:US:cc4f8555-1dec-3f64-adf2-957b346cdf57</vt:lpwstr>
      </vt:variant>
      <vt:variant>
        <vt:lpwstr/>
      </vt:variant>
      <vt:variant>
        <vt:i4>7602239</vt:i4>
      </vt:variant>
      <vt:variant>
        <vt:i4>450</vt:i4>
      </vt:variant>
      <vt:variant>
        <vt:i4>0</vt:i4>
      </vt:variant>
      <vt:variant>
        <vt:i4>5</vt:i4>
      </vt:variant>
      <vt:variant>
        <vt:lpwstr>https://portal.castlebranch.com/DZ40/spif/DZ52/DZ52bgdt</vt:lpwstr>
      </vt:variant>
      <vt:variant>
        <vt:lpwstr/>
      </vt:variant>
      <vt:variant>
        <vt:i4>2359360</vt:i4>
      </vt:variant>
      <vt:variant>
        <vt:i4>447</vt:i4>
      </vt:variant>
      <vt:variant>
        <vt:i4>0</vt:i4>
      </vt:variant>
      <vt:variant>
        <vt:i4>5</vt:i4>
      </vt:variant>
      <vt:variant>
        <vt:lpwstr>https://www1.dcccd.edu/catalog/GeneralInfo/GradesTranscripts/third_attempt.cfm?loc=econ</vt:lpwstr>
      </vt:variant>
      <vt:variant>
        <vt:lpwstr/>
      </vt:variant>
      <vt:variant>
        <vt:i4>6357041</vt:i4>
      </vt:variant>
      <vt:variant>
        <vt:i4>444</vt:i4>
      </vt:variant>
      <vt:variant>
        <vt:i4>0</vt:i4>
      </vt:variant>
      <vt:variant>
        <vt:i4>5</vt:i4>
      </vt:variant>
      <vt:variant>
        <vt:lpwstr>https://www1.dcccd.edu/catalog/generalinfo/gradestranscripts/sp.cfm</vt:lpwstr>
      </vt:variant>
      <vt:variant>
        <vt:lpwstr/>
      </vt:variant>
      <vt:variant>
        <vt:i4>6750335</vt:i4>
      </vt:variant>
      <vt:variant>
        <vt:i4>441</vt:i4>
      </vt:variant>
      <vt:variant>
        <vt:i4>0</vt:i4>
      </vt:variant>
      <vt:variant>
        <vt:i4>5</vt:i4>
      </vt:variant>
      <vt:variant>
        <vt:lpwstr>https://www.dallascollege.edu/resources/tutoring/pages/default.aspx</vt:lpwstr>
      </vt:variant>
      <vt:variant>
        <vt:lpwstr/>
      </vt:variant>
      <vt:variant>
        <vt:i4>5177434</vt:i4>
      </vt:variant>
      <vt:variant>
        <vt:i4>438</vt:i4>
      </vt:variant>
      <vt:variant>
        <vt:i4>0</vt:i4>
      </vt:variant>
      <vt:variant>
        <vt:i4>5</vt:i4>
      </vt:variant>
      <vt:variant>
        <vt:lpwstr>https://www.dallascollege.edu/contact/pages/tech-support.aspx</vt:lpwstr>
      </vt:variant>
      <vt:variant>
        <vt:lpwstr/>
      </vt:variant>
      <vt:variant>
        <vt:i4>1638495</vt:i4>
      </vt:variant>
      <vt:variant>
        <vt:i4>435</vt:i4>
      </vt:variant>
      <vt:variant>
        <vt:i4>0</vt:i4>
      </vt:variant>
      <vt:variant>
        <vt:i4>5</vt:i4>
      </vt:variant>
      <vt:variant>
        <vt:lpwstr>https://www.dallascollege.edu/about/works/pages/wellness-support.aspx</vt:lpwstr>
      </vt:variant>
      <vt:variant>
        <vt:lpwstr/>
      </vt:variant>
      <vt:variant>
        <vt:i4>8126527</vt:i4>
      </vt:variant>
      <vt:variant>
        <vt:i4>432</vt:i4>
      </vt:variant>
      <vt:variant>
        <vt:i4>0</vt:i4>
      </vt:variant>
      <vt:variant>
        <vt:i4>5</vt:i4>
      </vt:variant>
      <vt:variant>
        <vt:lpwstr>https://www.dallascollege.edu/resources/pages/support.aspx</vt:lpwstr>
      </vt:variant>
      <vt:variant>
        <vt:lpwstr/>
      </vt:variant>
      <vt:variant>
        <vt:i4>3014767</vt:i4>
      </vt:variant>
      <vt:variant>
        <vt:i4>429</vt:i4>
      </vt:variant>
      <vt:variant>
        <vt:i4>0</vt:i4>
      </vt:variant>
      <vt:variant>
        <vt:i4>5</vt:i4>
      </vt:variant>
      <vt:variant>
        <vt:lpwstr>https://www.dallascollege.edu/admissions/pages/orientation.aspx</vt:lpwstr>
      </vt:variant>
      <vt:variant>
        <vt:lpwstr/>
      </vt:variant>
      <vt:variant>
        <vt:i4>8323176</vt:i4>
      </vt:variant>
      <vt:variant>
        <vt:i4>426</vt:i4>
      </vt:variant>
      <vt:variant>
        <vt:i4>0</vt:i4>
      </vt:variant>
      <vt:variant>
        <vt:i4>5</vt:i4>
      </vt:variant>
      <vt:variant>
        <vt:lpwstr>https://www.dallascollege.edu/resources/navigate/pages/default.aspx</vt:lpwstr>
      </vt:variant>
      <vt:variant>
        <vt:lpwstr/>
      </vt:variant>
      <vt:variant>
        <vt:i4>65565</vt:i4>
      </vt:variant>
      <vt:variant>
        <vt:i4>423</vt:i4>
      </vt:variant>
      <vt:variant>
        <vt:i4>0</vt:i4>
      </vt:variant>
      <vt:variant>
        <vt:i4>5</vt:i4>
      </vt:variant>
      <vt:variant>
        <vt:lpwstr>https://libguides.dcccd.edu/c.php?g=1322708&amp;p=9732029</vt:lpwstr>
      </vt:variant>
      <vt:variant>
        <vt:lpwstr/>
      </vt:variant>
      <vt:variant>
        <vt:i4>6225942</vt:i4>
      </vt:variant>
      <vt:variant>
        <vt:i4>420</vt:i4>
      </vt:variant>
      <vt:variant>
        <vt:i4>0</vt:i4>
      </vt:variant>
      <vt:variant>
        <vt:i4>5</vt:i4>
      </vt:variant>
      <vt:variant>
        <vt:lpwstr>http://ecampus.dcccd.edu/</vt:lpwstr>
      </vt:variant>
      <vt:variant>
        <vt:lpwstr/>
      </vt:variant>
      <vt:variant>
        <vt:i4>5046364</vt:i4>
      </vt:variant>
      <vt:variant>
        <vt:i4>417</vt:i4>
      </vt:variant>
      <vt:variant>
        <vt:i4>0</vt:i4>
      </vt:variant>
      <vt:variant>
        <vt:i4>5</vt:i4>
      </vt:variant>
      <vt:variant>
        <vt:lpwstr>https://www.dallascollege.edu/resources/online-services/tutorial-videos/pages/brightspace-institutional.aspx</vt:lpwstr>
      </vt:variant>
      <vt:variant>
        <vt:lpwstr/>
      </vt:variant>
      <vt:variant>
        <vt:i4>1638404</vt:i4>
      </vt:variant>
      <vt:variant>
        <vt:i4>414</vt:i4>
      </vt:variant>
      <vt:variant>
        <vt:i4>0</vt:i4>
      </vt:variant>
      <vt:variant>
        <vt:i4>5</vt:i4>
      </vt:variant>
      <vt:variant>
        <vt:lpwstr>https://www.dallascollege.edu/resources/counseling/pages/default.aspx</vt:lpwstr>
      </vt:variant>
      <vt:variant>
        <vt:lpwstr/>
      </vt:variant>
      <vt:variant>
        <vt:i4>3604606</vt:i4>
      </vt:variant>
      <vt:variant>
        <vt:i4>411</vt:i4>
      </vt:variant>
      <vt:variant>
        <vt:i4>0</vt:i4>
      </vt:variant>
      <vt:variant>
        <vt:i4>5</vt:i4>
      </vt:variant>
      <vt:variant>
        <vt:lpwstr>https://www.dallascollege.edu/resources/career-services/pages/default.aspx</vt:lpwstr>
      </vt:variant>
      <vt:variant>
        <vt:lpwstr/>
      </vt:variant>
      <vt:variant>
        <vt:i4>131160</vt:i4>
      </vt:variant>
      <vt:variant>
        <vt:i4>408</vt:i4>
      </vt:variant>
      <vt:variant>
        <vt:i4>0</vt:i4>
      </vt:variant>
      <vt:variant>
        <vt:i4>5</vt:i4>
      </vt:variant>
      <vt:variant>
        <vt:lpwstr>https://www.dallascollege.edu/resources/pages/default.aspx?categoryid=STDQ76t2A6</vt:lpwstr>
      </vt:variant>
      <vt:variant>
        <vt:lpwstr/>
      </vt:variant>
      <vt:variant>
        <vt:i4>6422572</vt:i4>
      </vt:variant>
      <vt:variant>
        <vt:i4>405</vt:i4>
      </vt:variant>
      <vt:variant>
        <vt:i4>0</vt:i4>
      </vt:variant>
      <vt:variant>
        <vt:i4>5</vt:i4>
      </vt:variant>
      <vt:variant>
        <vt:lpwstr>https://www.dallascollege.edu/admissions/transfer-to/pages/default.aspx</vt:lpwstr>
      </vt:variant>
      <vt:variant>
        <vt:lpwstr/>
      </vt:variant>
      <vt:variant>
        <vt:i4>2293794</vt:i4>
      </vt:variant>
      <vt:variant>
        <vt:i4>402</vt:i4>
      </vt:variant>
      <vt:variant>
        <vt:i4>0</vt:i4>
      </vt:variant>
      <vt:variant>
        <vt:i4>5</vt:i4>
      </vt:variant>
      <vt:variant>
        <vt:lpwstr>https://www1.dcccd.edu/catalog/coursedescriptions/index.cfm</vt:lpwstr>
      </vt:variant>
      <vt:variant>
        <vt:lpwstr/>
      </vt:variant>
      <vt:variant>
        <vt:i4>6357041</vt:i4>
      </vt:variant>
      <vt:variant>
        <vt:i4>399</vt:i4>
      </vt:variant>
      <vt:variant>
        <vt:i4>0</vt:i4>
      </vt:variant>
      <vt:variant>
        <vt:i4>5</vt:i4>
      </vt:variant>
      <vt:variant>
        <vt:lpwstr>https://www1.dcccd.edu/catalog/generalinfo/gradestranscripts/sp.cfm</vt:lpwstr>
      </vt:variant>
      <vt:variant>
        <vt:lpwstr/>
      </vt:variant>
      <vt:variant>
        <vt:i4>6553646</vt:i4>
      </vt:variant>
      <vt:variant>
        <vt:i4>396</vt:i4>
      </vt:variant>
      <vt:variant>
        <vt:i4>0</vt:i4>
      </vt:variant>
      <vt:variant>
        <vt:i4>5</vt:i4>
      </vt:variant>
      <vt:variant>
        <vt:lpwstr>https://www.dallascollege.edu/slife/clubs-organizations/pages/default.aspx</vt:lpwstr>
      </vt:variant>
      <vt:variant>
        <vt:lpwstr/>
      </vt:variant>
      <vt:variant>
        <vt:i4>1638404</vt:i4>
      </vt:variant>
      <vt:variant>
        <vt:i4>393</vt:i4>
      </vt:variant>
      <vt:variant>
        <vt:i4>0</vt:i4>
      </vt:variant>
      <vt:variant>
        <vt:i4>5</vt:i4>
      </vt:variant>
      <vt:variant>
        <vt:lpwstr>https://www.dallascollege.edu/resources/counseling/pages/default.aspx</vt:lpwstr>
      </vt:variant>
      <vt:variant>
        <vt:lpwstr/>
      </vt:variant>
      <vt:variant>
        <vt:i4>6750335</vt:i4>
      </vt:variant>
      <vt:variant>
        <vt:i4>390</vt:i4>
      </vt:variant>
      <vt:variant>
        <vt:i4>0</vt:i4>
      </vt:variant>
      <vt:variant>
        <vt:i4>5</vt:i4>
      </vt:variant>
      <vt:variant>
        <vt:lpwstr>https://www.dallascollege.edu/resources/tutoring/pages/default.aspx</vt:lpwstr>
      </vt:variant>
      <vt:variant>
        <vt:lpwstr/>
      </vt:variant>
      <vt:variant>
        <vt:i4>8126527</vt:i4>
      </vt:variant>
      <vt:variant>
        <vt:i4>387</vt:i4>
      </vt:variant>
      <vt:variant>
        <vt:i4>0</vt:i4>
      </vt:variant>
      <vt:variant>
        <vt:i4>5</vt:i4>
      </vt:variant>
      <vt:variant>
        <vt:lpwstr>https://www.dallascollege.edu/resources/pages/support.aspx</vt:lpwstr>
      </vt:variant>
      <vt:variant>
        <vt:lpwstr/>
      </vt:variant>
      <vt:variant>
        <vt:i4>786491</vt:i4>
      </vt:variant>
      <vt:variant>
        <vt:i4>384</vt:i4>
      </vt:variant>
      <vt:variant>
        <vt:i4>0</vt:i4>
      </vt:variant>
      <vt:variant>
        <vt:i4>5</vt:i4>
      </vt:variant>
      <vt:variant>
        <vt:lpwstr>mailto:RNtoBSNProgram@DallasCollege.edu</vt:lpwstr>
      </vt:variant>
      <vt:variant>
        <vt:lpwstr/>
      </vt:variant>
      <vt:variant>
        <vt:i4>786491</vt:i4>
      </vt:variant>
      <vt:variant>
        <vt:i4>381</vt:i4>
      </vt:variant>
      <vt:variant>
        <vt:i4>0</vt:i4>
      </vt:variant>
      <vt:variant>
        <vt:i4>5</vt:i4>
      </vt:variant>
      <vt:variant>
        <vt:lpwstr>mailto:RNtoBSNProgram@DallasCollege.edu</vt:lpwstr>
      </vt:variant>
      <vt:variant>
        <vt:lpwstr/>
      </vt:variant>
      <vt:variant>
        <vt:i4>6553702</vt:i4>
      </vt:variant>
      <vt:variant>
        <vt:i4>378</vt:i4>
      </vt:variant>
      <vt:variant>
        <vt:i4>0</vt:i4>
      </vt:variant>
      <vt:variant>
        <vt:i4>5</vt:i4>
      </vt:variant>
      <vt:variant>
        <vt:lpwstr>https://www.go2orientation.com/learn/course/dallas-college-new-student-orientation/about-dallas-college/welcome-video?client=dallascollege</vt:lpwstr>
      </vt:variant>
      <vt:variant>
        <vt:lpwstr/>
      </vt:variant>
      <vt:variant>
        <vt:i4>3145826</vt:i4>
      </vt:variant>
      <vt:variant>
        <vt:i4>375</vt:i4>
      </vt:variant>
      <vt:variant>
        <vt:i4>0</vt:i4>
      </vt:variant>
      <vt:variant>
        <vt:i4>5</vt:i4>
      </vt:variant>
      <vt:variant>
        <vt:lpwstr>https://www.dallascollege.edu/cd/credit/pages/ecc-health-packets-sessions.aspx</vt:lpwstr>
      </vt:variant>
      <vt:variant>
        <vt:lpwstr/>
      </vt:variant>
      <vt:variant>
        <vt:i4>3407913</vt:i4>
      </vt:variant>
      <vt:variant>
        <vt:i4>372</vt:i4>
      </vt:variant>
      <vt:variant>
        <vt:i4>0</vt:i4>
      </vt:variant>
      <vt:variant>
        <vt:i4>5</vt:i4>
      </vt:variant>
      <vt:variant>
        <vt:lpwstr>http://www.acenursing.org/</vt:lpwstr>
      </vt:variant>
      <vt:variant>
        <vt:lpwstr/>
      </vt:variant>
      <vt:variant>
        <vt:i4>5505147</vt:i4>
      </vt:variant>
      <vt:variant>
        <vt:i4>369</vt:i4>
      </vt:variant>
      <vt:variant>
        <vt:i4>0</vt:i4>
      </vt:variant>
      <vt:variant>
        <vt:i4>5</vt:i4>
      </vt:variant>
      <vt:variant>
        <vt:lpwstr>mailto:info@acenursing.org</vt:lpwstr>
      </vt:variant>
      <vt:variant>
        <vt:lpwstr/>
      </vt:variant>
      <vt:variant>
        <vt:i4>6488098</vt:i4>
      </vt:variant>
      <vt:variant>
        <vt:i4>366</vt:i4>
      </vt:variant>
      <vt:variant>
        <vt:i4>0</vt:i4>
      </vt:variant>
      <vt:variant>
        <vt:i4>5</vt:i4>
      </vt:variant>
      <vt:variant>
        <vt:lpwstr>https://www.bon.texas.gov/</vt:lpwstr>
      </vt:variant>
      <vt:variant>
        <vt:lpwstr/>
      </vt:variant>
      <vt:variant>
        <vt:i4>7471120</vt:i4>
      </vt:variant>
      <vt:variant>
        <vt:i4>363</vt:i4>
      </vt:variant>
      <vt:variant>
        <vt:i4>0</vt:i4>
      </vt:variant>
      <vt:variant>
        <vt:i4>5</vt:i4>
      </vt:variant>
      <vt:variant>
        <vt:lpwstr>mailto:webmaster@bon.texas.gov</vt:lpwstr>
      </vt:variant>
      <vt:variant>
        <vt:lpwstr/>
      </vt:variant>
      <vt:variant>
        <vt:i4>2818089</vt:i4>
      </vt:variant>
      <vt:variant>
        <vt:i4>360</vt:i4>
      </vt:variant>
      <vt:variant>
        <vt:i4>0</vt:i4>
      </vt:variant>
      <vt:variant>
        <vt:i4>5</vt:i4>
      </vt:variant>
      <vt:variant>
        <vt:lpwstr>https://news.gallup.com/poll/388649/military-brass-judges-among-professions-new-image-lows.aspx</vt:lpwstr>
      </vt:variant>
      <vt:variant>
        <vt:lpwstr/>
      </vt:variant>
      <vt:variant>
        <vt:i4>6815856</vt:i4>
      </vt:variant>
      <vt:variant>
        <vt:i4>357</vt:i4>
      </vt:variant>
      <vt:variant>
        <vt:i4>0</vt:i4>
      </vt:variant>
      <vt:variant>
        <vt:i4>5</vt:i4>
      </vt:variant>
      <vt:variant>
        <vt:lpwstr>https://www.dallascollege.edu/cd/credit/nursing/pages/bachelor-science.aspx</vt:lpwstr>
      </vt:variant>
      <vt:variant>
        <vt:lpwstr/>
      </vt:variant>
      <vt:variant>
        <vt:i4>2162815</vt:i4>
      </vt:variant>
      <vt:variant>
        <vt:i4>354</vt:i4>
      </vt:variant>
      <vt:variant>
        <vt:i4>0</vt:i4>
      </vt:variant>
      <vt:variant>
        <vt:i4>5</vt:i4>
      </vt:variant>
      <vt:variant>
        <vt:lpwstr>https://www.dallascollege.edu/resources/student-handbook/pages/default.aspx</vt:lpwstr>
      </vt:variant>
      <vt:variant>
        <vt:lpwstr/>
      </vt:variant>
      <vt:variant>
        <vt:i4>6619196</vt:i4>
      </vt:variant>
      <vt:variant>
        <vt:i4>351</vt:i4>
      </vt:variant>
      <vt:variant>
        <vt:i4>0</vt:i4>
      </vt:variant>
      <vt:variant>
        <vt:i4>5</vt:i4>
      </vt:variant>
      <vt:variant>
        <vt:lpwstr>https://www1.dcccd.edu/catalog/cattoc.cfm?loc=0</vt:lpwstr>
      </vt:variant>
      <vt:variant>
        <vt:lpwstr/>
      </vt:variant>
      <vt:variant>
        <vt:i4>1900593</vt:i4>
      </vt:variant>
      <vt:variant>
        <vt:i4>344</vt:i4>
      </vt:variant>
      <vt:variant>
        <vt:i4>0</vt:i4>
      </vt:variant>
      <vt:variant>
        <vt:i4>5</vt:i4>
      </vt:variant>
      <vt:variant>
        <vt:lpwstr/>
      </vt:variant>
      <vt:variant>
        <vt:lpwstr>_Toc188016946</vt:lpwstr>
      </vt:variant>
      <vt:variant>
        <vt:i4>1900593</vt:i4>
      </vt:variant>
      <vt:variant>
        <vt:i4>338</vt:i4>
      </vt:variant>
      <vt:variant>
        <vt:i4>0</vt:i4>
      </vt:variant>
      <vt:variant>
        <vt:i4>5</vt:i4>
      </vt:variant>
      <vt:variant>
        <vt:lpwstr/>
      </vt:variant>
      <vt:variant>
        <vt:lpwstr>_Toc188016945</vt:lpwstr>
      </vt:variant>
      <vt:variant>
        <vt:i4>1900593</vt:i4>
      </vt:variant>
      <vt:variant>
        <vt:i4>332</vt:i4>
      </vt:variant>
      <vt:variant>
        <vt:i4>0</vt:i4>
      </vt:variant>
      <vt:variant>
        <vt:i4>5</vt:i4>
      </vt:variant>
      <vt:variant>
        <vt:lpwstr/>
      </vt:variant>
      <vt:variant>
        <vt:lpwstr>_Toc188016944</vt:lpwstr>
      </vt:variant>
      <vt:variant>
        <vt:i4>1900593</vt:i4>
      </vt:variant>
      <vt:variant>
        <vt:i4>326</vt:i4>
      </vt:variant>
      <vt:variant>
        <vt:i4>0</vt:i4>
      </vt:variant>
      <vt:variant>
        <vt:i4>5</vt:i4>
      </vt:variant>
      <vt:variant>
        <vt:lpwstr/>
      </vt:variant>
      <vt:variant>
        <vt:lpwstr>_Toc188016943</vt:lpwstr>
      </vt:variant>
      <vt:variant>
        <vt:i4>1900593</vt:i4>
      </vt:variant>
      <vt:variant>
        <vt:i4>320</vt:i4>
      </vt:variant>
      <vt:variant>
        <vt:i4>0</vt:i4>
      </vt:variant>
      <vt:variant>
        <vt:i4>5</vt:i4>
      </vt:variant>
      <vt:variant>
        <vt:lpwstr/>
      </vt:variant>
      <vt:variant>
        <vt:lpwstr>_Toc188016942</vt:lpwstr>
      </vt:variant>
      <vt:variant>
        <vt:i4>1900593</vt:i4>
      </vt:variant>
      <vt:variant>
        <vt:i4>314</vt:i4>
      </vt:variant>
      <vt:variant>
        <vt:i4>0</vt:i4>
      </vt:variant>
      <vt:variant>
        <vt:i4>5</vt:i4>
      </vt:variant>
      <vt:variant>
        <vt:lpwstr/>
      </vt:variant>
      <vt:variant>
        <vt:lpwstr>_Toc188016941</vt:lpwstr>
      </vt:variant>
      <vt:variant>
        <vt:i4>1900593</vt:i4>
      </vt:variant>
      <vt:variant>
        <vt:i4>308</vt:i4>
      </vt:variant>
      <vt:variant>
        <vt:i4>0</vt:i4>
      </vt:variant>
      <vt:variant>
        <vt:i4>5</vt:i4>
      </vt:variant>
      <vt:variant>
        <vt:lpwstr/>
      </vt:variant>
      <vt:variant>
        <vt:lpwstr>_Toc188016940</vt:lpwstr>
      </vt:variant>
      <vt:variant>
        <vt:i4>1703985</vt:i4>
      </vt:variant>
      <vt:variant>
        <vt:i4>302</vt:i4>
      </vt:variant>
      <vt:variant>
        <vt:i4>0</vt:i4>
      </vt:variant>
      <vt:variant>
        <vt:i4>5</vt:i4>
      </vt:variant>
      <vt:variant>
        <vt:lpwstr/>
      </vt:variant>
      <vt:variant>
        <vt:lpwstr>_Toc188016939</vt:lpwstr>
      </vt:variant>
      <vt:variant>
        <vt:i4>1703985</vt:i4>
      </vt:variant>
      <vt:variant>
        <vt:i4>296</vt:i4>
      </vt:variant>
      <vt:variant>
        <vt:i4>0</vt:i4>
      </vt:variant>
      <vt:variant>
        <vt:i4>5</vt:i4>
      </vt:variant>
      <vt:variant>
        <vt:lpwstr/>
      </vt:variant>
      <vt:variant>
        <vt:lpwstr>_Toc188016938</vt:lpwstr>
      </vt:variant>
      <vt:variant>
        <vt:i4>1703985</vt:i4>
      </vt:variant>
      <vt:variant>
        <vt:i4>290</vt:i4>
      </vt:variant>
      <vt:variant>
        <vt:i4>0</vt:i4>
      </vt:variant>
      <vt:variant>
        <vt:i4>5</vt:i4>
      </vt:variant>
      <vt:variant>
        <vt:lpwstr/>
      </vt:variant>
      <vt:variant>
        <vt:lpwstr>_Toc188016937</vt:lpwstr>
      </vt:variant>
      <vt:variant>
        <vt:i4>1703985</vt:i4>
      </vt:variant>
      <vt:variant>
        <vt:i4>284</vt:i4>
      </vt:variant>
      <vt:variant>
        <vt:i4>0</vt:i4>
      </vt:variant>
      <vt:variant>
        <vt:i4>5</vt:i4>
      </vt:variant>
      <vt:variant>
        <vt:lpwstr/>
      </vt:variant>
      <vt:variant>
        <vt:lpwstr>_Toc188016936</vt:lpwstr>
      </vt:variant>
      <vt:variant>
        <vt:i4>1703985</vt:i4>
      </vt:variant>
      <vt:variant>
        <vt:i4>278</vt:i4>
      </vt:variant>
      <vt:variant>
        <vt:i4>0</vt:i4>
      </vt:variant>
      <vt:variant>
        <vt:i4>5</vt:i4>
      </vt:variant>
      <vt:variant>
        <vt:lpwstr/>
      </vt:variant>
      <vt:variant>
        <vt:lpwstr>_Toc188016935</vt:lpwstr>
      </vt:variant>
      <vt:variant>
        <vt:i4>1703985</vt:i4>
      </vt:variant>
      <vt:variant>
        <vt:i4>272</vt:i4>
      </vt:variant>
      <vt:variant>
        <vt:i4>0</vt:i4>
      </vt:variant>
      <vt:variant>
        <vt:i4>5</vt:i4>
      </vt:variant>
      <vt:variant>
        <vt:lpwstr/>
      </vt:variant>
      <vt:variant>
        <vt:lpwstr>_Toc188016934</vt:lpwstr>
      </vt:variant>
      <vt:variant>
        <vt:i4>1703985</vt:i4>
      </vt:variant>
      <vt:variant>
        <vt:i4>266</vt:i4>
      </vt:variant>
      <vt:variant>
        <vt:i4>0</vt:i4>
      </vt:variant>
      <vt:variant>
        <vt:i4>5</vt:i4>
      </vt:variant>
      <vt:variant>
        <vt:lpwstr/>
      </vt:variant>
      <vt:variant>
        <vt:lpwstr>_Toc188016933</vt:lpwstr>
      </vt:variant>
      <vt:variant>
        <vt:i4>1703985</vt:i4>
      </vt:variant>
      <vt:variant>
        <vt:i4>260</vt:i4>
      </vt:variant>
      <vt:variant>
        <vt:i4>0</vt:i4>
      </vt:variant>
      <vt:variant>
        <vt:i4>5</vt:i4>
      </vt:variant>
      <vt:variant>
        <vt:lpwstr/>
      </vt:variant>
      <vt:variant>
        <vt:lpwstr>_Toc188016932</vt:lpwstr>
      </vt:variant>
      <vt:variant>
        <vt:i4>1703985</vt:i4>
      </vt:variant>
      <vt:variant>
        <vt:i4>254</vt:i4>
      </vt:variant>
      <vt:variant>
        <vt:i4>0</vt:i4>
      </vt:variant>
      <vt:variant>
        <vt:i4>5</vt:i4>
      </vt:variant>
      <vt:variant>
        <vt:lpwstr/>
      </vt:variant>
      <vt:variant>
        <vt:lpwstr>_Toc188016931</vt:lpwstr>
      </vt:variant>
      <vt:variant>
        <vt:i4>1703985</vt:i4>
      </vt:variant>
      <vt:variant>
        <vt:i4>248</vt:i4>
      </vt:variant>
      <vt:variant>
        <vt:i4>0</vt:i4>
      </vt:variant>
      <vt:variant>
        <vt:i4>5</vt:i4>
      </vt:variant>
      <vt:variant>
        <vt:lpwstr/>
      </vt:variant>
      <vt:variant>
        <vt:lpwstr>_Toc188016930</vt:lpwstr>
      </vt:variant>
      <vt:variant>
        <vt:i4>1769521</vt:i4>
      </vt:variant>
      <vt:variant>
        <vt:i4>242</vt:i4>
      </vt:variant>
      <vt:variant>
        <vt:i4>0</vt:i4>
      </vt:variant>
      <vt:variant>
        <vt:i4>5</vt:i4>
      </vt:variant>
      <vt:variant>
        <vt:lpwstr/>
      </vt:variant>
      <vt:variant>
        <vt:lpwstr>_Toc188016929</vt:lpwstr>
      </vt:variant>
      <vt:variant>
        <vt:i4>1769521</vt:i4>
      </vt:variant>
      <vt:variant>
        <vt:i4>236</vt:i4>
      </vt:variant>
      <vt:variant>
        <vt:i4>0</vt:i4>
      </vt:variant>
      <vt:variant>
        <vt:i4>5</vt:i4>
      </vt:variant>
      <vt:variant>
        <vt:lpwstr/>
      </vt:variant>
      <vt:variant>
        <vt:lpwstr>_Toc188016928</vt:lpwstr>
      </vt:variant>
      <vt:variant>
        <vt:i4>1769521</vt:i4>
      </vt:variant>
      <vt:variant>
        <vt:i4>230</vt:i4>
      </vt:variant>
      <vt:variant>
        <vt:i4>0</vt:i4>
      </vt:variant>
      <vt:variant>
        <vt:i4>5</vt:i4>
      </vt:variant>
      <vt:variant>
        <vt:lpwstr/>
      </vt:variant>
      <vt:variant>
        <vt:lpwstr>_Toc188016927</vt:lpwstr>
      </vt:variant>
      <vt:variant>
        <vt:i4>1769521</vt:i4>
      </vt:variant>
      <vt:variant>
        <vt:i4>224</vt:i4>
      </vt:variant>
      <vt:variant>
        <vt:i4>0</vt:i4>
      </vt:variant>
      <vt:variant>
        <vt:i4>5</vt:i4>
      </vt:variant>
      <vt:variant>
        <vt:lpwstr/>
      </vt:variant>
      <vt:variant>
        <vt:lpwstr>_Toc188016926</vt:lpwstr>
      </vt:variant>
      <vt:variant>
        <vt:i4>1769521</vt:i4>
      </vt:variant>
      <vt:variant>
        <vt:i4>218</vt:i4>
      </vt:variant>
      <vt:variant>
        <vt:i4>0</vt:i4>
      </vt:variant>
      <vt:variant>
        <vt:i4>5</vt:i4>
      </vt:variant>
      <vt:variant>
        <vt:lpwstr/>
      </vt:variant>
      <vt:variant>
        <vt:lpwstr>_Toc188016925</vt:lpwstr>
      </vt:variant>
      <vt:variant>
        <vt:i4>1769521</vt:i4>
      </vt:variant>
      <vt:variant>
        <vt:i4>212</vt:i4>
      </vt:variant>
      <vt:variant>
        <vt:i4>0</vt:i4>
      </vt:variant>
      <vt:variant>
        <vt:i4>5</vt:i4>
      </vt:variant>
      <vt:variant>
        <vt:lpwstr/>
      </vt:variant>
      <vt:variant>
        <vt:lpwstr>_Toc188016924</vt:lpwstr>
      </vt:variant>
      <vt:variant>
        <vt:i4>1769521</vt:i4>
      </vt:variant>
      <vt:variant>
        <vt:i4>206</vt:i4>
      </vt:variant>
      <vt:variant>
        <vt:i4>0</vt:i4>
      </vt:variant>
      <vt:variant>
        <vt:i4>5</vt:i4>
      </vt:variant>
      <vt:variant>
        <vt:lpwstr/>
      </vt:variant>
      <vt:variant>
        <vt:lpwstr>_Toc188016923</vt:lpwstr>
      </vt:variant>
      <vt:variant>
        <vt:i4>1769521</vt:i4>
      </vt:variant>
      <vt:variant>
        <vt:i4>200</vt:i4>
      </vt:variant>
      <vt:variant>
        <vt:i4>0</vt:i4>
      </vt:variant>
      <vt:variant>
        <vt:i4>5</vt:i4>
      </vt:variant>
      <vt:variant>
        <vt:lpwstr/>
      </vt:variant>
      <vt:variant>
        <vt:lpwstr>_Toc188016922</vt:lpwstr>
      </vt:variant>
      <vt:variant>
        <vt:i4>1769521</vt:i4>
      </vt:variant>
      <vt:variant>
        <vt:i4>194</vt:i4>
      </vt:variant>
      <vt:variant>
        <vt:i4>0</vt:i4>
      </vt:variant>
      <vt:variant>
        <vt:i4>5</vt:i4>
      </vt:variant>
      <vt:variant>
        <vt:lpwstr/>
      </vt:variant>
      <vt:variant>
        <vt:lpwstr>_Toc188016921</vt:lpwstr>
      </vt:variant>
      <vt:variant>
        <vt:i4>1769521</vt:i4>
      </vt:variant>
      <vt:variant>
        <vt:i4>188</vt:i4>
      </vt:variant>
      <vt:variant>
        <vt:i4>0</vt:i4>
      </vt:variant>
      <vt:variant>
        <vt:i4>5</vt:i4>
      </vt:variant>
      <vt:variant>
        <vt:lpwstr/>
      </vt:variant>
      <vt:variant>
        <vt:lpwstr>_Toc188016920</vt:lpwstr>
      </vt:variant>
      <vt:variant>
        <vt:i4>1572913</vt:i4>
      </vt:variant>
      <vt:variant>
        <vt:i4>182</vt:i4>
      </vt:variant>
      <vt:variant>
        <vt:i4>0</vt:i4>
      </vt:variant>
      <vt:variant>
        <vt:i4>5</vt:i4>
      </vt:variant>
      <vt:variant>
        <vt:lpwstr/>
      </vt:variant>
      <vt:variant>
        <vt:lpwstr>_Toc188016919</vt:lpwstr>
      </vt:variant>
      <vt:variant>
        <vt:i4>1572913</vt:i4>
      </vt:variant>
      <vt:variant>
        <vt:i4>176</vt:i4>
      </vt:variant>
      <vt:variant>
        <vt:i4>0</vt:i4>
      </vt:variant>
      <vt:variant>
        <vt:i4>5</vt:i4>
      </vt:variant>
      <vt:variant>
        <vt:lpwstr/>
      </vt:variant>
      <vt:variant>
        <vt:lpwstr>_Toc188016918</vt:lpwstr>
      </vt:variant>
      <vt:variant>
        <vt:i4>1572913</vt:i4>
      </vt:variant>
      <vt:variant>
        <vt:i4>170</vt:i4>
      </vt:variant>
      <vt:variant>
        <vt:i4>0</vt:i4>
      </vt:variant>
      <vt:variant>
        <vt:i4>5</vt:i4>
      </vt:variant>
      <vt:variant>
        <vt:lpwstr/>
      </vt:variant>
      <vt:variant>
        <vt:lpwstr>_Toc188016917</vt:lpwstr>
      </vt:variant>
      <vt:variant>
        <vt:i4>1572913</vt:i4>
      </vt:variant>
      <vt:variant>
        <vt:i4>164</vt:i4>
      </vt:variant>
      <vt:variant>
        <vt:i4>0</vt:i4>
      </vt:variant>
      <vt:variant>
        <vt:i4>5</vt:i4>
      </vt:variant>
      <vt:variant>
        <vt:lpwstr/>
      </vt:variant>
      <vt:variant>
        <vt:lpwstr>_Toc188016916</vt:lpwstr>
      </vt:variant>
      <vt:variant>
        <vt:i4>1572913</vt:i4>
      </vt:variant>
      <vt:variant>
        <vt:i4>158</vt:i4>
      </vt:variant>
      <vt:variant>
        <vt:i4>0</vt:i4>
      </vt:variant>
      <vt:variant>
        <vt:i4>5</vt:i4>
      </vt:variant>
      <vt:variant>
        <vt:lpwstr/>
      </vt:variant>
      <vt:variant>
        <vt:lpwstr>_Toc188016915</vt:lpwstr>
      </vt:variant>
      <vt:variant>
        <vt:i4>1572913</vt:i4>
      </vt:variant>
      <vt:variant>
        <vt:i4>152</vt:i4>
      </vt:variant>
      <vt:variant>
        <vt:i4>0</vt:i4>
      </vt:variant>
      <vt:variant>
        <vt:i4>5</vt:i4>
      </vt:variant>
      <vt:variant>
        <vt:lpwstr/>
      </vt:variant>
      <vt:variant>
        <vt:lpwstr>_Toc188016914</vt:lpwstr>
      </vt:variant>
      <vt:variant>
        <vt:i4>1572913</vt:i4>
      </vt:variant>
      <vt:variant>
        <vt:i4>146</vt:i4>
      </vt:variant>
      <vt:variant>
        <vt:i4>0</vt:i4>
      </vt:variant>
      <vt:variant>
        <vt:i4>5</vt:i4>
      </vt:variant>
      <vt:variant>
        <vt:lpwstr/>
      </vt:variant>
      <vt:variant>
        <vt:lpwstr>_Toc188016913</vt:lpwstr>
      </vt:variant>
      <vt:variant>
        <vt:i4>1572913</vt:i4>
      </vt:variant>
      <vt:variant>
        <vt:i4>140</vt:i4>
      </vt:variant>
      <vt:variant>
        <vt:i4>0</vt:i4>
      </vt:variant>
      <vt:variant>
        <vt:i4>5</vt:i4>
      </vt:variant>
      <vt:variant>
        <vt:lpwstr/>
      </vt:variant>
      <vt:variant>
        <vt:lpwstr>_Toc188016912</vt:lpwstr>
      </vt:variant>
      <vt:variant>
        <vt:i4>1572913</vt:i4>
      </vt:variant>
      <vt:variant>
        <vt:i4>134</vt:i4>
      </vt:variant>
      <vt:variant>
        <vt:i4>0</vt:i4>
      </vt:variant>
      <vt:variant>
        <vt:i4>5</vt:i4>
      </vt:variant>
      <vt:variant>
        <vt:lpwstr/>
      </vt:variant>
      <vt:variant>
        <vt:lpwstr>_Toc188016911</vt:lpwstr>
      </vt:variant>
      <vt:variant>
        <vt:i4>1572913</vt:i4>
      </vt:variant>
      <vt:variant>
        <vt:i4>128</vt:i4>
      </vt:variant>
      <vt:variant>
        <vt:i4>0</vt:i4>
      </vt:variant>
      <vt:variant>
        <vt:i4>5</vt:i4>
      </vt:variant>
      <vt:variant>
        <vt:lpwstr/>
      </vt:variant>
      <vt:variant>
        <vt:lpwstr>_Toc188016910</vt:lpwstr>
      </vt:variant>
      <vt:variant>
        <vt:i4>1638449</vt:i4>
      </vt:variant>
      <vt:variant>
        <vt:i4>122</vt:i4>
      </vt:variant>
      <vt:variant>
        <vt:i4>0</vt:i4>
      </vt:variant>
      <vt:variant>
        <vt:i4>5</vt:i4>
      </vt:variant>
      <vt:variant>
        <vt:lpwstr/>
      </vt:variant>
      <vt:variant>
        <vt:lpwstr>_Toc188016909</vt:lpwstr>
      </vt:variant>
      <vt:variant>
        <vt:i4>1638449</vt:i4>
      </vt:variant>
      <vt:variant>
        <vt:i4>116</vt:i4>
      </vt:variant>
      <vt:variant>
        <vt:i4>0</vt:i4>
      </vt:variant>
      <vt:variant>
        <vt:i4>5</vt:i4>
      </vt:variant>
      <vt:variant>
        <vt:lpwstr/>
      </vt:variant>
      <vt:variant>
        <vt:lpwstr>_Toc188016908</vt:lpwstr>
      </vt:variant>
      <vt:variant>
        <vt:i4>1638449</vt:i4>
      </vt:variant>
      <vt:variant>
        <vt:i4>110</vt:i4>
      </vt:variant>
      <vt:variant>
        <vt:i4>0</vt:i4>
      </vt:variant>
      <vt:variant>
        <vt:i4>5</vt:i4>
      </vt:variant>
      <vt:variant>
        <vt:lpwstr/>
      </vt:variant>
      <vt:variant>
        <vt:lpwstr>_Toc188016907</vt:lpwstr>
      </vt:variant>
      <vt:variant>
        <vt:i4>1638449</vt:i4>
      </vt:variant>
      <vt:variant>
        <vt:i4>104</vt:i4>
      </vt:variant>
      <vt:variant>
        <vt:i4>0</vt:i4>
      </vt:variant>
      <vt:variant>
        <vt:i4>5</vt:i4>
      </vt:variant>
      <vt:variant>
        <vt:lpwstr/>
      </vt:variant>
      <vt:variant>
        <vt:lpwstr>_Toc188016906</vt:lpwstr>
      </vt:variant>
      <vt:variant>
        <vt:i4>1638449</vt:i4>
      </vt:variant>
      <vt:variant>
        <vt:i4>98</vt:i4>
      </vt:variant>
      <vt:variant>
        <vt:i4>0</vt:i4>
      </vt:variant>
      <vt:variant>
        <vt:i4>5</vt:i4>
      </vt:variant>
      <vt:variant>
        <vt:lpwstr/>
      </vt:variant>
      <vt:variant>
        <vt:lpwstr>_Toc188016905</vt:lpwstr>
      </vt:variant>
      <vt:variant>
        <vt:i4>1638449</vt:i4>
      </vt:variant>
      <vt:variant>
        <vt:i4>92</vt:i4>
      </vt:variant>
      <vt:variant>
        <vt:i4>0</vt:i4>
      </vt:variant>
      <vt:variant>
        <vt:i4>5</vt:i4>
      </vt:variant>
      <vt:variant>
        <vt:lpwstr/>
      </vt:variant>
      <vt:variant>
        <vt:lpwstr>_Toc188016904</vt:lpwstr>
      </vt:variant>
      <vt:variant>
        <vt:i4>1638449</vt:i4>
      </vt:variant>
      <vt:variant>
        <vt:i4>86</vt:i4>
      </vt:variant>
      <vt:variant>
        <vt:i4>0</vt:i4>
      </vt:variant>
      <vt:variant>
        <vt:i4>5</vt:i4>
      </vt:variant>
      <vt:variant>
        <vt:lpwstr/>
      </vt:variant>
      <vt:variant>
        <vt:lpwstr>_Toc188016903</vt:lpwstr>
      </vt:variant>
      <vt:variant>
        <vt:i4>1638449</vt:i4>
      </vt:variant>
      <vt:variant>
        <vt:i4>80</vt:i4>
      </vt:variant>
      <vt:variant>
        <vt:i4>0</vt:i4>
      </vt:variant>
      <vt:variant>
        <vt:i4>5</vt:i4>
      </vt:variant>
      <vt:variant>
        <vt:lpwstr/>
      </vt:variant>
      <vt:variant>
        <vt:lpwstr>_Toc188016902</vt:lpwstr>
      </vt:variant>
      <vt:variant>
        <vt:i4>1638449</vt:i4>
      </vt:variant>
      <vt:variant>
        <vt:i4>74</vt:i4>
      </vt:variant>
      <vt:variant>
        <vt:i4>0</vt:i4>
      </vt:variant>
      <vt:variant>
        <vt:i4>5</vt:i4>
      </vt:variant>
      <vt:variant>
        <vt:lpwstr/>
      </vt:variant>
      <vt:variant>
        <vt:lpwstr>_Toc188016901</vt:lpwstr>
      </vt:variant>
      <vt:variant>
        <vt:i4>1638449</vt:i4>
      </vt:variant>
      <vt:variant>
        <vt:i4>68</vt:i4>
      </vt:variant>
      <vt:variant>
        <vt:i4>0</vt:i4>
      </vt:variant>
      <vt:variant>
        <vt:i4>5</vt:i4>
      </vt:variant>
      <vt:variant>
        <vt:lpwstr/>
      </vt:variant>
      <vt:variant>
        <vt:lpwstr>_Toc188016900</vt:lpwstr>
      </vt:variant>
      <vt:variant>
        <vt:i4>1048624</vt:i4>
      </vt:variant>
      <vt:variant>
        <vt:i4>62</vt:i4>
      </vt:variant>
      <vt:variant>
        <vt:i4>0</vt:i4>
      </vt:variant>
      <vt:variant>
        <vt:i4>5</vt:i4>
      </vt:variant>
      <vt:variant>
        <vt:lpwstr/>
      </vt:variant>
      <vt:variant>
        <vt:lpwstr>_Toc188016899</vt:lpwstr>
      </vt:variant>
      <vt:variant>
        <vt:i4>1048624</vt:i4>
      </vt:variant>
      <vt:variant>
        <vt:i4>56</vt:i4>
      </vt:variant>
      <vt:variant>
        <vt:i4>0</vt:i4>
      </vt:variant>
      <vt:variant>
        <vt:i4>5</vt:i4>
      </vt:variant>
      <vt:variant>
        <vt:lpwstr/>
      </vt:variant>
      <vt:variant>
        <vt:lpwstr>_Toc188016898</vt:lpwstr>
      </vt:variant>
      <vt:variant>
        <vt:i4>1048624</vt:i4>
      </vt:variant>
      <vt:variant>
        <vt:i4>50</vt:i4>
      </vt:variant>
      <vt:variant>
        <vt:i4>0</vt:i4>
      </vt:variant>
      <vt:variant>
        <vt:i4>5</vt:i4>
      </vt:variant>
      <vt:variant>
        <vt:lpwstr/>
      </vt:variant>
      <vt:variant>
        <vt:lpwstr>_Toc188016897</vt:lpwstr>
      </vt:variant>
      <vt:variant>
        <vt:i4>1048624</vt:i4>
      </vt:variant>
      <vt:variant>
        <vt:i4>44</vt:i4>
      </vt:variant>
      <vt:variant>
        <vt:i4>0</vt:i4>
      </vt:variant>
      <vt:variant>
        <vt:i4>5</vt:i4>
      </vt:variant>
      <vt:variant>
        <vt:lpwstr/>
      </vt:variant>
      <vt:variant>
        <vt:lpwstr>_Toc188016896</vt:lpwstr>
      </vt:variant>
      <vt:variant>
        <vt:i4>1048624</vt:i4>
      </vt:variant>
      <vt:variant>
        <vt:i4>38</vt:i4>
      </vt:variant>
      <vt:variant>
        <vt:i4>0</vt:i4>
      </vt:variant>
      <vt:variant>
        <vt:i4>5</vt:i4>
      </vt:variant>
      <vt:variant>
        <vt:lpwstr/>
      </vt:variant>
      <vt:variant>
        <vt:lpwstr>_Toc188016895</vt:lpwstr>
      </vt:variant>
      <vt:variant>
        <vt:i4>1048624</vt:i4>
      </vt:variant>
      <vt:variant>
        <vt:i4>32</vt:i4>
      </vt:variant>
      <vt:variant>
        <vt:i4>0</vt:i4>
      </vt:variant>
      <vt:variant>
        <vt:i4>5</vt:i4>
      </vt:variant>
      <vt:variant>
        <vt:lpwstr/>
      </vt:variant>
      <vt:variant>
        <vt:lpwstr>_Toc188016894</vt:lpwstr>
      </vt:variant>
      <vt:variant>
        <vt:i4>1048624</vt:i4>
      </vt:variant>
      <vt:variant>
        <vt:i4>26</vt:i4>
      </vt:variant>
      <vt:variant>
        <vt:i4>0</vt:i4>
      </vt:variant>
      <vt:variant>
        <vt:i4>5</vt:i4>
      </vt:variant>
      <vt:variant>
        <vt:lpwstr/>
      </vt:variant>
      <vt:variant>
        <vt:lpwstr>_Toc188016893</vt:lpwstr>
      </vt:variant>
      <vt:variant>
        <vt:i4>1048624</vt:i4>
      </vt:variant>
      <vt:variant>
        <vt:i4>20</vt:i4>
      </vt:variant>
      <vt:variant>
        <vt:i4>0</vt:i4>
      </vt:variant>
      <vt:variant>
        <vt:i4>5</vt:i4>
      </vt:variant>
      <vt:variant>
        <vt:lpwstr/>
      </vt:variant>
      <vt:variant>
        <vt:lpwstr>_Toc188016892</vt:lpwstr>
      </vt:variant>
      <vt:variant>
        <vt:i4>1048624</vt:i4>
      </vt:variant>
      <vt:variant>
        <vt:i4>14</vt:i4>
      </vt:variant>
      <vt:variant>
        <vt:i4>0</vt:i4>
      </vt:variant>
      <vt:variant>
        <vt:i4>5</vt:i4>
      </vt:variant>
      <vt:variant>
        <vt:lpwstr/>
      </vt:variant>
      <vt:variant>
        <vt:lpwstr>_Toc188016891</vt:lpwstr>
      </vt:variant>
      <vt:variant>
        <vt:i4>1048624</vt:i4>
      </vt:variant>
      <vt:variant>
        <vt:i4>8</vt:i4>
      </vt:variant>
      <vt:variant>
        <vt:i4>0</vt:i4>
      </vt:variant>
      <vt:variant>
        <vt:i4>5</vt:i4>
      </vt:variant>
      <vt:variant>
        <vt:lpwstr/>
      </vt:variant>
      <vt:variant>
        <vt:lpwstr>_Toc188016890</vt:lpwstr>
      </vt:variant>
      <vt:variant>
        <vt:i4>1114160</vt:i4>
      </vt:variant>
      <vt:variant>
        <vt:i4>2</vt:i4>
      </vt:variant>
      <vt:variant>
        <vt:i4>0</vt:i4>
      </vt:variant>
      <vt:variant>
        <vt:i4>5</vt:i4>
      </vt:variant>
      <vt:variant>
        <vt:lpwstr/>
      </vt:variant>
      <vt:variant>
        <vt:lpwstr>_Toc188016889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RN-BSN Program Handbook</dc:title>
  <dc:subject/>
  <dc:creator>Chiquesha Davis</dc:creator>
  <cp:keywords/>
  <dc:description/>
  <cp:lastModifiedBy>Ella Rhee</cp:lastModifiedBy>
  <cp:revision>2</cp:revision>
  <cp:lastPrinted>2024-02-06T17:50:00Z</cp:lastPrinted>
  <dcterms:created xsi:type="dcterms:W3CDTF">2025-05-21T15:08:00Z</dcterms:created>
  <dcterms:modified xsi:type="dcterms:W3CDTF">2025-05-21T15:08:00Z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2021-01-08T00:00:00Z</vt:filetime>
  </property>
  <property fmtid="{D5CDD505-2E9C-101B-9397-08002B2CF9AE}" pid="3" name="Creator">
    <vt:lpwstr>Microsoft® Word 2019</vt:lpwstr>
  </property>
  <property fmtid="{D5CDD505-2E9C-101B-9397-08002B2CF9AE}" pid="4" name="LastSaved">
    <vt:filetime>2022-12-21T00:00:00Z</vt:filetime>
  </property>
  <property fmtid="{D5CDD505-2E9C-101B-9397-08002B2CF9AE}" pid="5" name="Producer">
    <vt:lpwstr>Microsoft® Word 2019</vt:lpwstr>
  </property>
  <property fmtid="{D5CDD505-2E9C-101B-9397-08002B2CF9AE}" pid="6" name="ContentTypeId">
    <vt:lpwstr>0x0101008E7B9D58D492294C823546A32843FB08</vt:lpwstr>
  </property>
  <property fmtid="{D5CDD505-2E9C-101B-9397-08002B2CF9AE}" pid="7" name="MediaServiceImageTags">
    <vt:lpwstr/>
  </property>
</Properties>
</file>