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863A" w14:textId="77777777" w:rsidR="00FA65D7" w:rsidRDefault="00177B08">
      <w:r>
        <w:rPr>
          <w:noProof/>
        </w:rPr>
        <w:drawing>
          <wp:inline distT="0" distB="0" distL="0" distR="0" wp14:anchorId="5CD7863A" wp14:editId="5CD7863B">
            <wp:extent cx="5511893" cy="1005300"/>
            <wp:effectExtent l="0" t="0" r="0" b="4350"/>
            <wp:docPr id="101559635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511893" cy="1005300"/>
                    </a:xfrm>
                    <a:prstGeom prst="rect">
                      <a:avLst/>
                    </a:prstGeom>
                    <a:noFill/>
                    <a:ln>
                      <a:noFill/>
                      <a:prstDash/>
                    </a:ln>
                  </pic:spPr>
                </pic:pic>
              </a:graphicData>
            </a:graphic>
          </wp:inline>
        </w:drawing>
      </w:r>
    </w:p>
    <w:p w14:paraId="5CD7863B" w14:textId="77777777" w:rsidR="00FA65D7" w:rsidRDefault="00177B08">
      <w:pPr>
        <w:rPr>
          <w:b/>
          <w:bCs/>
          <w:color w:val="4472C4"/>
          <w:sz w:val="32"/>
          <w:szCs w:val="32"/>
        </w:rPr>
      </w:pPr>
      <w:r>
        <w:rPr>
          <w:b/>
          <w:bCs/>
          <w:color w:val="4472C4"/>
          <w:sz w:val="32"/>
          <w:szCs w:val="32"/>
        </w:rPr>
        <w:t>Vocational Nursing Application Materials Submission - 2 Step Process</w:t>
      </w:r>
    </w:p>
    <w:p w14:paraId="5CD7863C" w14:textId="77777777" w:rsidR="00FA65D7" w:rsidRDefault="00177B08">
      <w:pPr>
        <w:spacing w:after="120" w:line="240" w:lineRule="auto"/>
        <w:jc w:val="both"/>
      </w:pPr>
      <w:r>
        <w:rPr>
          <w:rFonts w:ascii="Arial" w:hAnsi="Arial" w:cs="Arial"/>
          <w:b/>
          <w:bCs/>
          <w:sz w:val="24"/>
          <w:szCs w:val="24"/>
        </w:rPr>
        <w:t>Read the Following Instructions Carefully.</w:t>
      </w:r>
      <w:r>
        <w:rPr>
          <w:rFonts w:ascii="Arial" w:hAnsi="Arial" w:cs="Arial"/>
          <w:sz w:val="24"/>
          <w:szCs w:val="24"/>
        </w:rPr>
        <w:t xml:space="preserve"> After completing the Vocational Nursing Prerequisite Courses, the five designated sections of the HESI A2 test (</w:t>
      </w:r>
      <w:r>
        <w:rPr>
          <w:rFonts w:ascii="Arial" w:hAnsi="Arial" w:cs="Arial"/>
          <w:sz w:val="24"/>
          <w:szCs w:val="24"/>
        </w:rPr>
        <w:t xml:space="preserve">scoring a minimum of 80% on all required sections) or TEAS exam (scoring a minimum of 55% on all required sections), uploading a current physical exam, tuberculosis screening, required immunizations, Health Insurance and Automobile Insurance and  BLS- Basic Life Support CPR (cardiopulmonary resuscitation) certification documentation to </w:t>
      </w:r>
      <w:r>
        <w:rPr>
          <w:rFonts w:ascii="Arial" w:hAnsi="Arial" w:cs="Arial"/>
          <w:b/>
          <w:bCs/>
          <w:sz w:val="24"/>
          <w:szCs w:val="24"/>
        </w:rPr>
        <w:t>Castle Branch</w:t>
      </w:r>
      <w:r>
        <w:rPr>
          <w:rFonts w:ascii="Arial" w:hAnsi="Arial" w:cs="Arial"/>
          <w:sz w:val="24"/>
          <w:szCs w:val="24"/>
        </w:rPr>
        <w:t>, the applicant is ready to submit their application materials.</w:t>
      </w:r>
    </w:p>
    <w:p w14:paraId="5CD7863D" w14:textId="77777777" w:rsidR="00FA65D7" w:rsidRDefault="00FA65D7">
      <w:pPr>
        <w:spacing w:after="120" w:line="240" w:lineRule="auto"/>
        <w:jc w:val="both"/>
        <w:rPr>
          <w:rFonts w:ascii="Arial" w:hAnsi="Arial" w:cs="Arial"/>
          <w:sz w:val="24"/>
          <w:szCs w:val="24"/>
        </w:rPr>
      </w:pPr>
    </w:p>
    <w:p w14:paraId="5CD7863E" w14:textId="77777777" w:rsidR="00FA65D7" w:rsidRDefault="00177B08">
      <w:pPr>
        <w:spacing w:after="120" w:line="240" w:lineRule="auto"/>
        <w:ind w:left="360"/>
        <w:jc w:val="both"/>
      </w:pPr>
      <w:r>
        <w:rPr>
          <w:rFonts w:ascii="Arial" w:hAnsi="Arial" w:cs="Arial"/>
          <w:i/>
          <w:iCs/>
          <w:sz w:val="24"/>
          <w:szCs w:val="24"/>
        </w:rPr>
        <w:t>Step 1:</w:t>
      </w:r>
      <w:r>
        <w:t xml:space="preserve"> </w:t>
      </w:r>
      <w:r>
        <w:rPr>
          <w:rFonts w:ascii="Arial" w:hAnsi="Arial" w:cs="Arial"/>
          <w:sz w:val="24"/>
          <w:szCs w:val="24"/>
        </w:rPr>
        <w:t xml:space="preserve">Request access to Secure Link to upload all application documents, by emailing </w:t>
      </w:r>
      <w:hyperlink r:id="rId8" w:history="1">
        <w:r>
          <w:rPr>
            <w:rStyle w:val="Hyperlink"/>
            <w:rFonts w:ascii="Arial" w:hAnsi="Arial" w:cs="Arial"/>
            <w:sz w:val="24"/>
            <w:szCs w:val="24"/>
          </w:rPr>
          <w:t>AlliedHealthAdmissions@dallascollege.edu</w:t>
        </w:r>
      </w:hyperlink>
      <w:r>
        <w:rPr>
          <w:rFonts w:ascii="Arial" w:hAnsi="Arial" w:cs="Arial"/>
          <w:sz w:val="24"/>
          <w:szCs w:val="24"/>
        </w:rPr>
        <w:t xml:space="preserve">. The subject line of the email must be </w:t>
      </w:r>
      <w:r>
        <w:rPr>
          <w:rFonts w:ascii="Arial" w:hAnsi="Arial" w:cs="Arial"/>
          <w:b/>
          <w:bCs/>
          <w:sz w:val="24"/>
          <w:szCs w:val="24"/>
        </w:rPr>
        <w:t>Vocational Nursing</w:t>
      </w:r>
      <w:r>
        <w:rPr>
          <w:rFonts w:ascii="Arial" w:hAnsi="Arial" w:cs="Arial"/>
          <w:sz w:val="24"/>
          <w:szCs w:val="24"/>
        </w:rPr>
        <w:t xml:space="preserve"> </w:t>
      </w:r>
      <w:r>
        <w:rPr>
          <w:rFonts w:ascii="Arial" w:hAnsi="Arial" w:cs="Arial"/>
          <w:b/>
          <w:bCs/>
          <w:sz w:val="24"/>
          <w:szCs w:val="24"/>
        </w:rPr>
        <w:t>Program Application Materials</w:t>
      </w:r>
      <w:r>
        <w:rPr>
          <w:rFonts w:ascii="Arial" w:hAnsi="Arial" w:cs="Arial"/>
          <w:sz w:val="24"/>
          <w:szCs w:val="24"/>
        </w:rPr>
        <w:t>.</w:t>
      </w:r>
    </w:p>
    <w:p w14:paraId="5CD7863F" w14:textId="77777777" w:rsidR="00FA65D7" w:rsidRDefault="00FA65D7">
      <w:pPr>
        <w:spacing w:after="120" w:line="240" w:lineRule="auto"/>
        <w:ind w:left="360"/>
        <w:jc w:val="both"/>
        <w:rPr>
          <w:rFonts w:ascii="Arial" w:hAnsi="Arial" w:cs="Arial"/>
          <w:sz w:val="24"/>
          <w:szCs w:val="24"/>
        </w:rPr>
      </w:pPr>
    </w:p>
    <w:p w14:paraId="5CD78640" w14:textId="77777777" w:rsidR="00FA65D7" w:rsidRDefault="00177B08">
      <w:pPr>
        <w:spacing w:after="120" w:line="240" w:lineRule="auto"/>
        <w:ind w:left="270"/>
        <w:jc w:val="both"/>
      </w:pPr>
      <w:r>
        <w:rPr>
          <w:rFonts w:ascii="Arial" w:hAnsi="Arial" w:cs="Arial"/>
          <w:i/>
          <w:iCs/>
          <w:color w:val="000000"/>
          <w:sz w:val="24"/>
          <w:szCs w:val="24"/>
        </w:rPr>
        <w:t>Step 2:</w:t>
      </w:r>
      <w:r>
        <w:t xml:space="preserve"> </w:t>
      </w:r>
      <w:r>
        <w:rPr>
          <w:rFonts w:ascii="Arial" w:eastAsia="Arial" w:hAnsi="Arial" w:cs="Arial"/>
          <w:sz w:val="24"/>
          <w:szCs w:val="24"/>
        </w:rPr>
        <w:t>Use the depiction below as a reference on how to use the Secure Link. The application materials must be scanned as pdf documents. Although the line states to enter first name and then last name, please enter your last name in the first name space and your first name in the last name space for alphabetical purposes.</w:t>
      </w:r>
    </w:p>
    <w:p w14:paraId="5CD78641" w14:textId="77777777" w:rsidR="00FA65D7" w:rsidRDefault="00FA65D7">
      <w:pPr>
        <w:spacing w:after="120" w:line="240" w:lineRule="auto"/>
        <w:ind w:left="270"/>
        <w:jc w:val="both"/>
        <w:rPr>
          <w:rFonts w:ascii="Arial" w:eastAsia="Arial" w:hAnsi="Arial" w:cs="Arial"/>
          <w:sz w:val="24"/>
          <w:szCs w:val="24"/>
        </w:rPr>
      </w:pPr>
    </w:p>
    <w:p w14:paraId="5CD78642" w14:textId="77777777" w:rsidR="00FA65D7" w:rsidRDefault="00FA65D7">
      <w:pPr>
        <w:spacing w:after="120" w:line="240" w:lineRule="auto"/>
        <w:ind w:left="270"/>
        <w:jc w:val="both"/>
        <w:rPr>
          <w:rFonts w:ascii="Arial" w:eastAsia="Arial" w:hAnsi="Arial" w:cs="Arial"/>
          <w:sz w:val="24"/>
          <w:szCs w:val="24"/>
        </w:rPr>
      </w:pPr>
    </w:p>
    <w:p w14:paraId="5CD78643" w14:textId="77777777" w:rsidR="00FA65D7" w:rsidRDefault="00177B08">
      <w:pPr>
        <w:spacing w:after="120" w:line="240" w:lineRule="auto"/>
        <w:ind w:left="270"/>
        <w:jc w:val="both"/>
      </w:pPr>
      <w:r>
        <w:rPr>
          <w:noProof/>
        </w:rPr>
        <w:drawing>
          <wp:inline distT="0" distB="0" distL="0" distR="0" wp14:anchorId="5CD7863C" wp14:editId="5CD7863D">
            <wp:extent cx="2451533" cy="1627732"/>
            <wp:effectExtent l="0" t="0" r="5917" b="0"/>
            <wp:docPr id="1005394384" name="Picture 2" descr="A screenshot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51533" cy="1627732"/>
                    </a:xfrm>
                    <a:prstGeom prst="rect">
                      <a:avLst/>
                    </a:prstGeom>
                    <a:noFill/>
                    <a:ln>
                      <a:noFill/>
                      <a:prstDash/>
                    </a:ln>
                  </pic:spPr>
                </pic:pic>
              </a:graphicData>
            </a:graphic>
          </wp:inline>
        </w:drawing>
      </w:r>
      <w:r>
        <w:rPr>
          <w:noProof/>
        </w:rPr>
        <w:drawing>
          <wp:anchor distT="0" distB="0" distL="114300" distR="114300" simplePos="0" relativeHeight="251659264" behindDoc="0" locked="0" layoutInCell="1" allowOverlap="1" wp14:anchorId="5CD7863E" wp14:editId="5CD7863F">
            <wp:simplePos x="0" y="0"/>
            <wp:positionH relativeFrom="column">
              <wp:posOffset>3863339</wp:posOffset>
            </wp:positionH>
            <wp:positionV relativeFrom="paragraph">
              <wp:posOffset>13972</wp:posOffset>
            </wp:positionV>
            <wp:extent cx="2138424" cy="1772600"/>
            <wp:effectExtent l="0" t="0" r="0" b="0"/>
            <wp:wrapNone/>
            <wp:docPr id="388209902" name="Picture 1" descr="Image previ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38424" cy="1772600"/>
                    </a:xfrm>
                    <a:prstGeom prst="rect">
                      <a:avLst/>
                    </a:prstGeom>
                    <a:noFill/>
                    <a:ln>
                      <a:noFill/>
                      <a:prstDash/>
                    </a:ln>
                  </pic:spPr>
                </pic:pic>
              </a:graphicData>
            </a:graphic>
          </wp:anchor>
        </w:drawing>
      </w:r>
    </w:p>
    <w:p w14:paraId="5CD78644" w14:textId="77777777" w:rsidR="00FA65D7" w:rsidRDefault="00FA65D7">
      <w:pPr>
        <w:spacing w:after="120" w:line="240" w:lineRule="auto"/>
        <w:jc w:val="both"/>
        <w:rPr>
          <w:rFonts w:ascii="Arial" w:eastAsia="Arial" w:hAnsi="Arial" w:cs="Arial"/>
          <w:sz w:val="18"/>
          <w:szCs w:val="18"/>
        </w:rPr>
      </w:pPr>
    </w:p>
    <w:p w14:paraId="5CD78645" w14:textId="77777777" w:rsidR="00FA65D7" w:rsidRDefault="00177B08">
      <w:pPr>
        <w:spacing w:after="120" w:line="240" w:lineRule="auto"/>
        <w:ind w:left="270"/>
        <w:jc w:val="both"/>
      </w:pPr>
      <w:r>
        <w:rPr>
          <w:rFonts w:ascii="Arial" w:eastAsia="Arial" w:hAnsi="Arial" w:cs="Arial"/>
          <w:noProof/>
          <w:sz w:val="28"/>
          <w:szCs w:val="28"/>
        </w:rPr>
        <mc:AlternateContent>
          <mc:Choice Requires="wps">
            <w:drawing>
              <wp:anchor distT="0" distB="0" distL="114300" distR="114300" simplePos="0" relativeHeight="251660288" behindDoc="1" locked="0" layoutInCell="1" allowOverlap="1" wp14:anchorId="5CD78641" wp14:editId="5CD78642">
                <wp:simplePos x="0" y="0"/>
                <wp:positionH relativeFrom="column">
                  <wp:posOffset>83823</wp:posOffset>
                </wp:positionH>
                <wp:positionV relativeFrom="paragraph">
                  <wp:posOffset>98426</wp:posOffset>
                </wp:positionV>
                <wp:extent cx="3047366" cy="769623"/>
                <wp:effectExtent l="0" t="0" r="19684" b="11427"/>
                <wp:wrapNone/>
                <wp:docPr id="39238264" name="Text Box 217"/>
                <wp:cNvGraphicFramePr/>
                <a:graphic xmlns:a="http://schemas.openxmlformats.org/drawingml/2006/main">
                  <a:graphicData uri="http://schemas.microsoft.com/office/word/2010/wordprocessingShape">
                    <wps:wsp>
                      <wps:cNvSpPr txBox="1"/>
                      <wps:spPr>
                        <a:xfrm>
                          <a:off x="0" y="0"/>
                          <a:ext cx="3047366" cy="769623"/>
                        </a:xfrm>
                        <a:prstGeom prst="rect">
                          <a:avLst/>
                        </a:prstGeom>
                        <a:solidFill>
                          <a:srgbClr val="FFFFFF"/>
                        </a:solidFill>
                        <a:ln w="9528">
                          <a:solidFill>
                            <a:srgbClr val="000000"/>
                          </a:solidFill>
                          <a:prstDash val="solid"/>
                        </a:ln>
                      </wps:spPr>
                      <wps:txbx>
                        <w:txbxContent>
                          <w:p w14:paraId="5CD78645" w14:textId="77777777" w:rsidR="00FA65D7" w:rsidRDefault="00177B08">
                            <w:r>
                              <w:rPr>
                                <w:rFonts w:ascii="Arial" w:hAnsi="Arial" w:cs="Arial"/>
                              </w:rPr>
                              <w:t>Applicants will receive an email from an Allied Health Admissions Specialist requesting the applicant “</w:t>
                            </w:r>
                            <w:r>
                              <w:rPr>
                                <w:rFonts w:ascii="Arial" w:hAnsi="Arial" w:cs="Arial"/>
                                <w:b/>
                                <w:bCs/>
                              </w:rPr>
                              <w:t>Upload Files</w:t>
                            </w:r>
                            <w:r>
                              <w:rPr>
                                <w:rFonts w:ascii="Arial" w:hAnsi="Arial" w:cs="Arial"/>
                              </w:rPr>
                              <w:t>”.</w:t>
                            </w:r>
                          </w:p>
                        </w:txbxContent>
                      </wps:txbx>
                      <wps:bodyPr vert="horz" wrap="square" lIns="91440" tIns="45720" rIns="91440" bIns="45720" anchor="t" anchorCtr="0" compatLnSpc="0">
                        <a:noAutofit/>
                      </wps:bodyPr>
                    </wps:wsp>
                  </a:graphicData>
                </a:graphic>
              </wp:anchor>
            </w:drawing>
          </mc:Choice>
          <mc:Fallback>
            <w:pict>
              <v:shapetype w14:anchorId="5CD78641" id="_x0000_t202" coordsize="21600,21600" o:spt="202" path="m,l,21600r21600,l21600,xe">
                <v:stroke joinstyle="miter"/>
                <v:path gradientshapeok="t" o:connecttype="rect"/>
              </v:shapetype>
              <v:shape id="Text Box 217" o:spid="_x0000_s1026" type="#_x0000_t202" style="position:absolute;left:0;text-align:left;margin-left:6.6pt;margin-top:7.75pt;width:239.95pt;height:60.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" strokeweight=".26467mm">
                <v:textbox>
                  <w:txbxContent>
                    <w:p w14:paraId="5CD78645" w14:textId="77777777" w:rsidR="00FA65D7" w:rsidRDefault="00177B08">
                      <w:r>
                        <w:rPr>
                          <w:rFonts w:ascii="Arial" w:hAnsi="Arial" w:cs="Arial"/>
                        </w:rPr>
                        <w:t>Applicants will receive an email from an Allied Health Admissions Specialist requesting the applicant “</w:t>
                      </w:r>
                      <w:r>
                        <w:rPr>
                          <w:rFonts w:ascii="Arial" w:hAnsi="Arial" w:cs="Arial"/>
                          <w:b/>
                          <w:bCs/>
                        </w:rPr>
                        <w:t>Upload Files</w:t>
                      </w:r>
                      <w:r>
                        <w:rPr>
                          <w:rFonts w:ascii="Arial" w:hAnsi="Arial" w:cs="Arial"/>
                        </w:rPr>
                        <w:t>”.</w:t>
                      </w:r>
                    </w:p>
                  </w:txbxContent>
                </v:textbox>
              </v:shape>
            </w:pict>
          </mc:Fallback>
        </mc:AlternateContent>
      </w:r>
      <w:r>
        <w:rPr>
          <w:rFonts w:ascii="Arial" w:eastAsia="Arial" w:hAnsi="Arial" w:cs="Arial"/>
          <w:noProof/>
          <w:sz w:val="28"/>
          <w:szCs w:val="28"/>
        </w:rPr>
        <mc:AlternateContent>
          <mc:Choice Requires="wps">
            <w:drawing>
              <wp:anchor distT="0" distB="0" distL="114300" distR="114300" simplePos="0" relativeHeight="251661312" behindDoc="1" locked="0" layoutInCell="1" allowOverlap="1" wp14:anchorId="5CD78643" wp14:editId="5CD78644">
                <wp:simplePos x="0" y="0"/>
                <wp:positionH relativeFrom="column">
                  <wp:posOffset>3299456</wp:posOffset>
                </wp:positionH>
                <wp:positionV relativeFrom="paragraph">
                  <wp:posOffset>98426</wp:posOffset>
                </wp:positionV>
                <wp:extent cx="3176909" cy="784226"/>
                <wp:effectExtent l="0" t="0" r="23491" b="15874"/>
                <wp:wrapNone/>
                <wp:docPr id="1692898812" name="Text Box 3"/>
                <wp:cNvGraphicFramePr/>
                <a:graphic xmlns:a="http://schemas.openxmlformats.org/drawingml/2006/main">
                  <a:graphicData uri="http://schemas.microsoft.com/office/word/2010/wordprocessingShape">
                    <wps:wsp>
                      <wps:cNvSpPr txBox="1"/>
                      <wps:spPr>
                        <a:xfrm>
                          <a:off x="0" y="0"/>
                          <a:ext cx="3176909" cy="784226"/>
                        </a:xfrm>
                        <a:prstGeom prst="rect">
                          <a:avLst/>
                        </a:prstGeom>
                        <a:solidFill>
                          <a:srgbClr val="FFFFFF"/>
                        </a:solidFill>
                        <a:ln w="9528">
                          <a:solidFill>
                            <a:srgbClr val="000000"/>
                          </a:solidFill>
                          <a:prstDash val="solid"/>
                        </a:ln>
                      </wps:spPr>
                      <wps:txbx>
                        <w:txbxContent>
                          <w:p w14:paraId="5CD78647" w14:textId="77777777" w:rsidR="00FA65D7" w:rsidRDefault="00177B08">
                            <w:r>
                              <w:rPr>
                                <w:rFonts w:ascii="Arial" w:hAnsi="Arial" w:cs="Arial"/>
                              </w:rPr>
                              <w:t xml:space="preserve">Click the </w:t>
                            </w:r>
                            <w:r>
                              <w:rPr>
                                <w:rFonts w:ascii="Arial" w:hAnsi="Arial" w:cs="Arial"/>
                                <w:b/>
                                <w:bCs/>
                              </w:rPr>
                              <w:t>“Upload Files”</w:t>
                            </w:r>
                            <w:r>
                              <w:rPr>
                                <w:rFonts w:ascii="Arial" w:hAnsi="Arial" w:cs="Arial"/>
                              </w:rPr>
                              <w:t xml:space="preserve"> link; Select </w:t>
                            </w:r>
                            <w:r>
                              <w:rPr>
                                <w:rFonts w:ascii="Arial" w:hAnsi="Arial" w:cs="Arial"/>
                                <w:b/>
                                <w:bCs/>
                              </w:rPr>
                              <w:t>“Add more files”</w:t>
                            </w:r>
                            <w:r>
                              <w:rPr>
                                <w:rFonts w:ascii="Arial" w:hAnsi="Arial" w:cs="Arial"/>
                              </w:rPr>
                              <w:t xml:space="preserve"> attach your PDF </w:t>
                            </w:r>
                            <w:r>
                              <w:rPr>
                                <w:rFonts w:ascii="Arial" w:hAnsi="Arial" w:cs="Arial"/>
                              </w:rPr>
                              <w:t xml:space="preserve">application materials; Input your name information and click </w:t>
                            </w:r>
                            <w:r>
                              <w:rPr>
                                <w:rFonts w:ascii="Arial" w:hAnsi="Arial" w:cs="Arial"/>
                                <w:b/>
                                <w:bCs/>
                              </w:rPr>
                              <w:t>“Upload.”</w:t>
                            </w:r>
                          </w:p>
                        </w:txbxContent>
                      </wps:txbx>
                      <wps:bodyPr vert="horz" wrap="square" lIns="91440" tIns="45720" rIns="91440" bIns="45720" anchor="t" anchorCtr="0" compatLnSpc="0">
                        <a:noAutofit/>
                      </wps:bodyPr>
                    </wps:wsp>
                  </a:graphicData>
                </a:graphic>
              </wp:anchor>
            </w:drawing>
          </mc:Choice>
          <mc:Fallback>
            <w:pict>
              <v:shape w14:anchorId="5CD78643" id="Text Box 3" o:spid="_x0000_s1027" type="#_x0000_t202" style="position:absolute;left:0;text-align:left;margin-left:259.8pt;margin-top:7.75pt;width:250.15pt;height:61.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" strokeweight=".26467mm">
                <v:textbox>
                  <w:txbxContent>
                    <w:p w14:paraId="5CD78647" w14:textId="77777777" w:rsidR="00FA65D7" w:rsidRDefault="00177B08">
                      <w:r>
                        <w:rPr>
                          <w:rFonts w:ascii="Arial" w:hAnsi="Arial" w:cs="Arial"/>
                        </w:rPr>
                        <w:t xml:space="preserve">Click the </w:t>
                      </w:r>
                      <w:r>
                        <w:rPr>
                          <w:rFonts w:ascii="Arial" w:hAnsi="Arial" w:cs="Arial"/>
                          <w:b/>
                          <w:bCs/>
                        </w:rPr>
                        <w:t>“Upload Files”</w:t>
                      </w:r>
                      <w:r>
                        <w:rPr>
                          <w:rFonts w:ascii="Arial" w:hAnsi="Arial" w:cs="Arial"/>
                        </w:rPr>
                        <w:t xml:space="preserve"> link; Select </w:t>
                      </w:r>
                      <w:r>
                        <w:rPr>
                          <w:rFonts w:ascii="Arial" w:hAnsi="Arial" w:cs="Arial"/>
                          <w:b/>
                          <w:bCs/>
                        </w:rPr>
                        <w:t>“Add more files”</w:t>
                      </w:r>
                      <w:r>
                        <w:rPr>
                          <w:rFonts w:ascii="Arial" w:hAnsi="Arial" w:cs="Arial"/>
                        </w:rPr>
                        <w:t xml:space="preserve"> attach your PDF </w:t>
                      </w:r>
                      <w:r>
                        <w:rPr>
                          <w:rFonts w:ascii="Arial" w:hAnsi="Arial" w:cs="Arial"/>
                        </w:rPr>
                        <w:t xml:space="preserve">application materials; Input your name information and click </w:t>
                      </w:r>
                      <w:r>
                        <w:rPr>
                          <w:rFonts w:ascii="Arial" w:hAnsi="Arial" w:cs="Arial"/>
                          <w:b/>
                          <w:bCs/>
                        </w:rPr>
                        <w:t>“Upload.”</w:t>
                      </w:r>
                    </w:p>
                  </w:txbxContent>
                </v:textbox>
              </v:shape>
            </w:pict>
          </mc:Fallback>
        </mc:AlternateContent>
      </w:r>
    </w:p>
    <w:p w14:paraId="5CD78646" w14:textId="77777777" w:rsidR="00FA65D7" w:rsidRDefault="00FA65D7">
      <w:pPr>
        <w:spacing w:after="120" w:line="240" w:lineRule="auto"/>
        <w:ind w:left="270"/>
        <w:jc w:val="both"/>
        <w:rPr>
          <w:rFonts w:ascii="Arial" w:eastAsia="Arial" w:hAnsi="Arial" w:cs="Arial"/>
          <w:sz w:val="20"/>
          <w:szCs w:val="20"/>
        </w:rPr>
      </w:pPr>
    </w:p>
    <w:p w14:paraId="5CD78647" w14:textId="77777777" w:rsidR="00FA65D7" w:rsidRDefault="00FA65D7">
      <w:pPr>
        <w:spacing w:after="120" w:line="240" w:lineRule="auto"/>
        <w:ind w:left="270"/>
        <w:jc w:val="both"/>
        <w:rPr>
          <w:rFonts w:ascii="Arial" w:eastAsia="Arial" w:hAnsi="Arial" w:cs="Arial"/>
          <w:sz w:val="20"/>
          <w:szCs w:val="20"/>
        </w:rPr>
      </w:pPr>
    </w:p>
    <w:p w14:paraId="5CD78648" w14:textId="77777777" w:rsidR="00FA65D7" w:rsidRDefault="00FA65D7">
      <w:pPr>
        <w:jc w:val="both"/>
        <w:rPr>
          <w:rFonts w:ascii="Arial" w:hAnsi="Arial" w:cs="Arial"/>
          <w:sz w:val="20"/>
          <w:szCs w:val="20"/>
        </w:rPr>
      </w:pPr>
    </w:p>
    <w:p w14:paraId="5CD78649" w14:textId="77777777" w:rsidR="00FA65D7" w:rsidRDefault="00FA65D7">
      <w:pPr>
        <w:ind w:left="360"/>
        <w:jc w:val="both"/>
        <w:rPr>
          <w:rFonts w:ascii="Arial" w:hAnsi="Arial" w:cs="Arial"/>
          <w:sz w:val="16"/>
          <w:szCs w:val="16"/>
        </w:rPr>
      </w:pPr>
    </w:p>
    <w:p w14:paraId="5CD7864A" w14:textId="77777777" w:rsidR="00FA65D7" w:rsidRDefault="00177B08">
      <w:pPr>
        <w:ind w:left="360"/>
        <w:jc w:val="both"/>
        <w:rPr>
          <w:rFonts w:ascii="Arial" w:hAnsi="Arial" w:cs="Arial"/>
          <w:sz w:val="24"/>
          <w:szCs w:val="24"/>
        </w:rPr>
      </w:pPr>
      <w:r>
        <w:rPr>
          <w:rFonts w:ascii="Arial" w:hAnsi="Arial" w:cs="Arial"/>
          <w:sz w:val="24"/>
          <w:szCs w:val="24"/>
        </w:rPr>
        <w:lastRenderedPageBreak/>
        <w:t>Upload the following required application materials to the secure link before the application filing deadline to be considered a complete and valid applicant:</w:t>
      </w:r>
    </w:p>
    <w:p w14:paraId="5CD7864B" w14:textId="77777777" w:rsidR="00FA65D7" w:rsidRDefault="00FA65D7">
      <w:pPr>
        <w:ind w:left="360"/>
        <w:jc w:val="both"/>
        <w:rPr>
          <w:rFonts w:ascii="Arial" w:hAnsi="Arial" w:cs="Arial"/>
          <w:sz w:val="24"/>
          <w:szCs w:val="24"/>
        </w:rPr>
      </w:pPr>
    </w:p>
    <w:p w14:paraId="5CD7864C" w14:textId="77777777" w:rsidR="00FA65D7" w:rsidRDefault="00177B08">
      <w:pPr>
        <w:pStyle w:val="ListParagraph"/>
        <w:numPr>
          <w:ilvl w:val="1"/>
          <w:numId w:val="1"/>
        </w:numPr>
        <w:spacing w:after="120" w:line="240" w:lineRule="auto"/>
      </w:pPr>
      <w:r>
        <w:rPr>
          <w:rFonts w:ascii="Arial" w:hAnsi="Arial" w:cs="Arial"/>
          <w:b/>
          <w:bCs/>
          <w:sz w:val="24"/>
          <w:szCs w:val="24"/>
        </w:rPr>
        <w:t>Completed</w:t>
      </w:r>
      <w:r>
        <w:rPr>
          <w:rFonts w:ascii="Arial" w:hAnsi="Arial" w:cs="Arial"/>
          <w:sz w:val="24"/>
          <w:szCs w:val="24"/>
        </w:rPr>
        <w:t xml:space="preserve"> </w:t>
      </w:r>
      <w:hyperlink r:id="rId11" w:history="1">
        <w:r>
          <w:rPr>
            <w:rStyle w:val="Hyperlink"/>
            <w:rFonts w:ascii="Arial" w:hAnsi="Arial" w:cs="Arial"/>
            <w:sz w:val="24"/>
            <w:szCs w:val="24"/>
          </w:rPr>
          <w:t>Vocational</w:t>
        </w:r>
        <w:bookmarkStart w:id="0" w:name="_Hlt156982660"/>
        <w:r>
          <w:rPr>
            <w:rStyle w:val="Hyperlink"/>
            <w:rFonts w:ascii="Arial" w:hAnsi="Arial" w:cs="Arial"/>
            <w:sz w:val="24"/>
            <w:szCs w:val="24"/>
          </w:rPr>
          <w:t xml:space="preserve"> </w:t>
        </w:r>
        <w:bookmarkEnd w:id="0"/>
        <w:r>
          <w:rPr>
            <w:rStyle w:val="Hyperlink"/>
            <w:rFonts w:ascii="Arial" w:hAnsi="Arial" w:cs="Arial"/>
            <w:sz w:val="24"/>
            <w:szCs w:val="24"/>
          </w:rPr>
          <w:t>Nursing Application and Signed Statement of Students’ Responsibility forms</w:t>
        </w:r>
      </w:hyperlink>
      <w:r>
        <w:rPr>
          <w:rFonts w:ascii="Arial" w:hAnsi="Arial" w:cs="Arial"/>
          <w:sz w:val="24"/>
          <w:szCs w:val="24"/>
        </w:rPr>
        <w:t xml:space="preserve"> </w:t>
      </w:r>
    </w:p>
    <w:p w14:paraId="5CD7864D" w14:textId="77777777" w:rsidR="00FA65D7" w:rsidRDefault="00177B08">
      <w:pPr>
        <w:pStyle w:val="ListParagraph"/>
        <w:numPr>
          <w:ilvl w:val="1"/>
          <w:numId w:val="1"/>
        </w:numPr>
        <w:tabs>
          <w:tab w:val="left" w:pos="-720"/>
        </w:tabs>
        <w:spacing w:after="120" w:line="240" w:lineRule="auto"/>
        <w:contextualSpacing w:val="0"/>
        <w:jc w:val="both"/>
      </w:pPr>
      <w:r>
        <w:rPr>
          <w:rFonts w:ascii="Arial" w:hAnsi="Arial" w:cs="Arial"/>
          <w:sz w:val="24"/>
          <w:szCs w:val="24"/>
        </w:rPr>
        <w:t>_____</w:t>
      </w:r>
      <w:r>
        <w:rPr>
          <w:rFonts w:ascii="Arial" w:hAnsi="Arial" w:cs="Arial"/>
          <w:sz w:val="24"/>
          <w:szCs w:val="24"/>
        </w:rPr>
        <w:tab/>
      </w:r>
      <w:r>
        <w:rPr>
          <w:rFonts w:ascii="Arial" w:hAnsi="Arial" w:cs="Arial"/>
          <w:b/>
          <w:bCs/>
          <w:sz w:val="24"/>
          <w:szCs w:val="24"/>
        </w:rPr>
        <w:t>Documentation of TSI compliance on a transcript, advising report, score sheet, etc.</w:t>
      </w:r>
    </w:p>
    <w:p w14:paraId="5CD7864E" w14:textId="77777777" w:rsidR="00FA65D7" w:rsidRDefault="00177B08">
      <w:pPr>
        <w:pStyle w:val="ListParagraph"/>
        <w:numPr>
          <w:ilvl w:val="1"/>
          <w:numId w:val="1"/>
        </w:numPr>
        <w:tabs>
          <w:tab w:val="left" w:pos="-720"/>
        </w:tabs>
        <w:spacing w:after="120" w:line="240" w:lineRule="auto"/>
        <w:contextualSpacing w:val="0"/>
        <w:jc w:val="both"/>
      </w:pPr>
      <w:r>
        <w:rPr>
          <w:rFonts w:ascii="Arial" w:hAnsi="Arial" w:cs="Arial"/>
          <w:sz w:val="24"/>
          <w:szCs w:val="24"/>
        </w:rPr>
        <w:t>_____</w:t>
      </w:r>
      <w:r>
        <w:rPr>
          <w:rFonts w:ascii="Arial" w:hAnsi="Arial" w:cs="Arial"/>
          <w:sz w:val="24"/>
          <w:szCs w:val="24"/>
        </w:rPr>
        <w:tab/>
      </w:r>
      <w:r>
        <w:rPr>
          <w:rFonts w:ascii="Arial" w:hAnsi="Arial" w:cs="Arial"/>
          <w:b/>
          <w:bCs/>
          <w:sz w:val="24"/>
          <w:szCs w:val="24"/>
        </w:rPr>
        <w:t>Original HESI A2 score sheet(s) or TEAS test score sheet.</w:t>
      </w:r>
    </w:p>
    <w:p w14:paraId="5CD7864F" w14:textId="77777777" w:rsidR="00FA65D7" w:rsidRDefault="00177B08">
      <w:pPr>
        <w:pStyle w:val="ListParagraph"/>
        <w:numPr>
          <w:ilvl w:val="1"/>
          <w:numId w:val="1"/>
        </w:numPr>
        <w:tabs>
          <w:tab w:val="left" w:pos="-720"/>
        </w:tabs>
        <w:spacing w:after="120" w:line="240" w:lineRule="auto"/>
        <w:contextualSpacing w:val="0"/>
        <w:jc w:val="both"/>
      </w:pPr>
      <w:r>
        <w:rPr>
          <w:rFonts w:ascii="Arial" w:hAnsi="Arial" w:cs="Arial"/>
          <w:sz w:val="24"/>
          <w:szCs w:val="24"/>
        </w:rPr>
        <w:t>_____</w:t>
      </w:r>
      <w:r>
        <w:rPr>
          <w:rFonts w:ascii="Arial" w:hAnsi="Arial" w:cs="Arial"/>
          <w:sz w:val="24"/>
          <w:szCs w:val="24"/>
        </w:rPr>
        <w:tab/>
      </w:r>
      <w:r>
        <w:rPr>
          <w:rFonts w:ascii="Arial" w:hAnsi="Arial" w:cs="Arial"/>
          <w:b/>
          <w:bCs/>
          <w:sz w:val="24"/>
          <w:szCs w:val="24"/>
        </w:rPr>
        <w:t>Photocopy of high school transcript, high school diploma, or GED certificate.</w:t>
      </w:r>
    </w:p>
    <w:p w14:paraId="5CD78650" w14:textId="77777777" w:rsidR="00FA65D7" w:rsidRDefault="00177B08">
      <w:pPr>
        <w:pStyle w:val="ListParagraph"/>
        <w:numPr>
          <w:ilvl w:val="1"/>
          <w:numId w:val="1"/>
        </w:numPr>
        <w:tabs>
          <w:tab w:val="left" w:pos="-720"/>
        </w:tabs>
        <w:spacing w:after="120" w:line="240" w:lineRule="auto"/>
        <w:contextualSpacing w:val="0"/>
        <w:jc w:val="both"/>
      </w:pPr>
      <w:r>
        <w:rPr>
          <w:rFonts w:ascii="Arial" w:hAnsi="Arial" w:cs="Arial"/>
          <w:sz w:val="24"/>
          <w:szCs w:val="24"/>
        </w:rPr>
        <w:t>_____</w:t>
      </w:r>
      <w:r>
        <w:rPr>
          <w:rFonts w:ascii="Arial" w:hAnsi="Arial" w:cs="Arial"/>
          <w:sz w:val="24"/>
          <w:szCs w:val="24"/>
        </w:rPr>
        <w:tab/>
      </w:r>
      <w:r>
        <w:rPr>
          <w:rFonts w:ascii="Arial" w:hAnsi="Arial" w:cs="Arial"/>
          <w:b/>
          <w:bCs/>
          <w:sz w:val="24"/>
          <w:szCs w:val="24"/>
        </w:rPr>
        <w:t>Photocopy of your official Phi Theta Kappa membership card/certificate (if applicable).</w:t>
      </w:r>
    </w:p>
    <w:p w14:paraId="5CD78651" w14:textId="77777777" w:rsidR="00FA65D7" w:rsidRDefault="00177B08">
      <w:pPr>
        <w:pStyle w:val="ListParagraph"/>
        <w:numPr>
          <w:ilvl w:val="1"/>
          <w:numId w:val="1"/>
        </w:numPr>
        <w:tabs>
          <w:tab w:val="left" w:pos="-720"/>
        </w:tabs>
        <w:spacing w:after="120" w:line="240" w:lineRule="auto"/>
        <w:contextualSpacing w:val="0"/>
        <w:jc w:val="both"/>
      </w:pPr>
      <w:r>
        <w:rPr>
          <w:rFonts w:ascii="Arial" w:hAnsi="Arial" w:cs="Arial"/>
          <w:sz w:val="24"/>
          <w:szCs w:val="24"/>
        </w:rPr>
        <w:t>_____</w:t>
      </w:r>
      <w:r>
        <w:rPr>
          <w:rFonts w:ascii="Arial" w:hAnsi="Arial" w:cs="Arial"/>
          <w:sz w:val="24"/>
          <w:szCs w:val="24"/>
        </w:rPr>
        <w:tab/>
      </w:r>
      <w:r>
        <w:rPr>
          <w:rFonts w:ascii="Arial" w:hAnsi="Arial" w:cs="Arial"/>
          <w:b/>
          <w:bCs/>
          <w:sz w:val="24"/>
          <w:szCs w:val="24"/>
        </w:rPr>
        <w:t>Patient care/health care experience documentation (if any).</w:t>
      </w:r>
    </w:p>
    <w:p w14:paraId="5CD78652" w14:textId="77777777" w:rsidR="00FA65D7" w:rsidRDefault="00177B08">
      <w:pPr>
        <w:pStyle w:val="ListParagraph"/>
        <w:numPr>
          <w:ilvl w:val="1"/>
          <w:numId w:val="1"/>
        </w:numPr>
        <w:tabs>
          <w:tab w:val="left" w:pos="-720"/>
        </w:tabs>
        <w:spacing w:after="120" w:line="240" w:lineRule="auto"/>
        <w:contextualSpacing w:val="0"/>
        <w:jc w:val="both"/>
      </w:pPr>
      <w:r>
        <w:rPr>
          <w:rFonts w:ascii="Arial" w:hAnsi="Arial" w:cs="Arial"/>
          <w:sz w:val="24"/>
          <w:szCs w:val="24"/>
        </w:rPr>
        <w:t>_____</w:t>
      </w:r>
      <w:r>
        <w:rPr>
          <w:rFonts w:ascii="Arial" w:hAnsi="Arial" w:cs="Arial"/>
          <w:b/>
          <w:bCs/>
          <w:sz w:val="24"/>
          <w:szCs w:val="24"/>
        </w:rPr>
        <w:tab/>
        <w:t>Copies of any request for course substitution forms (for evaluated transferred courses) or 5-year waiver forms that have been granted to the student</w:t>
      </w:r>
      <w:r>
        <w:rPr>
          <w:rFonts w:ascii="Arial" w:hAnsi="Arial" w:cs="Arial"/>
          <w:sz w:val="24"/>
          <w:szCs w:val="24"/>
        </w:rPr>
        <w:t>.</w:t>
      </w:r>
    </w:p>
    <w:p w14:paraId="5CD78653" w14:textId="77777777" w:rsidR="00FA65D7" w:rsidRDefault="00FA65D7">
      <w:pPr>
        <w:pStyle w:val="ListParagraph"/>
        <w:jc w:val="both"/>
        <w:rPr>
          <w:rFonts w:ascii="Arial" w:hAnsi="Arial" w:cs="Arial"/>
          <w:sz w:val="24"/>
          <w:szCs w:val="24"/>
        </w:rPr>
      </w:pPr>
    </w:p>
    <w:p w14:paraId="5CD78654" w14:textId="77777777" w:rsidR="00FA65D7" w:rsidRDefault="00177B08">
      <w:pPr>
        <w:tabs>
          <w:tab w:val="left" w:pos="1620"/>
        </w:tabs>
        <w:ind w:left="907" w:hanging="907"/>
        <w:jc w:val="both"/>
        <w:rPr>
          <w:rFonts w:ascii="Arial" w:eastAsia="Arial" w:hAnsi="Arial" w:cs="Arial"/>
          <w:b/>
          <w:bCs/>
          <w:color w:val="4472C4"/>
          <w:kern w:val="0"/>
          <w:sz w:val="28"/>
          <w:szCs w:val="28"/>
        </w:rPr>
      </w:pPr>
      <w:r>
        <w:rPr>
          <w:rFonts w:ascii="Arial" w:eastAsia="Arial" w:hAnsi="Arial" w:cs="Arial"/>
          <w:b/>
          <w:bCs/>
          <w:color w:val="4472C4"/>
          <w:kern w:val="0"/>
          <w:sz w:val="28"/>
          <w:szCs w:val="28"/>
        </w:rPr>
        <w:t xml:space="preserve">Note: Submitting incomplete application materials will disqualify the application and the student will not be considered further in the application process. Students are advised to retain a photocopy of all materials submitted as their </w:t>
      </w:r>
      <w:r>
        <w:rPr>
          <w:rFonts w:ascii="Arial" w:eastAsia="Arial" w:hAnsi="Arial" w:cs="Arial"/>
          <w:b/>
          <w:bCs/>
          <w:color w:val="4472C4"/>
          <w:kern w:val="0"/>
          <w:sz w:val="28"/>
          <w:szCs w:val="28"/>
        </w:rPr>
        <w:t>application and to Castle Branch.</w:t>
      </w:r>
    </w:p>
    <w:p w14:paraId="5CD78655" w14:textId="77777777" w:rsidR="00FA65D7" w:rsidRDefault="00FA65D7">
      <w:pPr>
        <w:jc w:val="both"/>
        <w:rPr>
          <w:rFonts w:ascii="Arial" w:eastAsia="Arial" w:hAnsi="Arial" w:cs="Arial"/>
          <w:b/>
          <w:bCs/>
          <w:sz w:val="24"/>
          <w:szCs w:val="24"/>
        </w:rPr>
      </w:pPr>
    </w:p>
    <w:p w14:paraId="5CD78656" w14:textId="77777777" w:rsidR="00FA65D7" w:rsidRDefault="00177B08">
      <w:pPr>
        <w:jc w:val="both"/>
      </w:pPr>
      <w:r>
        <w:rPr>
          <w:rFonts w:ascii="Arial" w:eastAsia="Arial" w:hAnsi="Arial" w:cs="Arial"/>
          <w:b/>
          <w:bCs/>
          <w:sz w:val="24"/>
          <w:szCs w:val="24"/>
        </w:rPr>
        <w:t xml:space="preserve">Note: </w:t>
      </w:r>
      <w:r>
        <w:rPr>
          <w:rFonts w:ascii="Arial" w:eastAsia="Arial" w:hAnsi="Arial" w:cs="Arial"/>
          <w:sz w:val="24"/>
          <w:szCs w:val="24"/>
        </w:rPr>
        <w:t>Applicants are solely responsible for ensuring that their current official transcripts from ALL PREVIOUSLY ATTENDED COLLEGES AND UNIVERSITIES (excluding Dallas Colleges) are submitted to</w:t>
      </w:r>
      <w:r>
        <w:rPr>
          <w:rFonts w:ascii="Arial" w:eastAsia="Arial" w:hAnsi="Arial" w:cs="Arial"/>
          <w:b/>
          <w:bCs/>
          <w:sz w:val="24"/>
          <w:szCs w:val="24"/>
        </w:rPr>
        <w:t xml:space="preserve"> </w:t>
      </w:r>
      <w:hyperlink r:id="rId12" w:history="1">
        <w:r>
          <w:rPr>
            <w:rStyle w:val="Hyperlink"/>
            <w:rFonts w:ascii="Arial" w:eastAsia="Arial" w:hAnsi="Arial" w:cs="Arial"/>
            <w:b/>
            <w:bCs/>
            <w:color w:val="0000FF"/>
            <w:sz w:val="24"/>
            <w:szCs w:val="24"/>
          </w:rPr>
          <w:t>studenttranscripts@DallasCollege.edu</w:t>
        </w:r>
      </w:hyperlink>
      <w:r>
        <w:rPr>
          <w:rFonts w:ascii="Arial" w:eastAsia="Arial" w:hAnsi="Arial" w:cs="Arial"/>
          <w:b/>
          <w:bCs/>
          <w:sz w:val="24"/>
          <w:szCs w:val="24"/>
        </w:rPr>
        <w:t xml:space="preserve"> or to </w:t>
      </w:r>
      <w:r>
        <w:rPr>
          <w:rFonts w:ascii="Arial" w:eastAsia="Arial" w:hAnsi="Arial" w:cs="Arial"/>
          <w:sz w:val="24"/>
          <w:szCs w:val="24"/>
        </w:rPr>
        <w:t>Dallas College, Attention: Admissions Processing, 3737 Motley Drive, Mesquite, TX 75150 prior to applying to a Dallas College health sciences program. Official transcripts must have a print date no earlier than three years of anticipated entry to a health sciences program.</w:t>
      </w:r>
    </w:p>
    <w:p w14:paraId="5CD78657" w14:textId="77777777" w:rsidR="00FA65D7" w:rsidRDefault="00FA65D7">
      <w:pPr>
        <w:rPr>
          <w:color w:val="4472C4"/>
          <w:sz w:val="36"/>
          <w:szCs w:val="36"/>
        </w:rPr>
      </w:pPr>
    </w:p>
    <w:sectPr w:rsidR="00FA65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8649" w14:textId="77777777" w:rsidR="00177B08" w:rsidRDefault="00177B08">
      <w:pPr>
        <w:spacing w:after="0" w:line="240" w:lineRule="auto"/>
      </w:pPr>
      <w:r>
        <w:separator/>
      </w:r>
    </w:p>
  </w:endnote>
  <w:endnote w:type="continuationSeparator" w:id="0">
    <w:p w14:paraId="5CD7864B" w14:textId="77777777" w:rsidR="00177B08" w:rsidRDefault="0017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645" w14:textId="77777777" w:rsidR="00177B08" w:rsidRDefault="00177B08">
      <w:pPr>
        <w:spacing w:after="0" w:line="240" w:lineRule="auto"/>
      </w:pPr>
      <w:r>
        <w:rPr>
          <w:color w:val="000000"/>
        </w:rPr>
        <w:separator/>
      </w:r>
    </w:p>
  </w:footnote>
  <w:footnote w:type="continuationSeparator" w:id="0">
    <w:p w14:paraId="5CD78647" w14:textId="77777777" w:rsidR="00177B08" w:rsidRDefault="00177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02E8"/>
    <w:multiLevelType w:val="multilevel"/>
    <w:tmpl w:val="61764108"/>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353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A65D7"/>
    <w:rsid w:val="00177B08"/>
    <w:rsid w:val="00FA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D7863A"/>
  <w15:docId w15:val="{C31E25D2-28CE-413A-946E-D5A08A12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liedHealthAdmissions@dallas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tudenttranscripts@DallasCollege.ed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llascollege.edu/cd/credit/pages/ecc-health-packets-sessions.asp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B00249-501F-48F2-9092-EF709FFD8991}"/>
</file>

<file path=customXml/itemProps2.xml><?xml version="1.0" encoding="utf-8"?>
<ds:datastoreItem xmlns:ds="http://schemas.openxmlformats.org/officeDocument/2006/customXml" ds:itemID="{878850F8-CCC0-4E88-A09B-60E3ED3FED9E}"/>
</file>

<file path=customXml/itemProps3.xml><?xml version="1.0" encoding="utf-8"?>
<ds:datastoreItem xmlns:ds="http://schemas.openxmlformats.org/officeDocument/2006/customXml" ds:itemID="{5D3A66E3-A354-49B1-8D3A-59D474F22245}"/>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Chambliss</dc:creator>
  <dc:description/>
  <cp:lastModifiedBy>Ella Rhee</cp:lastModifiedBy>
  <cp:revision>2</cp:revision>
  <dcterms:created xsi:type="dcterms:W3CDTF">2024-01-26T16:24:00Z</dcterms:created>
  <dcterms:modified xsi:type="dcterms:W3CDTF">2024-01-26T16:24:00Z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