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60498493"/>
        <w:docPartObj>
          <w:docPartGallery w:val="Cover Pages"/>
          <w:docPartUnique/>
        </w:docPartObj>
      </w:sdtPr>
      <w:sdtEndPr>
        <w:rPr>
          <w:noProof/>
          <w:webHidden/>
        </w:rPr>
      </w:sdtEndPr>
      <w:sdtContent>
        <w:p w14:paraId="458AC964" w14:textId="15AAA238" w:rsidR="00250C6C" w:rsidRDefault="00412DBC">
          <w:r w:rsidRPr="0005754D">
            <w:rPr>
              <w:noProof/>
            </w:rPr>
            <w:drawing>
              <wp:inline distT="0" distB="0" distL="0" distR="0" wp14:anchorId="4E1E0DFE" wp14:editId="720BA655">
                <wp:extent cx="4810205" cy="1153216"/>
                <wp:effectExtent l="0" t="0" r="0" b="8890"/>
                <wp:docPr id="11" name="Picture 11" descr="School of Health Sciences Dallas Colle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3123" cy="1173095"/>
                        </a:xfrm>
                        <a:prstGeom prst="rect">
                          <a:avLst/>
                        </a:prstGeom>
                        <a:noFill/>
                        <a:ln>
                          <a:noFill/>
                        </a:ln>
                      </pic:spPr>
                    </pic:pic>
                  </a:graphicData>
                </a:graphic>
              </wp:inline>
            </w:drawing>
          </w:r>
          <w:r w:rsidR="00250C6C">
            <w:rPr>
              <w:noProof/>
            </w:rPr>
            <mc:AlternateContent>
              <mc:Choice Requires="wpg">
                <w:drawing>
                  <wp:anchor distT="0" distB="0" distL="114300" distR="114300" simplePos="0" relativeHeight="251658240" behindDoc="1" locked="0" layoutInCell="1" allowOverlap="1" wp14:anchorId="785CE0DC" wp14:editId="1E2B4877">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BFF87" w14:textId="70420F77" w:rsidR="00250C6C" w:rsidRDefault="00250C6C">
                                  <w:pPr>
                                    <w:pStyle w:val="NoSpacing"/>
                                    <w:spacing w:before="120"/>
                                    <w:jc w:val="center"/>
                                    <w:rPr>
                                      <w:color w:val="FFFFFF" w:themeColor="background1"/>
                                    </w:rPr>
                                  </w:pPr>
                                </w:p>
                                <w:p w14:paraId="1C56ADC5" w14:textId="1C5FAECB" w:rsidR="00250C6C" w:rsidRDefault="0011683B">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5722E5">
                                        <w:rPr>
                                          <w:caps/>
                                          <w:color w:val="FFFFFF" w:themeColor="background1"/>
                                        </w:rPr>
                                        <w:t>Dallas college</w:t>
                                      </w:r>
                                    </w:sdtContent>
                                  </w:sdt>
                                  <w:r w:rsidR="00250C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5722E5">
                                        <w:rPr>
                                          <w:color w:val="FFFFFF" w:themeColor="background1"/>
                                        </w:rPr>
                                        <w:t>School of Health Sciences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028F015" w14:textId="3FED524A" w:rsidR="00250C6C" w:rsidRDefault="003662E9">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Radiologic Technology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85CE0DC" id="Group 193" o:spid="_x0000_s1026"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390BFF87" w14:textId="70420F77" w:rsidR="00250C6C" w:rsidRDefault="00250C6C">
                            <w:pPr>
                              <w:pStyle w:val="NoSpacing"/>
                              <w:spacing w:before="120"/>
                              <w:jc w:val="center"/>
                              <w:rPr>
                                <w:color w:val="FFFFFF" w:themeColor="background1"/>
                              </w:rPr>
                            </w:pPr>
                          </w:p>
                          <w:p w14:paraId="1C56ADC5" w14:textId="1C5FAECB" w:rsidR="00250C6C" w:rsidRDefault="0011683B">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5722E5">
                                  <w:rPr>
                                    <w:caps/>
                                    <w:color w:val="FFFFFF" w:themeColor="background1"/>
                                  </w:rPr>
                                  <w:t>Dallas college</w:t>
                                </w:r>
                              </w:sdtContent>
                            </w:sdt>
                            <w:r w:rsidR="00250C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5722E5">
                                  <w:rPr>
                                    <w:color w:val="FFFFFF" w:themeColor="background1"/>
                                  </w:rPr>
                                  <w:t>School of Health Sciences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028F015" w14:textId="3FED524A" w:rsidR="00250C6C" w:rsidRDefault="003662E9">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Radiologic Technology</w:t>
                                </w:r>
                              </w:p>
                            </w:sdtContent>
                          </w:sdt>
                        </w:txbxContent>
                      </v:textbox>
                    </v:shape>
                    <w10:wrap anchorx="page" anchory="page"/>
                  </v:group>
                </w:pict>
              </mc:Fallback>
            </mc:AlternateContent>
          </w:r>
        </w:p>
        <w:p w14:paraId="60A4322B" w14:textId="076CB8D9" w:rsidR="00250C6C" w:rsidRDefault="00250C6C">
          <w:pPr>
            <w:rPr>
              <w:noProof/>
              <w:webHidden/>
            </w:rPr>
          </w:pPr>
          <w:r>
            <w:rPr>
              <w:noProof/>
              <w:webHidden/>
            </w:rPr>
            <w:br w:type="page"/>
          </w:r>
        </w:p>
      </w:sdtContent>
    </w:sdt>
    <w:sdt>
      <w:sdtPr>
        <w:id w:val="1383372489"/>
        <w:docPartObj>
          <w:docPartGallery w:val="Table of Contents"/>
          <w:docPartUnique/>
        </w:docPartObj>
      </w:sdtPr>
      <w:sdtEndPr/>
      <w:sdtContent>
        <w:p w14:paraId="15B95CEB" w14:textId="77DB7215" w:rsidR="00645E26" w:rsidRDefault="2E5C4238">
          <w:pPr>
            <w:pStyle w:val="TOC1"/>
            <w:rPr>
              <w:rFonts w:eastAsiaTheme="minorEastAsia"/>
              <w:noProof/>
              <w:kern w:val="2"/>
              <w:sz w:val="24"/>
              <w:szCs w:val="24"/>
              <w14:ligatures w14:val="standardContextual"/>
            </w:rPr>
          </w:pPr>
          <w:r>
            <w:fldChar w:fldCharType="begin"/>
          </w:r>
          <w:r w:rsidR="4D5C6773">
            <w:instrText>TOC \o \z \u \h</w:instrText>
          </w:r>
          <w:r>
            <w:fldChar w:fldCharType="separate"/>
          </w:r>
          <w:hyperlink w:anchor="_Toc166675404" w:history="1">
            <w:r w:rsidR="00645E26" w:rsidRPr="00074411">
              <w:rPr>
                <w:rStyle w:val="Hyperlink"/>
                <w:noProof/>
              </w:rPr>
              <w:t>Program Summary and Accreditation</w:t>
            </w:r>
            <w:r w:rsidR="00645E26">
              <w:rPr>
                <w:noProof/>
                <w:webHidden/>
              </w:rPr>
              <w:tab/>
            </w:r>
            <w:r w:rsidR="00645E26">
              <w:rPr>
                <w:noProof/>
                <w:webHidden/>
              </w:rPr>
              <w:fldChar w:fldCharType="begin"/>
            </w:r>
            <w:r w:rsidR="00645E26">
              <w:rPr>
                <w:noProof/>
                <w:webHidden/>
              </w:rPr>
              <w:instrText xml:space="preserve"> PAGEREF _Toc166675404 \h </w:instrText>
            </w:r>
            <w:r w:rsidR="00645E26">
              <w:rPr>
                <w:noProof/>
                <w:webHidden/>
              </w:rPr>
            </w:r>
            <w:r w:rsidR="00645E26">
              <w:rPr>
                <w:noProof/>
                <w:webHidden/>
              </w:rPr>
              <w:fldChar w:fldCharType="separate"/>
            </w:r>
            <w:r w:rsidR="00645E26">
              <w:rPr>
                <w:noProof/>
                <w:webHidden/>
              </w:rPr>
              <w:t>2</w:t>
            </w:r>
            <w:r w:rsidR="00645E26">
              <w:rPr>
                <w:noProof/>
                <w:webHidden/>
              </w:rPr>
              <w:fldChar w:fldCharType="end"/>
            </w:r>
          </w:hyperlink>
        </w:p>
        <w:p w14:paraId="032E5474" w14:textId="1B5A45F2" w:rsidR="00645E26" w:rsidRDefault="00645E26">
          <w:pPr>
            <w:pStyle w:val="TOC1"/>
            <w:rPr>
              <w:rFonts w:eastAsiaTheme="minorEastAsia"/>
              <w:noProof/>
              <w:kern w:val="2"/>
              <w:sz w:val="24"/>
              <w:szCs w:val="24"/>
              <w14:ligatures w14:val="standardContextual"/>
            </w:rPr>
          </w:pPr>
          <w:hyperlink w:anchor="_Toc166675405" w:history="1">
            <w:r w:rsidRPr="00074411">
              <w:rPr>
                <w:rStyle w:val="Hyperlink"/>
                <w:noProof/>
              </w:rPr>
              <w:t>A. Application Checklist</w:t>
            </w:r>
            <w:r>
              <w:rPr>
                <w:noProof/>
                <w:webHidden/>
              </w:rPr>
              <w:tab/>
            </w:r>
            <w:r>
              <w:rPr>
                <w:noProof/>
                <w:webHidden/>
              </w:rPr>
              <w:fldChar w:fldCharType="begin"/>
            </w:r>
            <w:r>
              <w:rPr>
                <w:noProof/>
                <w:webHidden/>
              </w:rPr>
              <w:instrText xml:space="preserve"> PAGEREF _Toc166675405 \h </w:instrText>
            </w:r>
            <w:r>
              <w:rPr>
                <w:noProof/>
                <w:webHidden/>
              </w:rPr>
            </w:r>
            <w:r>
              <w:rPr>
                <w:noProof/>
                <w:webHidden/>
              </w:rPr>
              <w:fldChar w:fldCharType="separate"/>
            </w:r>
            <w:r>
              <w:rPr>
                <w:noProof/>
                <w:webHidden/>
              </w:rPr>
              <w:t>3</w:t>
            </w:r>
            <w:r>
              <w:rPr>
                <w:noProof/>
                <w:webHidden/>
              </w:rPr>
              <w:fldChar w:fldCharType="end"/>
            </w:r>
          </w:hyperlink>
        </w:p>
        <w:p w14:paraId="236A98A5" w14:textId="5718C459" w:rsidR="00645E26" w:rsidRDefault="00645E26">
          <w:pPr>
            <w:pStyle w:val="TOC1"/>
            <w:rPr>
              <w:rFonts w:eastAsiaTheme="minorEastAsia"/>
              <w:noProof/>
              <w:kern w:val="2"/>
              <w:sz w:val="24"/>
              <w:szCs w:val="24"/>
              <w14:ligatures w14:val="standardContextual"/>
            </w:rPr>
          </w:pPr>
          <w:hyperlink w:anchor="_Toc166675406" w:history="1">
            <w:r w:rsidRPr="00074411">
              <w:rPr>
                <w:rStyle w:val="Hyperlink"/>
                <w:noProof/>
              </w:rPr>
              <w:t>B. General Admission Requirements to the College</w:t>
            </w:r>
            <w:r>
              <w:rPr>
                <w:noProof/>
                <w:webHidden/>
              </w:rPr>
              <w:tab/>
            </w:r>
            <w:r>
              <w:rPr>
                <w:noProof/>
                <w:webHidden/>
              </w:rPr>
              <w:fldChar w:fldCharType="begin"/>
            </w:r>
            <w:r>
              <w:rPr>
                <w:noProof/>
                <w:webHidden/>
              </w:rPr>
              <w:instrText xml:space="preserve"> PAGEREF _Toc166675406 \h </w:instrText>
            </w:r>
            <w:r>
              <w:rPr>
                <w:noProof/>
                <w:webHidden/>
              </w:rPr>
            </w:r>
            <w:r>
              <w:rPr>
                <w:noProof/>
                <w:webHidden/>
              </w:rPr>
              <w:fldChar w:fldCharType="separate"/>
            </w:r>
            <w:r>
              <w:rPr>
                <w:noProof/>
                <w:webHidden/>
              </w:rPr>
              <w:t>5</w:t>
            </w:r>
            <w:r>
              <w:rPr>
                <w:noProof/>
                <w:webHidden/>
              </w:rPr>
              <w:fldChar w:fldCharType="end"/>
            </w:r>
          </w:hyperlink>
        </w:p>
        <w:p w14:paraId="4B6EB5C1" w14:textId="7B3C4A2D" w:rsidR="00645E26" w:rsidRDefault="00645E26">
          <w:pPr>
            <w:pStyle w:val="TOC2"/>
            <w:rPr>
              <w:rFonts w:eastAsiaTheme="minorEastAsia"/>
              <w:noProof/>
              <w:kern w:val="2"/>
              <w:sz w:val="24"/>
              <w:szCs w:val="24"/>
              <w14:ligatures w14:val="standardContextual"/>
            </w:rPr>
          </w:pPr>
          <w:hyperlink w:anchor="_Toc166675407" w:history="1">
            <w:r w:rsidRPr="00074411">
              <w:rPr>
                <w:rStyle w:val="Hyperlink"/>
                <w:noProof/>
              </w:rPr>
              <w:t>Official College Transcripts</w:t>
            </w:r>
            <w:r>
              <w:rPr>
                <w:noProof/>
                <w:webHidden/>
              </w:rPr>
              <w:tab/>
            </w:r>
            <w:r>
              <w:rPr>
                <w:noProof/>
                <w:webHidden/>
              </w:rPr>
              <w:fldChar w:fldCharType="begin"/>
            </w:r>
            <w:r>
              <w:rPr>
                <w:noProof/>
                <w:webHidden/>
              </w:rPr>
              <w:instrText xml:space="preserve"> PAGEREF _Toc166675407 \h </w:instrText>
            </w:r>
            <w:r>
              <w:rPr>
                <w:noProof/>
                <w:webHidden/>
              </w:rPr>
            </w:r>
            <w:r>
              <w:rPr>
                <w:noProof/>
                <w:webHidden/>
              </w:rPr>
              <w:fldChar w:fldCharType="separate"/>
            </w:r>
            <w:r>
              <w:rPr>
                <w:noProof/>
                <w:webHidden/>
              </w:rPr>
              <w:t>5</w:t>
            </w:r>
            <w:r>
              <w:rPr>
                <w:noProof/>
                <w:webHidden/>
              </w:rPr>
              <w:fldChar w:fldCharType="end"/>
            </w:r>
          </w:hyperlink>
        </w:p>
        <w:p w14:paraId="713F865A" w14:textId="6AE0BCB8" w:rsidR="00645E26" w:rsidRDefault="00645E26">
          <w:pPr>
            <w:pStyle w:val="TOC2"/>
            <w:rPr>
              <w:rFonts w:eastAsiaTheme="minorEastAsia"/>
              <w:noProof/>
              <w:kern w:val="2"/>
              <w:sz w:val="24"/>
              <w:szCs w:val="24"/>
              <w14:ligatures w14:val="standardContextual"/>
            </w:rPr>
          </w:pPr>
          <w:hyperlink w:anchor="_Toc166675408" w:history="1">
            <w:r w:rsidRPr="00074411">
              <w:rPr>
                <w:rStyle w:val="Hyperlink"/>
                <w:noProof/>
              </w:rPr>
              <w:t>Initial Advisement</w:t>
            </w:r>
            <w:r>
              <w:rPr>
                <w:noProof/>
                <w:webHidden/>
              </w:rPr>
              <w:tab/>
            </w:r>
            <w:r>
              <w:rPr>
                <w:noProof/>
                <w:webHidden/>
              </w:rPr>
              <w:fldChar w:fldCharType="begin"/>
            </w:r>
            <w:r>
              <w:rPr>
                <w:noProof/>
                <w:webHidden/>
              </w:rPr>
              <w:instrText xml:space="preserve"> PAGEREF _Toc166675408 \h </w:instrText>
            </w:r>
            <w:r>
              <w:rPr>
                <w:noProof/>
                <w:webHidden/>
              </w:rPr>
            </w:r>
            <w:r>
              <w:rPr>
                <w:noProof/>
                <w:webHidden/>
              </w:rPr>
              <w:fldChar w:fldCharType="separate"/>
            </w:r>
            <w:r>
              <w:rPr>
                <w:noProof/>
                <w:webHidden/>
              </w:rPr>
              <w:t>5</w:t>
            </w:r>
            <w:r>
              <w:rPr>
                <w:noProof/>
                <w:webHidden/>
              </w:rPr>
              <w:fldChar w:fldCharType="end"/>
            </w:r>
          </w:hyperlink>
        </w:p>
        <w:p w14:paraId="2D121159" w14:textId="053974D3" w:rsidR="00645E26" w:rsidRDefault="00645E26">
          <w:pPr>
            <w:pStyle w:val="TOC1"/>
            <w:rPr>
              <w:rFonts w:eastAsiaTheme="minorEastAsia"/>
              <w:noProof/>
              <w:kern w:val="2"/>
              <w:sz w:val="24"/>
              <w:szCs w:val="24"/>
              <w14:ligatures w14:val="standardContextual"/>
            </w:rPr>
          </w:pPr>
          <w:hyperlink w:anchor="_Toc166675409" w:history="1">
            <w:r w:rsidRPr="00074411">
              <w:rPr>
                <w:rStyle w:val="Hyperlink"/>
                <w:noProof/>
              </w:rPr>
              <w:t>C. Prerequisite Courses</w:t>
            </w:r>
            <w:r>
              <w:rPr>
                <w:noProof/>
                <w:webHidden/>
              </w:rPr>
              <w:tab/>
            </w:r>
            <w:r>
              <w:rPr>
                <w:noProof/>
                <w:webHidden/>
              </w:rPr>
              <w:fldChar w:fldCharType="begin"/>
            </w:r>
            <w:r>
              <w:rPr>
                <w:noProof/>
                <w:webHidden/>
              </w:rPr>
              <w:instrText xml:space="preserve"> PAGEREF _Toc166675409 \h </w:instrText>
            </w:r>
            <w:r>
              <w:rPr>
                <w:noProof/>
                <w:webHidden/>
              </w:rPr>
            </w:r>
            <w:r>
              <w:rPr>
                <w:noProof/>
                <w:webHidden/>
              </w:rPr>
              <w:fldChar w:fldCharType="separate"/>
            </w:r>
            <w:r>
              <w:rPr>
                <w:noProof/>
                <w:webHidden/>
              </w:rPr>
              <w:t>5</w:t>
            </w:r>
            <w:r>
              <w:rPr>
                <w:noProof/>
                <w:webHidden/>
              </w:rPr>
              <w:fldChar w:fldCharType="end"/>
            </w:r>
          </w:hyperlink>
        </w:p>
        <w:p w14:paraId="2930577A" w14:textId="3B6DCF08" w:rsidR="00645E26" w:rsidRDefault="00645E26">
          <w:pPr>
            <w:pStyle w:val="TOC1"/>
            <w:rPr>
              <w:rFonts w:eastAsiaTheme="minorEastAsia"/>
              <w:noProof/>
              <w:kern w:val="2"/>
              <w:sz w:val="24"/>
              <w:szCs w:val="24"/>
              <w14:ligatures w14:val="standardContextual"/>
            </w:rPr>
          </w:pPr>
          <w:hyperlink w:anchor="_Toc166675410" w:history="1">
            <w:r w:rsidRPr="00074411">
              <w:rPr>
                <w:rStyle w:val="Hyperlink"/>
                <w:noProof/>
              </w:rPr>
              <w:t>D. Previous coursework evaluation</w:t>
            </w:r>
            <w:r>
              <w:rPr>
                <w:noProof/>
                <w:webHidden/>
              </w:rPr>
              <w:tab/>
            </w:r>
            <w:r>
              <w:rPr>
                <w:noProof/>
                <w:webHidden/>
              </w:rPr>
              <w:fldChar w:fldCharType="begin"/>
            </w:r>
            <w:r>
              <w:rPr>
                <w:noProof/>
                <w:webHidden/>
              </w:rPr>
              <w:instrText xml:space="preserve"> PAGEREF _Toc166675410 \h </w:instrText>
            </w:r>
            <w:r>
              <w:rPr>
                <w:noProof/>
                <w:webHidden/>
              </w:rPr>
            </w:r>
            <w:r>
              <w:rPr>
                <w:noProof/>
                <w:webHidden/>
              </w:rPr>
              <w:fldChar w:fldCharType="separate"/>
            </w:r>
            <w:r>
              <w:rPr>
                <w:noProof/>
                <w:webHidden/>
              </w:rPr>
              <w:t>6</w:t>
            </w:r>
            <w:r>
              <w:rPr>
                <w:noProof/>
                <w:webHidden/>
              </w:rPr>
              <w:fldChar w:fldCharType="end"/>
            </w:r>
          </w:hyperlink>
        </w:p>
        <w:p w14:paraId="3E98BC7C" w14:textId="26D20220" w:rsidR="00645E26" w:rsidRDefault="00645E26">
          <w:pPr>
            <w:pStyle w:val="TOC2"/>
            <w:rPr>
              <w:rFonts w:eastAsiaTheme="minorEastAsia"/>
              <w:noProof/>
              <w:kern w:val="2"/>
              <w:sz w:val="24"/>
              <w:szCs w:val="24"/>
              <w14:ligatures w14:val="standardContextual"/>
            </w:rPr>
          </w:pPr>
          <w:hyperlink w:anchor="_Toc166675411" w:history="1">
            <w:r w:rsidRPr="00074411">
              <w:rPr>
                <w:rStyle w:val="Hyperlink"/>
                <w:noProof/>
              </w:rPr>
              <w:t>Five-Year Time Limit for Select Courses</w:t>
            </w:r>
            <w:r>
              <w:rPr>
                <w:noProof/>
                <w:webHidden/>
              </w:rPr>
              <w:tab/>
            </w:r>
            <w:r>
              <w:rPr>
                <w:noProof/>
                <w:webHidden/>
              </w:rPr>
              <w:fldChar w:fldCharType="begin"/>
            </w:r>
            <w:r>
              <w:rPr>
                <w:noProof/>
                <w:webHidden/>
              </w:rPr>
              <w:instrText xml:space="preserve"> PAGEREF _Toc166675411 \h </w:instrText>
            </w:r>
            <w:r>
              <w:rPr>
                <w:noProof/>
                <w:webHidden/>
              </w:rPr>
            </w:r>
            <w:r>
              <w:rPr>
                <w:noProof/>
                <w:webHidden/>
              </w:rPr>
              <w:fldChar w:fldCharType="separate"/>
            </w:r>
            <w:r>
              <w:rPr>
                <w:noProof/>
                <w:webHidden/>
              </w:rPr>
              <w:t>6</w:t>
            </w:r>
            <w:r>
              <w:rPr>
                <w:noProof/>
                <w:webHidden/>
              </w:rPr>
              <w:fldChar w:fldCharType="end"/>
            </w:r>
          </w:hyperlink>
        </w:p>
        <w:p w14:paraId="0483C0BC" w14:textId="0E7E2117" w:rsidR="00645E26" w:rsidRDefault="00645E26">
          <w:pPr>
            <w:pStyle w:val="TOC2"/>
            <w:rPr>
              <w:rFonts w:eastAsiaTheme="minorEastAsia"/>
              <w:noProof/>
              <w:kern w:val="2"/>
              <w:sz w:val="24"/>
              <w:szCs w:val="24"/>
              <w14:ligatures w14:val="standardContextual"/>
            </w:rPr>
          </w:pPr>
          <w:hyperlink w:anchor="_Toc166675412" w:history="1">
            <w:r w:rsidRPr="00074411">
              <w:rPr>
                <w:rStyle w:val="Hyperlink"/>
                <w:noProof/>
              </w:rPr>
              <w:t>Credit by Examination, CLEP and Advanced Placement Credit</w:t>
            </w:r>
            <w:r>
              <w:rPr>
                <w:noProof/>
                <w:webHidden/>
              </w:rPr>
              <w:tab/>
            </w:r>
            <w:r>
              <w:rPr>
                <w:noProof/>
                <w:webHidden/>
              </w:rPr>
              <w:fldChar w:fldCharType="begin"/>
            </w:r>
            <w:r>
              <w:rPr>
                <w:noProof/>
                <w:webHidden/>
              </w:rPr>
              <w:instrText xml:space="preserve"> PAGEREF _Toc166675412 \h </w:instrText>
            </w:r>
            <w:r>
              <w:rPr>
                <w:noProof/>
                <w:webHidden/>
              </w:rPr>
            </w:r>
            <w:r>
              <w:rPr>
                <w:noProof/>
                <w:webHidden/>
              </w:rPr>
              <w:fldChar w:fldCharType="separate"/>
            </w:r>
            <w:r>
              <w:rPr>
                <w:noProof/>
                <w:webHidden/>
              </w:rPr>
              <w:t>6</w:t>
            </w:r>
            <w:r>
              <w:rPr>
                <w:noProof/>
                <w:webHidden/>
              </w:rPr>
              <w:fldChar w:fldCharType="end"/>
            </w:r>
          </w:hyperlink>
        </w:p>
        <w:p w14:paraId="4D859E0C" w14:textId="5618CA0B" w:rsidR="00645E26" w:rsidRDefault="00645E26">
          <w:pPr>
            <w:pStyle w:val="TOC2"/>
            <w:rPr>
              <w:rFonts w:eastAsiaTheme="minorEastAsia"/>
              <w:noProof/>
              <w:kern w:val="2"/>
              <w:sz w:val="24"/>
              <w:szCs w:val="24"/>
              <w14:ligatures w14:val="standardContextual"/>
            </w:rPr>
          </w:pPr>
          <w:hyperlink w:anchor="_Toc166675413" w:history="1">
            <w:r w:rsidRPr="00074411">
              <w:rPr>
                <w:rStyle w:val="Hyperlink"/>
                <w:noProof/>
              </w:rPr>
              <w:t>Coursework from Institutions Outside of the United States</w:t>
            </w:r>
            <w:r>
              <w:rPr>
                <w:noProof/>
                <w:webHidden/>
              </w:rPr>
              <w:tab/>
            </w:r>
            <w:r>
              <w:rPr>
                <w:noProof/>
                <w:webHidden/>
              </w:rPr>
              <w:fldChar w:fldCharType="begin"/>
            </w:r>
            <w:r>
              <w:rPr>
                <w:noProof/>
                <w:webHidden/>
              </w:rPr>
              <w:instrText xml:space="preserve"> PAGEREF _Toc166675413 \h </w:instrText>
            </w:r>
            <w:r>
              <w:rPr>
                <w:noProof/>
                <w:webHidden/>
              </w:rPr>
            </w:r>
            <w:r>
              <w:rPr>
                <w:noProof/>
                <w:webHidden/>
              </w:rPr>
              <w:fldChar w:fldCharType="separate"/>
            </w:r>
            <w:r>
              <w:rPr>
                <w:noProof/>
                <w:webHidden/>
              </w:rPr>
              <w:t>7</w:t>
            </w:r>
            <w:r>
              <w:rPr>
                <w:noProof/>
                <w:webHidden/>
              </w:rPr>
              <w:fldChar w:fldCharType="end"/>
            </w:r>
          </w:hyperlink>
        </w:p>
        <w:p w14:paraId="1A0D2394" w14:textId="4352E771" w:rsidR="00645E26" w:rsidRDefault="00645E26">
          <w:pPr>
            <w:pStyle w:val="TOC1"/>
            <w:rPr>
              <w:rFonts w:eastAsiaTheme="minorEastAsia"/>
              <w:noProof/>
              <w:kern w:val="2"/>
              <w:sz w:val="24"/>
              <w:szCs w:val="24"/>
              <w14:ligatures w14:val="standardContextual"/>
            </w:rPr>
          </w:pPr>
          <w:hyperlink w:anchor="_Toc166675414" w:history="1">
            <w:r w:rsidRPr="00074411">
              <w:rPr>
                <w:rStyle w:val="Hyperlink"/>
                <w:noProof/>
              </w:rPr>
              <w:t>E. Program Application Exam (HESI A2)</w:t>
            </w:r>
            <w:r>
              <w:rPr>
                <w:noProof/>
                <w:webHidden/>
              </w:rPr>
              <w:tab/>
            </w:r>
            <w:r>
              <w:rPr>
                <w:noProof/>
                <w:webHidden/>
              </w:rPr>
              <w:fldChar w:fldCharType="begin"/>
            </w:r>
            <w:r>
              <w:rPr>
                <w:noProof/>
                <w:webHidden/>
              </w:rPr>
              <w:instrText xml:space="preserve"> PAGEREF _Toc166675414 \h </w:instrText>
            </w:r>
            <w:r>
              <w:rPr>
                <w:noProof/>
                <w:webHidden/>
              </w:rPr>
            </w:r>
            <w:r>
              <w:rPr>
                <w:noProof/>
                <w:webHidden/>
              </w:rPr>
              <w:fldChar w:fldCharType="separate"/>
            </w:r>
            <w:r>
              <w:rPr>
                <w:noProof/>
                <w:webHidden/>
              </w:rPr>
              <w:t>7</w:t>
            </w:r>
            <w:r>
              <w:rPr>
                <w:noProof/>
                <w:webHidden/>
              </w:rPr>
              <w:fldChar w:fldCharType="end"/>
            </w:r>
          </w:hyperlink>
        </w:p>
        <w:p w14:paraId="051AA9DA" w14:textId="6B75E381" w:rsidR="00645E26" w:rsidRDefault="00645E26">
          <w:pPr>
            <w:pStyle w:val="TOC1"/>
            <w:rPr>
              <w:rFonts w:eastAsiaTheme="minorEastAsia"/>
              <w:noProof/>
              <w:kern w:val="2"/>
              <w:sz w:val="24"/>
              <w:szCs w:val="24"/>
              <w14:ligatures w14:val="standardContextual"/>
            </w:rPr>
          </w:pPr>
          <w:hyperlink w:anchor="_Toc166675415" w:history="1">
            <w:r w:rsidRPr="00074411">
              <w:rPr>
                <w:rStyle w:val="Hyperlink"/>
                <w:noProof/>
              </w:rPr>
              <w:t>F. Application Materials Submission</w:t>
            </w:r>
            <w:r>
              <w:rPr>
                <w:noProof/>
                <w:webHidden/>
              </w:rPr>
              <w:tab/>
            </w:r>
            <w:r>
              <w:rPr>
                <w:noProof/>
                <w:webHidden/>
              </w:rPr>
              <w:fldChar w:fldCharType="begin"/>
            </w:r>
            <w:r>
              <w:rPr>
                <w:noProof/>
                <w:webHidden/>
              </w:rPr>
              <w:instrText xml:space="preserve"> PAGEREF _Toc166675415 \h </w:instrText>
            </w:r>
            <w:r>
              <w:rPr>
                <w:noProof/>
                <w:webHidden/>
              </w:rPr>
            </w:r>
            <w:r>
              <w:rPr>
                <w:noProof/>
                <w:webHidden/>
              </w:rPr>
              <w:fldChar w:fldCharType="separate"/>
            </w:r>
            <w:r>
              <w:rPr>
                <w:noProof/>
                <w:webHidden/>
              </w:rPr>
              <w:t>7</w:t>
            </w:r>
            <w:r>
              <w:rPr>
                <w:noProof/>
                <w:webHidden/>
              </w:rPr>
              <w:fldChar w:fldCharType="end"/>
            </w:r>
          </w:hyperlink>
        </w:p>
        <w:p w14:paraId="6AF2D5CD" w14:textId="2FBD5D14" w:rsidR="00645E26" w:rsidRDefault="00645E26">
          <w:pPr>
            <w:pStyle w:val="TOC2"/>
            <w:rPr>
              <w:rFonts w:eastAsiaTheme="minorEastAsia"/>
              <w:noProof/>
              <w:kern w:val="2"/>
              <w:sz w:val="24"/>
              <w:szCs w:val="24"/>
              <w14:ligatures w14:val="standardContextual"/>
            </w:rPr>
          </w:pPr>
          <w:hyperlink w:anchor="_Toc166675416" w:history="1">
            <w:r w:rsidRPr="00074411">
              <w:rPr>
                <w:rStyle w:val="Hyperlink"/>
                <w:noProof/>
              </w:rPr>
              <w:t>Program online information video</w:t>
            </w:r>
            <w:r>
              <w:rPr>
                <w:noProof/>
                <w:webHidden/>
              </w:rPr>
              <w:tab/>
            </w:r>
            <w:r>
              <w:rPr>
                <w:noProof/>
                <w:webHidden/>
              </w:rPr>
              <w:fldChar w:fldCharType="begin"/>
            </w:r>
            <w:r>
              <w:rPr>
                <w:noProof/>
                <w:webHidden/>
              </w:rPr>
              <w:instrText xml:space="preserve"> PAGEREF _Toc166675416 \h </w:instrText>
            </w:r>
            <w:r>
              <w:rPr>
                <w:noProof/>
                <w:webHidden/>
              </w:rPr>
            </w:r>
            <w:r>
              <w:rPr>
                <w:noProof/>
                <w:webHidden/>
              </w:rPr>
              <w:fldChar w:fldCharType="separate"/>
            </w:r>
            <w:r>
              <w:rPr>
                <w:noProof/>
                <w:webHidden/>
              </w:rPr>
              <w:t>7</w:t>
            </w:r>
            <w:r>
              <w:rPr>
                <w:noProof/>
                <w:webHidden/>
              </w:rPr>
              <w:fldChar w:fldCharType="end"/>
            </w:r>
          </w:hyperlink>
        </w:p>
        <w:p w14:paraId="01010FDD" w14:textId="01F35057" w:rsidR="00645E26" w:rsidRDefault="00645E26">
          <w:pPr>
            <w:pStyle w:val="TOC2"/>
            <w:rPr>
              <w:rFonts w:eastAsiaTheme="minorEastAsia"/>
              <w:noProof/>
              <w:kern w:val="2"/>
              <w:sz w:val="24"/>
              <w:szCs w:val="24"/>
              <w14:ligatures w14:val="standardContextual"/>
            </w:rPr>
          </w:pPr>
          <w:hyperlink w:anchor="_Toc166675417" w:history="1">
            <w:r w:rsidRPr="00074411">
              <w:rPr>
                <w:rStyle w:val="Hyperlink"/>
                <w:noProof/>
              </w:rPr>
              <w:t>Online Application Form Submission</w:t>
            </w:r>
            <w:r>
              <w:rPr>
                <w:noProof/>
                <w:webHidden/>
              </w:rPr>
              <w:tab/>
            </w:r>
            <w:r>
              <w:rPr>
                <w:noProof/>
                <w:webHidden/>
              </w:rPr>
              <w:fldChar w:fldCharType="begin"/>
            </w:r>
            <w:r>
              <w:rPr>
                <w:noProof/>
                <w:webHidden/>
              </w:rPr>
              <w:instrText xml:space="preserve"> PAGEREF _Toc166675417 \h </w:instrText>
            </w:r>
            <w:r>
              <w:rPr>
                <w:noProof/>
                <w:webHidden/>
              </w:rPr>
            </w:r>
            <w:r>
              <w:rPr>
                <w:noProof/>
                <w:webHidden/>
              </w:rPr>
              <w:fldChar w:fldCharType="separate"/>
            </w:r>
            <w:r>
              <w:rPr>
                <w:noProof/>
                <w:webHidden/>
              </w:rPr>
              <w:t>7</w:t>
            </w:r>
            <w:r>
              <w:rPr>
                <w:noProof/>
                <w:webHidden/>
              </w:rPr>
              <w:fldChar w:fldCharType="end"/>
            </w:r>
          </w:hyperlink>
        </w:p>
        <w:p w14:paraId="20CA4477" w14:textId="6E8D9ED0" w:rsidR="00645E26" w:rsidRDefault="00645E26">
          <w:pPr>
            <w:pStyle w:val="TOC2"/>
            <w:rPr>
              <w:rFonts w:eastAsiaTheme="minorEastAsia"/>
              <w:noProof/>
              <w:kern w:val="2"/>
              <w:sz w:val="24"/>
              <w:szCs w:val="24"/>
              <w14:ligatures w14:val="standardContextual"/>
            </w:rPr>
          </w:pPr>
          <w:hyperlink w:anchor="_Toc166675418" w:history="1">
            <w:r w:rsidRPr="00074411">
              <w:rPr>
                <w:rStyle w:val="Hyperlink"/>
                <w:noProof/>
              </w:rPr>
              <w:t>Supporting Documents</w:t>
            </w:r>
            <w:r>
              <w:rPr>
                <w:noProof/>
                <w:webHidden/>
              </w:rPr>
              <w:tab/>
            </w:r>
            <w:r>
              <w:rPr>
                <w:noProof/>
                <w:webHidden/>
              </w:rPr>
              <w:fldChar w:fldCharType="begin"/>
            </w:r>
            <w:r>
              <w:rPr>
                <w:noProof/>
                <w:webHidden/>
              </w:rPr>
              <w:instrText xml:space="preserve"> PAGEREF _Toc166675418 \h </w:instrText>
            </w:r>
            <w:r>
              <w:rPr>
                <w:noProof/>
                <w:webHidden/>
              </w:rPr>
            </w:r>
            <w:r>
              <w:rPr>
                <w:noProof/>
                <w:webHidden/>
              </w:rPr>
              <w:fldChar w:fldCharType="separate"/>
            </w:r>
            <w:r>
              <w:rPr>
                <w:noProof/>
                <w:webHidden/>
              </w:rPr>
              <w:t>7</w:t>
            </w:r>
            <w:r>
              <w:rPr>
                <w:noProof/>
                <w:webHidden/>
              </w:rPr>
              <w:fldChar w:fldCharType="end"/>
            </w:r>
          </w:hyperlink>
        </w:p>
        <w:p w14:paraId="0AB13F09" w14:textId="4DEA47A4" w:rsidR="00645E26" w:rsidRDefault="00645E26">
          <w:pPr>
            <w:pStyle w:val="TOC1"/>
            <w:rPr>
              <w:rFonts w:eastAsiaTheme="minorEastAsia"/>
              <w:noProof/>
              <w:kern w:val="2"/>
              <w:sz w:val="24"/>
              <w:szCs w:val="24"/>
              <w14:ligatures w14:val="standardContextual"/>
            </w:rPr>
          </w:pPr>
          <w:hyperlink w:anchor="_Toc166675419" w:history="1">
            <w:r w:rsidRPr="00074411">
              <w:rPr>
                <w:rStyle w:val="Hyperlink"/>
                <w:noProof/>
              </w:rPr>
              <w:t>G. Application Filing Period(s)</w:t>
            </w:r>
            <w:r>
              <w:rPr>
                <w:noProof/>
                <w:webHidden/>
              </w:rPr>
              <w:tab/>
            </w:r>
            <w:r>
              <w:rPr>
                <w:noProof/>
                <w:webHidden/>
              </w:rPr>
              <w:fldChar w:fldCharType="begin"/>
            </w:r>
            <w:r>
              <w:rPr>
                <w:noProof/>
                <w:webHidden/>
              </w:rPr>
              <w:instrText xml:space="preserve"> PAGEREF _Toc166675419 \h </w:instrText>
            </w:r>
            <w:r>
              <w:rPr>
                <w:noProof/>
                <w:webHidden/>
              </w:rPr>
            </w:r>
            <w:r>
              <w:rPr>
                <w:noProof/>
                <w:webHidden/>
              </w:rPr>
              <w:fldChar w:fldCharType="separate"/>
            </w:r>
            <w:r>
              <w:rPr>
                <w:noProof/>
                <w:webHidden/>
              </w:rPr>
              <w:t>8</w:t>
            </w:r>
            <w:r>
              <w:rPr>
                <w:noProof/>
                <w:webHidden/>
              </w:rPr>
              <w:fldChar w:fldCharType="end"/>
            </w:r>
          </w:hyperlink>
        </w:p>
        <w:p w14:paraId="4CCBE4EB" w14:textId="19D2BE4B" w:rsidR="00645E26" w:rsidRDefault="00645E26">
          <w:pPr>
            <w:pStyle w:val="TOC1"/>
            <w:rPr>
              <w:rFonts w:eastAsiaTheme="minorEastAsia"/>
              <w:noProof/>
              <w:kern w:val="2"/>
              <w:sz w:val="24"/>
              <w:szCs w:val="24"/>
              <w14:ligatures w14:val="standardContextual"/>
            </w:rPr>
          </w:pPr>
          <w:hyperlink w:anchor="_Toc166675420" w:history="1">
            <w:r w:rsidRPr="00074411">
              <w:rPr>
                <w:rStyle w:val="Hyperlink"/>
                <w:noProof/>
              </w:rPr>
              <w:t>H. Selection Process</w:t>
            </w:r>
            <w:r>
              <w:rPr>
                <w:noProof/>
                <w:webHidden/>
              </w:rPr>
              <w:tab/>
            </w:r>
            <w:r>
              <w:rPr>
                <w:noProof/>
                <w:webHidden/>
              </w:rPr>
              <w:fldChar w:fldCharType="begin"/>
            </w:r>
            <w:r>
              <w:rPr>
                <w:noProof/>
                <w:webHidden/>
              </w:rPr>
              <w:instrText xml:space="preserve"> PAGEREF _Toc166675420 \h </w:instrText>
            </w:r>
            <w:r>
              <w:rPr>
                <w:noProof/>
                <w:webHidden/>
              </w:rPr>
            </w:r>
            <w:r>
              <w:rPr>
                <w:noProof/>
                <w:webHidden/>
              </w:rPr>
              <w:fldChar w:fldCharType="separate"/>
            </w:r>
            <w:r>
              <w:rPr>
                <w:noProof/>
                <w:webHidden/>
              </w:rPr>
              <w:t>9</w:t>
            </w:r>
            <w:r>
              <w:rPr>
                <w:noProof/>
                <w:webHidden/>
              </w:rPr>
              <w:fldChar w:fldCharType="end"/>
            </w:r>
          </w:hyperlink>
        </w:p>
        <w:p w14:paraId="4519E6BF" w14:textId="24DE0420" w:rsidR="00645E26" w:rsidRDefault="00645E26">
          <w:pPr>
            <w:pStyle w:val="TOC1"/>
            <w:rPr>
              <w:rFonts w:eastAsiaTheme="minorEastAsia"/>
              <w:noProof/>
              <w:kern w:val="2"/>
              <w:sz w:val="24"/>
              <w:szCs w:val="24"/>
              <w14:ligatures w14:val="standardContextual"/>
            </w:rPr>
          </w:pPr>
          <w:hyperlink w:anchor="_Toc166675421" w:history="1">
            <w:r w:rsidRPr="00074411">
              <w:rPr>
                <w:rStyle w:val="Hyperlink"/>
                <w:noProof/>
              </w:rPr>
              <w:t>I. Curriculum Overview</w:t>
            </w:r>
            <w:r>
              <w:rPr>
                <w:noProof/>
                <w:webHidden/>
              </w:rPr>
              <w:tab/>
            </w:r>
            <w:r>
              <w:rPr>
                <w:noProof/>
                <w:webHidden/>
              </w:rPr>
              <w:fldChar w:fldCharType="begin"/>
            </w:r>
            <w:r>
              <w:rPr>
                <w:noProof/>
                <w:webHidden/>
              </w:rPr>
              <w:instrText xml:space="preserve"> PAGEREF _Toc166675421 \h </w:instrText>
            </w:r>
            <w:r>
              <w:rPr>
                <w:noProof/>
                <w:webHidden/>
              </w:rPr>
            </w:r>
            <w:r>
              <w:rPr>
                <w:noProof/>
                <w:webHidden/>
              </w:rPr>
              <w:fldChar w:fldCharType="separate"/>
            </w:r>
            <w:r>
              <w:rPr>
                <w:noProof/>
                <w:webHidden/>
              </w:rPr>
              <w:t>11</w:t>
            </w:r>
            <w:r>
              <w:rPr>
                <w:noProof/>
                <w:webHidden/>
              </w:rPr>
              <w:fldChar w:fldCharType="end"/>
            </w:r>
          </w:hyperlink>
        </w:p>
        <w:p w14:paraId="0DB6079B" w14:textId="6EAAC850" w:rsidR="00645E26" w:rsidRDefault="00645E26">
          <w:pPr>
            <w:pStyle w:val="TOC1"/>
            <w:rPr>
              <w:rFonts w:eastAsiaTheme="minorEastAsia"/>
              <w:noProof/>
              <w:kern w:val="2"/>
              <w:sz w:val="24"/>
              <w:szCs w:val="24"/>
              <w14:ligatures w14:val="standardContextual"/>
            </w:rPr>
          </w:pPr>
          <w:hyperlink w:anchor="_Toc166675422" w:history="1">
            <w:r w:rsidRPr="00074411">
              <w:rPr>
                <w:rStyle w:val="Hyperlink"/>
                <w:noProof/>
              </w:rPr>
              <w:t>J. General Information</w:t>
            </w:r>
            <w:r>
              <w:rPr>
                <w:noProof/>
                <w:webHidden/>
              </w:rPr>
              <w:tab/>
            </w:r>
            <w:r>
              <w:rPr>
                <w:noProof/>
                <w:webHidden/>
              </w:rPr>
              <w:fldChar w:fldCharType="begin"/>
            </w:r>
            <w:r>
              <w:rPr>
                <w:noProof/>
                <w:webHidden/>
              </w:rPr>
              <w:instrText xml:space="preserve"> PAGEREF _Toc166675422 \h </w:instrText>
            </w:r>
            <w:r>
              <w:rPr>
                <w:noProof/>
                <w:webHidden/>
              </w:rPr>
            </w:r>
            <w:r>
              <w:rPr>
                <w:noProof/>
                <w:webHidden/>
              </w:rPr>
              <w:fldChar w:fldCharType="separate"/>
            </w:r>
            <w:r>
              <w:rPr>
                <w:noProof/>
                <w:webHidden/>
              </w:rPr>
              <w:t>12</w:t>
            </w:r>
            <w:r>
              <w:rPr>
                <w:noProof/>
                <w:webHidden/>
              </w:rPr>
              <w:fldChar w:fldCharType="end"/>
            </w:r>
          </w:hyperlink>
        </w:p>
        <w:p w14:paraId="1B4E6D19" w14:textId="317D1EFC" w:rsidR="00645E26" w:rsidRDefault="00645E26">
          <w:pPr>
            <w:pStyle w:val="TOC2"/>
            <w:rPr>
              <w:rFonts w:eastAsiaTheme="minorEastAsia"/>
              <w:noProof/>
              <w:kern w:val="2"/>
              <w:sz w:val="24"/>
              <w:szCs w:val="24"/>
              <w14:ligatures w14:val="standardContextual"/>
            </w:rPr>
          </w:pPr>
          <w:hyperlink w:anchor="_Toc166675423" w:history="1">
            <w:r w:rsidRPr="00074411">
              <w:rPr>
                <w:rStyle w:val="Hyperlink"/>
                <w:noProof/>
              </w:rPr>
              <w:t>Radiologic Technology Contact Information</w:t>
            </w:r>
            <w:r>
              <w:rPr>
                <w:noProof/>
                <w:webHidden/>
              </w:rPr>
              <w:tab/>
            </w:r>
            <w:r>
              <w:rPr>
                <w:noProof/>
                <w:webHidden/>
              </w:rPr>
              <w:fldChar w:fldCharType="begin"/>
            </w:r>
            <w:r>
              <w:rPr>
                <w:noProof/>
                <w:webHidden/>
              </w:rPr>
              <w:instrText xml:space="preserve"> PAGEREF _Toc166675423 \h </w:instrText>
            </w:r>
            <w:r>
              <w:rPr>
                <w:noProof/>
                <w:webHidden/>
              </w:rPr>
            </w:r>
            <w:r>
              <w:rPr>
                <w:noProof/>
                <w:webHidden/>
              </w:rPr>
              <w:fldChar w:fldCharType="separate"/>
            </w:r>
            <w:r>
              <w:rPr>
                <w:noProof/>
                <w:webHidden/>
              </w:rPr>
              <w:t>15</w:t>
            </w:r>
            <w:r>
              <w:rPr>
                <w:noProof/>
                <w:webHidden/>
              </w:rPr>
              <w:fldChar w:fldCharType="end"/>
            </w:r>
          </w:hyperlink>
        </w:p>
        <w:p w14:paraId="2ABC1CDE" w14:textId="63D90B80" w:rsidR="00645E26" w:rsidRDefault="00645E26">
          <w:pPr>
            <w:pStyle w:val="TOC1"/>
            <w:rPr>
              <w:rFonts w:eastAsiaTheme="minorEastAsia"/>
              <w:noProof/>
              <w:kern w:val="2"/>
              <w:sz w:val="24"/>
              <w:szCs w:val="24"/>
              <w14:ligatures w14:val="standardContextual"/>
            </w:rPr>
          </w:pPr>
          <w:hyperlink w:anchor="_Toc166675424" w:history="1">
            <w:r w:rsidRPr="00074411">
              <w:rPr>
                <w:rStyle w:val="Hyperlink"/>
                <w:noProof/>
              </w:rPr>
              <w:t>K. Estimated Expenses</w:t>
            </w:r>
            <w:r>
              <w:rPr>
                <w:noProof/>
                <w:webHidden/>
              </w:rPr>
              <w:tab/>
            </w:r>
            <w:r>
              <w:rPr>
                <w:noProof/>
                <w:webHidden/>
              </w:rPr>
              <w:fldChar w:fldCharType="begin"/>
            </w:r>
            <w:r>
              <w:rPr>
                <w:noProof/>
                <w:webHidden/>
              </w:rPr>
              <w:instrText xml:space="preserve"> PAGEREF _Toc166675424 \h </w:instrText>
            </w:r>
            <w:r>
              <w:rPr>
                <w:noProof/>
                <w:webHidden/>
              </w:rPr>
            </w:r>
            <w:r>
              <w:rPr>
                <w:noProof/>
                <w:webHidden/>
              </w:rPr>
              <w:fldChar w:fldCharType="separate"/>
            </w:r>
            <w:r>
              <w:rPr>
                <w:noProof/>
                <w:webHidden/>
              </w:rPr>
              <w:t>16</w:t>
            </w:r>
            <w:r>
              <w:rPr>
                <w:noProof/>
                <w:webHidden/>
              </w:rPr>
              <w:fldChar w:fldCharType="end"/>
            </w:r>
          </w:hyperlink>
        </w:p>
        <w:p w14:paraId="58AF1CEA" w14:textId="0DAC40C0" w:rsidR="2E5C4238" w:rsidRDefault="2E5C4238" w:rsidP="00030151">
          <w:pPr>
            <w:pStyle w:val="TOC1"/>
            <w:rPr>
              <w:rStyle w:val="Hyperlink"/>
            </w:rPr>
          </w:pPr>
          <w:r>
            <w:fldChar w:fldCharType="end"/>
          </w:r>
        </w:p>
      </w:sdtContent>
    </w:sdt>
    <w:p w14:paraId="3B5C8EC2" w14:textId="08FC5143" w:rsidR="4D5C6773" w:rsidRDefault="4D5C6773" w:rsidP="00030151">
      <w:pPr>
        <w:pStyle w:val="TOC1"/>
        <w:rPr>
          <w:rStyle w:val="Hyperlink"/>
        </w:rPr>
      </w:pPr>
    </w:p>
    <w:p w14:paraId="0C8A3B7F" w14:textId="25FF79CE" w:rsidR="41B37C78" w:rsidRDefault="41B37C78" w:rsidP="000F0BC1">
      <w:pPr>
        <w:pStyle w:val="TOC2"/>
        <w:rPr>
          <w:rStyle w:val="Hyperlink"/>
        </w:rPr>
      </w:pPr>
    </w:p>
    <w:p w14:paraId="26A00258" w14:textId="5423B5D7" w:rsidR="41B37C78" w:rsidRDefault="41B37C78"/>
    <w:p w14:paraId="4CE80F45" w14:textId="41710734" w:rsidR="41B37C78" w:rsidRDefault="41B37C78">
      <w:r>
        <w:br w:type="page"/>
      </w:r>
    </w:p>
    <w:p w14:paraId="1B79B0E7" w14:textId="184E4515" w:rsidR="0025673F" w:rsidRDefault="0047637C" w:rsidP="0047637C">
      <w:pPr>
        <w:jc w:val="center"/>
      </w:pPr>
      <w:r>
        <w:rPr>
          <w:noProof/>
        </w:rPr>
        <w:lastRenderedPageBreak/>
        <w:drawing>
          <wp:inline distT="0" distB="0" distL="0" distR="0" wp14:anchorId="4C2CEDF3" wp14:editId="537AF8FF">
            <wp:extent cx="3351238" cy="800100"/>
            <wp:effectExtent l="0" t="0" r="0" b="0"/>
            <wp:docPr id="3" name="Picture 3" descr="School of Health Sciences Dalla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51238" cy="800100"/>
                    </a:xfrm>
                    <a:prstGeom prst="rect">
                      <a:avLst/>
                    </a:prstGeom>
                  </pic:spPr>
                </pic:pic>
              </a:graphicData>
            </a:graphic>
          </wp:inline>
        </w:drawing>
      </w:r>
    </w:p>
    <w:p w14:paraId="0DBCFF3D" w14:textId="4E986CA8" w:rsidR="0047637C" w:rsidRPr="002A5602" w:rsidRDefault="003662E9" w:rsidP="11B3A440">
      <w:pPr>
        <w:pBdr>
          <w:bottom w:val="single" w:sz="6" w:space="1" w:color="000000"/>
        </w:pBdr>
        <w:jc w:val="center"/>
        <w:rPr>
          <w:rFonts w:ascii="Arial" w:hAnsi="Arial" w:cs="Arial"/>
          <w:b/>
          <w:bCs/>
          <w:sz w:val="48"/>
          <w:szCs w:val="48"/>
        </w:rPr>
      </w:pPr>
      <w:r>
        <w:rPr>
          <w:rFonts w:ascii="Arial" w:hAnsi="Arial" w:cs="Arial"/>
          <w:b/>
          <w:bCs/>
          <w:sz w:val="48"/>
          <w:szCs w:val="48"/>
        </w:rPr>
        <w:t>Radiologic Technology</w:t>
      </w:r>
      <w:r w:rsidR="1C43939A" w:rsidRPr="11B3A440">
        <w:rPr>
          <w:rFonts w:ascii="Arial" w:hAnsi="Arial" w:cs="Arial"/>
          <w:b/>
          <w:bCs/>
          <w:sz w:val="48"/>
          <w:szCs w:val="48"/>
        </w:rPr>
        <w:t xml:space="preserve"> </w:t>
      </w:r>
    </w:p>
    <w:p w14:paraId="6829883F" w14:textId="0AC2B01D" w:rsidR="15C22832" w:rsidRDefault="15C22832" w:rsidP="24CAF1EA">
      <w:pPr>
        <w:pBdr>
          <w:bottom w:val="single" w:sz="6" w:space="1" w:color="000000"/>
        </w:pBdr>
        <w:jc w:val="right"/>
        <w:rPr>
          <w:rFonts w:ascii="Arial" w:hAnsi="Arial" w:cs="Arial"/>
          <w:b/>
          <w:bCs/>
          <w:sz w:val="48"/>
          <w:szCs w:val="48"/>
        </w:rPr>
      </w:pPr>
      <w:r w:rsidRPr="24CAF1EA">
        <w:rPr>
          <w:rFonts w:ascii="Arial" w:hAnsi="Arial" w:cs="Arial"/>
          <w:b/>
          <w:bCs/>
        </w:rPr>
        <w:t xml:space="preserve">Revised </w:t>
      </w:r>
      <w:r w:rsidR="125C5AE5" w:rsidRPr="24CAF1EA">
        <w:rPr>
          <w:rFonts w:ascii="Arial" w:hAnsi="Arial" w:cs="Arial"/>
          <w:b/>
          <w:bCs/>
        </w:rPr>
        <w:t>May 202</w:t>
      </w:r>
      <w:r w:rsidR="627DB741" w:rsidRPr="24CAF1EA">
        <w:rPr>
          <w:rFonts w:ascii="Arial" w:hAnsi="Arial" w:cs="Arial"/>
          <w:b/>
          <w:bCs/>
        </w:rPr>
        <w:t>5</w:t>
      </w:r>
    </w:p>
    <w:p w14:paraId="2D360599" w14:textId="5F41B615" w:rsidR="0047637C" w:rsidRPr="0047637C" w:rsidRDefault="4137CFA5" w:rsidP="42A1AA56">
      <w:pPr>
        <w:pStyle w:val="Heading1"/>
      </w:pPr>
      <w:bookmarkStart w:id="0" w:name="_Toc166675404"/>
      <w:r>
        <w:t>Program Summary and Accreditation</w:t>
      </w:r>
      <w:bookmarkEnd w:id="0"/>
    </w:p>
    <w:p w14:paraId="1B5BB86B" w14:textId="77777777" w:rsidR="003662E9" w:rsidRPr="003662E9" w:rsidRDefault="003662E9" w:rsidP="003662E9">
      <w:pPr>
        <w:pBdr>
          <w:bottom w:val="single" w:sz="6" w:space="1" w:color="auto"/>
        </w:pBdr>
        <w:rPr>
          <w:rFonts w:ascii="Arial" w:hAnsi="Arial" w:cs="Arial"/>
          <w:sz w:val="20"/>
          <w:szCs w:val="20"/>
        </w:rPr>
      </w:pPr>
      <w:r w:rsidRPr="003662E9">
        <w:rPr>
          <w:rFonts w:ascii="Arial" w:hAnsi="Arial" w:cs="Arial"/>
          <w:sz w:val="20"/>
          <w:szCs w:val="20"/>
        </w:rPr>
        <w:t xml:space="preserve">The Radiologic Technology Program is a two-year, 64-credit-hour curriculum leading to an associate degree in applied sciences. Dallas College is accredited by the Commission on Colleges of the Southern Association of Colleges and Schools (1866 Southern Lane, Decatur, Georgia 30033-4097: Telephone number 404-679-4501) to award the associate degree. The Dallas College – Radiologic Technology Program has been awarded accreditation from the </w:t>
      </w:r>
      <w:hyperlink r:id="rId14" w:tgtFrame="_blank" w:history="1">
        <w:r w:rsidRPr="003662E9">
          <w:rPr>
            <w:rStyle w:val="Hyperlink"/>
            <w:rFonts w:ascii="Arial" w:hAnsi="Arial" w:cs="Arial"/>
            <w:sz w:val="20"/>
            <w:szCs w:val="20"/>
          </w:rPr>
          <w:t>Joint Review Committee on Education in Radiologic Technology website</w:t>
        </w:r>
      </w:hyperlink>
      <w:r w:rsidRPr="003662E9">
        <w:rPr>
          <w:rFonts w:ascii="Arial" w:hAnsi="Arial" w:cs="Arial"/>
          <w:sz w:val="20"/>
          <w:szCs w:val="20"/>
        </w:rPr>
        <w:t xml:space="preserve"> (20 N. Wacker Drive, Suite 2850 Chicago, IL 60606 Phone: 312-704-5300). The most recent accreditation received by the JRCERT was 8 years and the program will be up for reaccreditation during the 3</w:t>
      </w:r>
      <w:r w:rsidRPr="003662E9">
        <w:rPr>
          <w:rFonts w:ascii="Arial" w:hAnsi="Arial" w:cs="Arial"/>
          <w:sz w:val="20"/>
          <w:szCs w:val="20"/>
          <w:vertAlign w:val="superscript"/>
        </w:rPr>
        <w:t>rd</w:t>
      </w:r>
      <w:r w:rsidRPr="003662E9">
        <w:rPr>
          <w:rFonts w:ascii="Arial" w:hAnsi="Arial" w:cs="Arial"/>
          <w:sz w:val="20"/>
          <w:szCs w:val="20"/>
        </w:rPr>
        <w:t xml:space="preserve"> quarter of 2025. The program must meet the requirements outlined in the "Standards for an Accredited Educational Program in Radiography". A graduate of the program will be eligible to take the national registry examination administered by the American Registry of Radiologic Technologists (ARRT). Upon passing the Registry Exam, the graduate is eligible to be licensed by the Texas Medical Board as a General Medical Radiologic Technologist. </w:t>
      </w:r>
    </w:p>
    <w:p w14:paraId="35F1421A" w14:textId="1FF993C6" w:rsidR="003662E9" w:rsidRPr="003662E9" w:rsidRDefault="003662E9" w:rsidP="003662E9">
      <w:pPr>
        <w:pBdr>
          <w:bottom w:val="single" w:sz="6" w:space="1" w:color="auto"/>
        </w:pBdr>
        <w:rPr>
          <w:rFonts w:ascii="Arial" w:hAnsi="Arial" w:cs="Arial"/>
          <w:sz w:val="20"/>
          <w:szCs w:val="20"/>
        </w:rPr>
      </w:pPr>
      <w:r w:rsidRPr="003662E9">
        <w:rPr>
          <w:rFonts w:ascii="Arial" w:hAnsi="Arial" w:cs="Arial"/>
          <w:sz w:val="20"/>
          <w:szCs w:val="20"/>
        </w:rPr>
        <w:t xml:space="preserve">Acceptance to the Radiologic Technology Program is via a </w:t>
      </w:r>
      <w:r w:rsidRPr="003662E9">
        <w:rPr>
          <w:rFonts w:ascii="Arial" w:hAnsi="Arial" w:cs="Arial"/>
          <w:b/>
          <w:bCs/>
          <w:sz w:val="20"/>
          <w:szCs w:val="20"/>
        </w:rPr>
        <w:t xml:space="preserve">competitive selection process based on the point system outlined </w:t>
      </w:r>
      <w:hyperlink w:anchor="_H._Selection_Process" w:history="1">
        <w:r w:rsidR="000876D0" w:rsidRPr="000876D0">
          <w:rPr>
            <w:rStyle w:val="Hyperlink"/>
            <w:rFonts w:ascii="Arial" w:hAnsi="Arial" w:cs="Arial"/>
            <w:b/>
            <w:bCs/>
            <w:sz w:val="20"/>
            <w:szCs w:val="20"/>
          </w:rPr>
          <w:t>here</w:t>
        </w:r>
      </w:hyperlink>
      <w:r w:rsidR="000876D0">
        <w:rPr>
          <w:rFonts w:ascii="Arial" w:hAnsi="Arial" w:cs="Arial"/>
          <w:b/>
          <w:bCs/>
          <w:sz w:val="20"/>
          <w:szCs w:val="20"/>
        </w:rPr>
        <w:t xml:space="preserve">. </w:t>
      </w:r>
      <w:r w:rsidRPr="003662E9">
        <w:rPr>
          <w:rFonts w:ascii="Arial" w:hAnsi="Arial" w:cs="Arial"/>
          <w:sz w:val="20"/>
          <w:szCs w:val="20"/>
        </w:rPr>
        <w:t xml:space="preserve">This information packet details the procedure for program application. When submitting completed application materials, potential applicants are expected to be familiar with the application requirements and process. A class will be admitted every </w:t>
      </w:r>
      <w:r w:rsidRPr="003662E9">
        <w:rPr>
          <w:rFonts w:ascii="Arial" w:hAnsi="Arial" w:cs="Arial"/>
          <w:b/>
          <w:bCs/>
          <w:sz w:val="20"/>
          <w:szCs w:val="20"/>
        </w:rPr>
        <w:t>Spring</w:t>
      </w:r>
      <w:r w:rsidRPr="003662E9">
        <w:rPr>
          <w:rFonts w:ascii="Arial" w:hAnsi="Arial" w:cs="Arial"/>
          <w:sz w:val="20"/>
          <w:szCs w:val="20"/>
        </w:rPr>
        <w:t xml:space="preserve"> (January) </w:t>
      </w:r>
      <w:r w:rsidRPr="003662E9">
        <w:rPr>
          <w:rFonts w:ascii="Arial" w:hAnsi="Arial" w:cs="Arial"/>
          <w:b/>
          <w:bCs/>
          <w:sz w:val="20"/>
          <w:szCs w:val="20"/>
        </w:rPr>
        <w:t>semester</w:t>
      </w:r>
      <w:r w:rsidRPr="003662E9">
        <w:rPr>
          <w:rFonts w:ascii="Arial" w:hAnsi="Arial" w:cs="Arial"/>
          <w:sz w:val="20"/>
          <w:szCs w:val="20"/>
        </w:rPr>
        <w:t xml:space="preserve"> and every </w:t>
      </w:r>
      <w:r w:rsidRPr="003662E9">
        <w:rPr>
          <w:rFonts w:ascii="Arial" w:hAnsi="Arial" w:cs="Arial"/>
          <w:b/>
          <w:bCs/>
          <w:sz w:val="20"/>
          <w:szCs w:val="20"/>
        </w:rPr>
        <w:t xml:space="preserve">Summer </w:t>
      </w:r>
      <w:r w:rsidRPr="003662E9">
        <w:rPr>
          <w:rFonts w:ascii="Arial" w:hAnsi="Arial" w:cs="Arial"/>
          <w:sz w:val="20"/>
          <w:szCs w:val="20"/>
        </w:rPr>
        <w:t xml:space="preserve">(June) </w:t>
      </w:r>
      <w:r w:rsidRPr="003662E9">
        <w:rPr>
          <w:rFonts w:ascii="Arial" w:hAnsi="Arial" w:cs="Arial"/>
          <w:b/>
          <w:bCs/>
          <w:sz w:val="20"/>
          <w:szCs w:val="20"/>
        </w:rPr>
        <w:t xml:space="preserve">semester </w:t>
      </w:r>
      <w:r w:rsidRPr="003662E9">
        <w:rPr>
          <w:rFonts w:ascii="Arial" w:hAnsi="Arial" w:cs="Arial"/>
          <w:sz w:val="20"/>
          <w:szCs w:val="20"/>
        </w:rPr>
        <w:t>at the Brookhaven campus. </w:t>
      </w:r>
    </w:p>
    <w:p w14:paraId="43CB0886" w14:textId="77777777" w:rsidR="00A15466" w:rsidRDefault="00A15466" w:rsidP="42A1AA56">
      <w:pPr>
        <w:pBdr>
          <w:bottom w:val="single" w:sz="6" w:space="1" w:color="auto"/>
        </w:pBdr>
      </w:pPr>
    </w:p>
    <w:p w14:paraId="71C4F216" w14:textId="77777777" w:rsidR="00A15466" w:rsidRDefault="00A15466" w:rsidP="42A1AA56">
      <w:pPr>
        <w:pBdr>
          <w:bottom w:val="single" w:sz="6" w:space="1" w:color="auto"/>
        </w:pBdr>
      </w:pPr>
    </w:p>
    <w:p w14:paraId="63612EB0" w14:textId="5738F8D8" w:rsidR="7F336152" w:rsidRDefault="7F336152" w:rsidP="41B37C78">
      <w:pPr>
        <w:jc w:val="center"/>
        <w:rPr>
          <w:rFonts w:ascii="Arial" w:eastAsia="Arial" w:hAnsi="Arial" w:cs="Arial"/>
          <w:b/>
          <w:color w:val="404040" w:themeColor="text1" w:themeTint="BF"/>
        </w:rPr>
      </w:pPr>
      <w:r w:rsidRPr="41B37C78">
        <w:rPr>
          <w:b/>
        </w:rPr>
        <w:t>Equal Educational Opportunity</w:t>
      </w:r>
    </w:p>
    <w:p w14:paraId="445CC521" w14:textId="54CD9FB7" w:rsidR="7F336152" w:rsidRDefault="7F336152" w:rsidP="42A1AA56">
      <w:pPr>
        <w:jc w:val="center"/>
      </w:pPr>
      <w:r w:rsidRPr="42A1AA56">
        <w:rPr>
          <w:rFonts w:ascii="Calibri" w:eastAsia="Calibri" w:hAnsi="Calibri" w:cs="Calibri"/>
          <w:sz w:val="12"/>
          <w:szCs w:val="12"/>
        </w:rPr>
        <w:t xml:space="preserve"> </w:t>
      </w:r>
      <w:r w:rsidRPr="42A1AA56">
        <w:rPr>
          <w:rFonts w:ascii="Arial" w:eastAsia="Arial" w:hAnsi="Arial" w:cs="Arial"/>
          <w:sz w:val="20"/>
          <w:szCs w:val="20"/>
        </w:rPr>
        <w:t xml:space="preserve">Educational opportunities are offered by Dallas College without regard to race, color, </w:t>
      </w:r>
    </w:p>
    <w:p w14:paraId="07122107" w14:textId="6D4F86B9" w:rsidR="7F336152" w:rsidRDefault="7F336152" w:rsidP="42A1AA56">
      <w:pPr>
        <w:pBdr>
          <w:bottom w:val="single" w:sz="6" w:space="1" w:color="auto"/>
        </w:pBdr>
        <w:jc w:val="center"/>
        <w:rPr>
          <w:rFonts w:ascii="Arial" w:eastAsia="Arial" w:hAnsi="Arial" w:cs="Arial"/>
          <w:sz w:val="20"/>
          <w:szCs w:val="20"/>
        </w:rPr>
      </w:pPr>
      <w:r w:rsidRPr="42A1AA56">
        <w:rPr>
          <w:rFonts w:ascii="Arial" w:eastAsia="Arial" w:hAnsi="Arial" w:cs="Arial"/>
          <w:sz w:val="20"/>
          <w:szCs w:val="20"/>
        </w:rPr>
        <w:t>religion, national origin, sex, disability, age, sexual orientation, gender identity, or gender expression.</w:t>
      </w:r>
    </w:p>
    <w:p w14:paraId="2B8A9355" w14:textId="77777777" w:rsidR="00A15466" w:rsidRDefault="00A15466" w:rsidP="42A1AA56">
      <w:pPr>
        <w:pBdr>
          <w:bottom w:val="single" w:sz="6" w:space="1" w:color="auto"/>
        </w:pBdr>
        <w:jc w:val="center"/>
        <w:rPr>
          <w:rFonts w:ascii="Arial" w:eastAsia="Arial" w:hAnsi="Arial" w:cs="Arial"/>
          <w:sz w:val="20"/>
          <w:szCs w:val="20"/>
        </w:rPr>
      </w:pPr>
    </w:p>
    <w:p w14:paraId="177AD2C4" w14:textId="1526FD7C" w:rsidR="00046675" w:rsidRDefault="00046675">
      <w:r>
        <w:br w:type="page"/>
      </w:r>
    </w:p>
    <w:p w14:paraId="201D7612" w14:textId="7268CA27" w:rsidR="00046675" w:rsidRDefault="00BA099C" w:rsidP="00046675">
      <w:pPr>
        <w:pStyle w:val="Heading1"/>
      </w:pPr>
      <w:bookmarkStart w:id="1" w:name="_Toc166675405"/>
      <w:r>
        <w:lastRenderedPageBreak/>
        <w:t>A</w:t>
      </w:r>
      <w:r w:rsidR="00046675">
        <w:t>. Application Checklist</w:t>
      </w:r>
      <w:bookmarkEnd w:id="1"/>
      <w:r w:rsidR="000F0BC1">
        <w:br/>
      </w:r>
    </w:p>
    <w:tbl>
      <w:tblPr>
        <w:tblStyle w:val="TableGrid1"/>
        <w:tblW w:w="9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53"/>
        <w:gridCol w:w="8264"/>
      </w:tblGrid>
      <w:tr w:rsidR="00362F83" w:rsidRPr="000147FD" w14:paraId="147F986C" w14:textId="77777777" w:rsidTr="31F0AE43">
        <w:trPr>
          <w:trHeight w:val="290"/>
        </w:trPr>
        <w:tc>
          <w:tcPr>
            <w:tcW w:w="567" w:type="dxa"/>
            <w:vAlign w:val="center"/>
          </w:tcPr>
          <w:p w14:paraId="417D3C41" w14:textId="77777777" w:rsidR="000147FD" w:rsidRPr="000147FD" w:rsidRDefault="000147FD" w:rsidP="000147FD">
            <w:pPr>
              <w:rPr>
                <w:rFonts w:ascii="Aptos" w:eastAsia="Aptos" w:hAnsi="Aptos" w:cs="Times New Roman"/>
              </w:rPr>
            </w:pPr>
            <w:r w:rsidRPr="000147FD">
              <w:rPr>
                <w:rFonts w:ascii="Aptos" w:eastAsia="Aptos" w:hAnsi="Aptos" w:cs="Times New Roman"/>
              </w:rPr>
              <w:t>___</w:t>
            </w:r>
          </w:p>
        </w:tc>
        <w:tc>
          <w:tcPr>
            <w:tcW w:w="753" w:type="dxa"/>
            <w:vAlign w:val="center"/>
          </w:tcPr>
          <w:p w14:paraId="7C7D5FB4" w14:textId="77777777" w:rsidR="000147FD" w:rsidRPr="000147FD" w:rsidRDefault="000147FD" w:rsidP="000147FD">
            <w:pPr>
              <w:rPr>
                <w:rFonts w:ascii="Aptos" w:eastAsia="Aptos" w:hAnsi="Aptos" w:cs="Times New Roman"/>
              </w:rPr>
            </w:pPr>
            <w:r w:rsidRPr="000147FD">
              <w:rPr>
                <w:rFonts w:ascii="Aptos" w:eastAsia="Aptos" w:hAnsi="Aptos" w:cs="Times New Roman"/>
              </w:rPr>
              <w:t>1</w:t>
            </w:r>
          </w:p>
        </w:tc>
        <w:tc>
          <w:tcPr>
            <w:tcW w:w="8264" w:type="dxa"/>
            <w:vAlign w:val="center"/>
          </w:tcPr>
          <w:p w14:paraId="70CD7147" w14:textId="5CDB0006" w:rsidR="000147FD" w:rsidRPr="000147FD" w:rsidRDefault="2E95E4BD" w:rsidP="31F0AE43">
            <w:pPr>
              <w:rPr>
                <w:rFonts w:ascii="Arial" w:eastAsia="Aptos" w:hAnsi="Arial" w:cs="Arial"/>
                <w:color w:val="0000FF"/>
                <w:sz w:val="20"/>
                <w:szCs w:val="20"/>
                <w:u w:val="single"/>
              </w:rPr>
            </w:pPr>
            <w:r w:rsidRPr="31F0AE43">
              <w:rPr>
                <w:rFonts w:ascii="Arial" w:eastAsia="Aptos" w:hAnsi="Arial" w:cs="Arial"/>
                <w:sz w:val="20"/>
                <w:szCs w:val="20"/>
              </w:rPr>
              <w:t>Download and read through the Radiologic Technology</w:t>
            </w:r>
            <w:r w:rsidRPr="31F0AE43">
              <w:rPr>
                <w:rFonts w:ascii="Arial" w:eastAsia="Aptos" w:hAnsi="Arial" w:cs="Arial"/>
                <w:color w:val="FF0000"/>
                <w:sz w:val="20"/>
                <w:szCs w:val="20"/>
              </w:rPr>
              <w:t xml:space="preserve"> </w:t>
            </w:r>
            <w:hyperlink r:id="rId15" w:history="1">
              <w:r w:rsidRPr="00F017ED">
                <w:rPr>
                  <w:rStyle w:val="Hyperlink"/>
                  <w:rFonts w:ascii="Arial" w:eastAsia="Aptos" w:hAnsi="Arial" w:cs="Arial"/>
                  <w:kern w:val="0"/>
                  <w:sz w:val="20"/>
                  <w:szCs w:val="20"/>
                  <w14:ligatures w14:val="none"/>
                </w:rPr>
                <w:t>program information packet</w:t>
              </w:r>
            </w:hyperlink>
          </w:p>
        </w:tc>
      </w:tr>
      <w:tr w:rsidR="00362F83" w:rsidRPr="000147FD" w14:paraId="496886DF" w14:textId="77777777" w:rsidTr="31F0AE43">
        <w:trPr>
          <w:trHeight w:val="705"/>
        </w:trPr>
        <w:tc>
          <w:tcPr>
            <w:tcW w:w="567" w:type="dxa"/>
            <w:vAlign w:val="center"/>
          </w:tcPr>
          <w:p w14:paraId="7E0722CD" w14:textId="77777777" w:rsidR="000147FD" w:rsidRPr="000147FD" w:rsidRDefault="000147FD" w:rsidP="000147FD">
            <w:pPr>
              <w:rPr>
                <w:rFonts w:ascii="Aptos" w:eastAsia="Aptos" w:hAnsi="Aptos" w:cs="Times New Roman"/>
              </w:rPr>
            </w:pPr>
            <w:r w:rsidRPr="000147FD">
              <w:rPr>
                <w:rFonts w:ascii="Aptos" w:eastAsia="Aptos" w:hAnsi="Aptos" w:cs="Times New Roman"/>
              </w:rPr>
              <w:t>___</w:t>
            </w:r>
          </w:p>
        </w:tc>
        <w:tc>
          <w:tcPr>
            <w:tcW w:w="753" w:type="dxa"/>
            <w:vAlign w:val="center"/>
          </w:tcPr>
          <w:p w14:paraId="72CEFBD2" w14:textId="77777777" w:rsidR="000147FD" w:rsidRPr="000147FD" w:rsidRDefault="000147FD" w:rsidP="000147FD">
            <w:pPr>
              <w:rPr>
                <w:rFonts w:ascii="Aptos" w:eastAsia="Aptos" w:hAnsi="Aptos" w:cs="Times New Roman"/>
              </w:rPr>
            </w:pPr>
            <w:r w:rsidRPr="000147FD">
              <w:rPr>
                <w:rFonts w:ascii="Aptos" w:eastAsia="Aptos" w:hAnsi="Aptos" w:cs="Times New Roman"/>
              </w:rPr>
              <w:t>2</w:t>
            </w:r>
          </w:p>
        </w:tc>
        <w:tc>
          <w:tcPr>
            <w:tcW w:w="8264" w:type="dxa"/>
            <w:vAlign w:val="center"/>
          </w:tcPr>
          <w:p w14:paraId="099F901E" w14:textId="778E6986" w:rsidR="000147FD" w:rsidRPr="000147FD" w:rsidRDefault="02927F67" w:rsidP="13E355CC">
            <w:pPr>
              <w:rPr>
                <w:rFonts w:ascii="Arial" w:eastAsia="Aptos" w:hAnsi="Arial" w:cs="Arial"/>
                <w:sz w:val="20"/>
                <w:szCs w:val="20"/>
              </w:rPr>
            </w:pPr>
            <w:r w:rsidRPr="31F0AE43">
              <w:rPr>
                <w:rFonts w:ascii="Arial" w:eastAsia="Aptos" w:hAnsi="Arial" w:cs="Arial"/>
                <w:sz w:val="20"/>
                <w:szCs w:val="20"/>
              </w:rPr>
              <w:t xml:space="preserve"> Watch the online information session at the same link in #1</w:t>
            </w:r>
            <w:r w:rsidR="38B61D5B" w:rsidRPr="31F0AE43">
              <w:rPr>
                <w:rFonts w:ascii="Arial" w:eastAsia="Aptos" w:hAnsi="Arial" w:cs="Arial"/>
                <w:sz w:val="20"/>
                <w:szCs w:val="20"/>
              </w:rPr>
              <w:t>.</w:t>
            </w:r>
          </w:p>
        </w:tc>
      </w:tr>
      <w:tr w:rsidR="00362F83" w:rsidRPr="000147FD" w14:paraId="24CDD937" w14:textId="77777777" w:rsidTr="31F0AE43">
        <w:trPr>
          <w:trHeight w:val="290"/>
        </w:trPr>
        <w:tc>
          <w:tcPr>
            <w:tcW w:w="567" w:type="dxa"/>
            <w:vAlign w:val="center"/>
          </w:tcPr>
          <w:p w14:paraId="4A0AE6C9" w14:textId="77777777" w:rsidR="000147FD" w:rsidRPr="000147FD" w:rsidRDefault="000147FD" w:rsidP="000147FD">
            <w:pPr>
              <w:rPr>
                <w:rFonts w:ascii="Aptos" w:eastAsia="Aptos" w:hAnsi="Aptos" w:cs="Times New Roman"/>
              </w:rPr>
            </w:pPr>
            <w:r w:rsidRPr="000147FD">
              <w:rPr>
                <w:rFonts w:ascii="Aptos" w:eastAsia="Aptos" w:hAnsi="Aptos" w:cs="Times New Roman"/>
              </w:rPr>
              <w:t>___</w:t>
            </w:r>
          </w:p>
        </w:tc>
        <w:tc>
          <w:tcPr>
            <w:tcW w:w="753" w:type="dxa"/>
            <w:vAlign w:val="center"/>
          </w:tcPr>
          <w:p w14:paraId="1F449BB1" w14:textId="77777777" w:rsidR="000147FD" w:rsidRPr="000147FD" w:rsidRDefault="000147FD" w:rsidP="000147FD">
            <w:pPr>
              <w:rPr>
                <w:rFonts w:ascii="Aptos" w:eastAsia="Aptos" w:hAnsi="Aptos" w:cs="Times New Roman"/>
              </w:rPr>
            </w:pPr>
            <w:r w:rsidRPr="000147FD">
              <w:rPr>
                <w:rFonts w:ascii="Aptos" w:eastAsia="Aptos" w:hAnsi="Aptos" w:cs="Times New Roman"/>
              </w:rPr>
              <w:t>3</w:t>
            </w:r>
          </w:p>
        </w:tc>
        <w:tc>
          <w:tcPr>
            <w:tcW w:w="8264" w:type="dxa"/>
            <w:vAlign w:val="center"/>
          </w:tcPr>
          <w:p w14:paraId="11C6E36B" w14:textId="160F4795" w:rsidR="000E5088" w:rsidRDefault="000F0BC1" w:rsidP="000F0BC1">
            <w:pPr>
              <w:rPr>
                <w:rFonts w:ascii="Arial" w:eastAsia="Aptos" w:hAnsi="Arial" w:cs="Arial"/>
                <w:sz w:val="20"/>
                <w:szCs w:val="20"/>
              </w:rPr>
            </w:pPr>
            <w:r w:rsidRPr="000147FD">
              <w:rPr>
                <w:rFonts w:ascii="Arial" w:eastAsia="Aptos" w:hAnsi="Arial" w:cs="Arial"/>
                <w:sz w:val="20"/>
                <w:szCs w:val="20"/>
              </w:rPr>
              <w:t>Once you have completed #</w:t>
            </w:r>
            <w:r w:rsidR="009B11A1">
              <w:rPr>
                <w:rFonts w:ascii="Arial" w:eastAsia="Aptos" w:hAnsi="Arial" w:cs="Arial"/>
                <w:sz w:val="20"/>
                <w:szCs w:val="20"/>
              </w:rPr>
              <w:t>2</w:t>
            </w:r>
            <w:r w:rsidRPr="000147FD">
              <w:rPr>
                <w:rFonts w:ascii="Arial" w:eastAsia="Aptos" w:hAnsi="Arial" w:cs="Arial"/>
                <w:sz w:val="20"/>
                <w:szCs w:val="20"/>
              </w:rPr>
              <w:t xml:space="preserve"> above and sent the Information Session Verification email, you will be notified via email of your enrollment in the Applicant Portal.</w:t>
            </w:r>
          </w:p>
          <w:p w14:paraId="261593A5" w14:textId="4474B475" w:rsidR="000E5088" w:rsidRPr="000147FD" w:rsidRDefault="000E5088" w:rsidP="000F0BC1">
            <w:pPr>
              <w:rPr>
                <w:rFonts w:ascii="Arial" w:eastAsia="Aptos" w:hAnsi="Arial" w:cs="Arial"/>
                <w:sz w:val="20"/>
                <w:szCs w:val="20"/>
              </w:rPr>
            </w:pPr>
          </w:p>
        </w:tc>
      </w:tr>
      <w:tr w:rsidR="000E5088" w:rsidRPr="000147FD" w14:paraId="6FEB9EAB" w14:textId="77777777" w:rsidTr="31F0AE43">
        <w:trPr>
          <w:trHeight w:val="460"/>
        </w:trPr>
        <w:tc>
          <w:tcPr>
            <w:tcW w:w="567" w:type="dxa"/>
            <w:vAlign w:val="center"/>
          </w:tcPr>
          <w:p w14:paraId="0812D645" w14:textId="77777777" w:rsidR="000E5088" w:rsidRPr="000147FD" w:rsidRDefault="000E5088" w:rsidP="000E5088">
            <w:pPr>
              <w:rPr>
                <w:rFonts w:ascii="Aptos" w:eastAsia="Aptos" w:hAnsi="Aptos" w:cs="Times New Roman"/>
              </w:rPr>
            </w:pPr>
            <w:r w:rsidRPr="000147FD">
              <w:rPr>
                <w:rFonts w:ascii="Aptos" w:eastAsia="Aptos" w:hAnsi="Aptos" w:cs="Times New Roman"/>
              </w:rPr>
              <w:t>___</w:t>
            </w:r>
          </w:p>
        </w:tc>
        <w:tc>
          <w:tcPr>
            <w:tcW w:w="753" w:type="dxa"/>
            <w:vAlign w:val="center"/>
          </w:tcPr>
          <w:p w14:paraId="55B2CCE3" w14:textId="77777777" w:rsidR="000E5088" w:rsidRPr="000147FD" w:rsidRDefault="000E5088" w:rsidP="000E5088">
            <w:pPr>
              <w:rPr>
                <w:rFonts w:ascii="Aptos" w:eastAsia="Aptos" w:hAnsi="Aptos" w:cs="Times New Roman"/>
              </w:rPr>
            </w:pPr>
            <w:r w:rsidRPr="000147FD">
              <w:rPr>
                <w:rFonts w:ascii="Aptos" w:eastAsia="Aptos" w:hAnsi="Aptos" w:cs="Times New Roman"/>
              </w:rPr>
              <w:t>4</w:t>
            </w:r>
          </w:p>
        </w:tc>
        <w:tc>
          <w:tcPr>
            <w:tcW w:w="8264" w:type="dxa"/>
            <w:vAlign w:val="center"/>
          </w:tcPr>
          <w:p w14:paraId="4755ABEB" w14:textId="6339CC16" w:rsidR="000E5088" w:rsidRPr="000147FD" w:rsidRDefault="000E5088" w:rsidP="000E5088">
            <w:pPr>
              <w:rPr>
                <w:rFonts w:ascii="Arial" w:eastAsia="Aptos" w:hAnsi="Arial" w:cs="Arial"/>
                <w:sz w:val="20"/>
                <w:szCs w:val="20"/>
              </w:rPr>
            </w:pPr>
            <w:r w:rsidRPr="2E5C4238">
              <w:rPr>
                <w:rFonts w:ascii="Arial" w:eastAsia="Aptos" w:hAnsi="Arial" w:cs="Arial"/>
                <w:sz w:val="20"/>
                <w:szCs w:val="20"/>
              </w:rPr>
              <w:t>Complete the Radiologic Technology</w:t>
            </w:r>
            <w:r w:rsidRPr="2E5C4238">
              <w:rPr>
                <w:rFonts w:ascii="Arial" w:eastAsia="Aptos" w:hAnsi="Arial" w:cs="Arial"/>
                <w:color w:val="FF0000"/>
                <w:sz w:val="20"/>
                <w:szCs w:val="20"/>
              </w:rPr>
              <w:t xml:space="preserve"> </w:t>
            </w:r>
            <w:r w:rsidRPr="2E5C4238">
              <w:rPr>
                <w:rFonts w:ascii="Arial" w:eastAsia="Aptos" w:hAnsi="Arial" w:cs="Arial"/>
                <w:sz w:val="20"/>
                <w:szCs w:val="20"/>
              </w:rPr>
              <w:t>prerequisite courses:</w:t>
            </w:r>
          </w:p>
          <w:p w14:paraId="3CB1245F" w14:textId="77777777" w:rsidR="000E5088" w:rsidRPr="000147FD" w:rsidRDefault="000E5088" w:rsidP="000E5088">
            <w:pPr>
              <w:ind w:left="31"/>
              <w:rPr>
                <w:rFonts w:ascii="Arial" w:eastAsia="Aptos" w:hAnsi="Arial" w:cs="Arial"/>
                <w:sz w:val="20"/>
                <w:szCs w:val="20"/>
              </w:rPr>
            </w:pPr>
            <w:r w:rsidRPr="000147FD">
              <w:rPr>
                <w:rFonts w:ascii="Arial" w:eastAsia="Aptos" w:hAnsi="Arial" w:cs="Arial"/>
                <w:sz w:val="20"/>
                <w:szCs w:val="20"/>
              </w:rPr>
              <w:t>____ENGL-1301</w:t>
            </w:r>
          </w:p>
          <w:p w14:paraId="72CD2DB8" w14:textId="77777777" w:rsidR="000E5088" w:rsidRPr="000147FD" w:rsidRDefault="000E5088" w:rsidP="000E5088">
            <w:pPr>
              <w:ind w:left="31"/>
              <w:rPr>
                <w:rFonts w:ascii="Arial" w:eastAsia="Aptos" w:hAnsi="Arial" w:cs="Arial"/>
                <w:sz w:val="20"/>
                <w:szCs w:val="20"/>
              </w:rPr>
            </w:pPr>
            <w:r w:rsidRPr="000147FD">
              <w:rPr>
                <w:rFonts w:ascii="Arial" w:eastAsia="Aptos" w:hAnsi="Arial" w:cs="Arial"/>
                <w:sz w:val="20"/>
                <w:szCs w:val="20"/>
              </w:rPr>
              <w:t>____BIOL-2401</w:t>
            </w:r>
          </w:p>
          <w:p w14:paraId="445FEA8C" w14:textId="77777777" w:rsidR="000E5088" w:rsidRPr="000147FD" w:rsidRDefault="000E5088" w:rsidP="000E5088">
            <w:pPr>
              <w:ind w:left="31"/>
              <w:rPr>
                <w:rFonts w:ascii="Arial" w:eastAsia="Aptos" w:hAnsi="Arial" w:cs="Arial"/>
                <w:sz w:val="20"/>
                <w:szCs w:val="20"/>
              </w:rPr>
            </w:pPr>
            <w:r w:rsidRPr="000147FD">
              <w:rPr>
                <w:rFonts w:ascii="Arial" w:eastAsia="Aptos" w:hAnsi="Arial" w:cs="Arial"/>
                <w:sz w:val="20"/>
                <w:szCs w:val="20"/>
              </w:rPr>
              <w:t>____MATH-1314</w:t>
            </w:r>
          </w:p>
          <w:p w14:paraId="2EB5DCB2" w14:textId="77777777" w:rsidR="000E5088" w:rsidRPr="000147FD" w:rsidRDefault="000E5088" w:rsidP="000E5088">
            <w:pPr>
              <w:ind w:left="31"/>
              <w:rPr>
                <w:rFonts w:ascii="Arial" w:eastAsia="Aptos" w:hAnsi="Arial" w:cs="Arial"/>
                <w:sz w:val="20"/>
                <w:szCs w:val="20"/>
              </w:rPr>
            </w:pPr>
            <w:r w:rsidRPr="000147FD">
              <w:rPr>
                <w:rFonts w:ascii="Arial" w:eastAsia="Aptos" w:hAnsi="Arial" w:cs="Arial"/>
                <w:sz w:val="20"/>
                <w:szCs w:val="20"/>
              </w:rPr>
              <w:t>____RADR-1201*</w:t>
            </w:r>
          </w:p>
          <w:p w14:paraId="11E0585B" w14:textId="77777777" w:rsidR="000E5088" w:rsidRPr="000147FD" w:rsidRDefault="000E5088" w:rsidP="000E5088">
            <w:pPr>
              <w:ind w:left="31"/>
              <w:rPr>
                <w:rFonts w:ascii="Arial" w:eastAsia="Aptos" w:hAnsi="Arial" w:cs="Arial"/>
                <w:sz w:val="20"/>
                <w:szCs w:val="20"/>
              </w:rPr>
            </w:pPr>
            <w:r w:rsidRPr="000147FD">
              <w:rPr>
                <w:rFonts w:ascii="Arial" w:eastAsia="Aptos" w:hAnsi="Arial" w:cs="Arial"/>
                <w:sz w:val="20"/>
                <w:szCs w:val="20"/>
              </w:rPr>
              <w:t>____RADR-2209*</w:t>
            </w:r>
          </w:p>
          <w:p w14:paraId="476B06AB" w14:textId="1E80A7CD" w:rsidR="000E5088" w:rsidRPr="000147FD" w:rsidRDefault="000E5088" w:rsidP="000E5088">
            <w:pPr>
              <w:rPr>
                <w:rFonts w:ascii="Arial" w:eastAsia="Aptos" w:hAnsi="Arial" w:cs="Arial"/>
                <w:sz w:val="20"/>
                <w:szCs w:val="20"/>
              </w:rPr>
            </w:pPr>
            <w:r w:rsidRPr="000147FD">
              <w:rPr>
                <w:rFonts w:ascii="Arial" w:eastAsia="Aptos" w:hAnsi="Arial" w:cs="Arial"/>
                <w:i/>
                <w:iCs/>
                <w:sz w:val="20"/>
                <w:szCs w:val="20"/>
              </w:rPr>
              <w:t>*</w:t>
            </w:r>
            <w:r w:rsidR="0020118E">
              <w:rPr>
                <w:rFonts w:ascii="Arial" w:eastAsia="Aptos" w:hAnsi="Arial" w:cs="Arial"/>
                <w:i/>
                <w:iCs/>
                <w:sz w:val="20"/>
                <w:szCs w:val="20"/>
              </w:rPr>
              <w:t>I</w:t>
            </w:r>
            <w:r w:rsidRPr="000147FD">
              <w:rPr>
                <w:rFonts w:ascii="Arial" w:eastAsia="Aptos" w:hAnsi="Arial" w:cs="Arial"/>
                <w:i/>
                <w:iCs/>
                <w:sz w:val="20"/>
                <w:szCs w:val="20"/>
              </w:rPr>
              <w:t>t is recommended that a student complete the 3 non-RADR prerequisites prior to enrolling in RADR 1201 and RADR 2209</w:t>
            </w:r>
            <w:r>
              <w:rPr>
                <w:rFonts w:ascii="Arial" w:eastAsia="Aptos" w:hAnsi="Arial" w:cs="Arial"/>
                <w:i/>
                <w:iCs/>
                <w:sz w:val="20"/>
                <w:szCs w:val="20"/>
              </w:rPr>
              <w:br/>
            </w:r>
          </w:p>
        </w:tc>
      </w:tr>
      <w:tr w:rsidR="000E5088" w:rsidRPr="000147FD" w14:paraId="00B0EA90" w14:textId="77777777" w:rsidTr="31F0AE43">
        <w:trPr>
          <w:trHeight w:val="305"/>
        </w:trPr>
        <w:tc>
          <w:tcPr>
            <w:tcW w:w="567" w:type="dxa"/>
            <w:vAlign w:val="center"/>
          </w:tcPr>
          <w:p w14:paraId="3D32EA13" w14:textId="77777777" w:rsidR="000E5088" w:rsidRPr="000147FD" w:rsidRDefault="000E5088" w:rsidP="000E5088">
            <w:pPr>
              <w:rPr>
                <w:rFonts w:ascii="Aptos" w:eastAsia="Aptos" w:hAnsi="Aptos" w:cs="Times New Roman"/>
              </w:rPr>
            </w:pPr>
            <w:r w:rsidRPr="000147FD">
              <w:rPr>
                <w:rFonts w:ascii="Aptos" w:eastAsia="Aptos" w:hAnsi="Aptos" w:cs="Times New Roman"/>
              </w:rPr>
              <w:t>___</w:t>
            </w:r>
          </w:p>
        </w:tc>
        <w:tc>
          <w:tcPr>
            <w:tcW w:w="753" w:type="dxa"/>
            <w:vAlign w:val="center"/>
          </w:tcPr>
          <w:p w14:paraId="654AC0BA" w14:textId="77777777" w:rsidR="000E5088" w:rsidRPr="000147FD" w:rsidRDefault="000E5088" w:rsidP="000E5088">
            <w:pPr>
              <w:rPr>
                <w:rFonts w:ascii="Aptos" w:eastAsia="Aptos" w:hAnsi="Aptos" w:cs="Times New Roman"/>
              </w:rPr>
            </w:pPr>
            <w:r w:rsidRPr="000147FD">
              <w:rPr>
                <w:rFonts w:ascii="Aptos" w:eastAsia="Aptos" w:hAnsi="Aptos" w:cs="Times New Roman"/>
              </w:rPr>
              <w:t>5</w:t>
            </w:r>
          </w:p>
        </w:tc>
        <w:tc>
          <w:tcPr>
            <w:tcW w:w="8264" w:type="dxa"/>
            <w:vAlign w:val="center"/>
          </w:tcPr>
          <w:p w14:paraId="7FD09A00" w14:textId="25E9DF7F" w:rsidR="000E5088" w:rsidRPr="000E5088" w:rsidRDefault="000E5088" w:rsidP="000E5088">
            <w:pPr>
              <w:rPr>
                <w:rFonts w:ascii="Aptos" w:eastAsia="Aptos" w:hAnsi="Aptos" w:cs="Times New Roman"/>
                <w:b/>
                <w:bCs/>
              </w:rPr>
            </w:pPr>
            <w:r w:rsidRPr="13E355CC">
              <w:rPr>
                <w:rFonts w:ascii="Arial" w:eastAsia="Aptos" w:hAnsi="Arial" w:cs="Arial"/>
                <w:sz w:val="20"/>
                <w:szCs w:val="20"/>
              </w:rPr>
              <w:t>Complete HESI exam. Enrollment information can be found in the Applicant Portal on TEAMS.</w:t>
            </w:r>
            <w:r>
              <w:rPr>
                <w:rFonts w:ascii="Arial" w:eastAsia="Aptos" w:hAnsi="Arial" w:cs="Arial"/>
                <w:sz w:val="20"/>
                <w:szCs w:val="20"/>
              </w:rPr>
              <w:t xml:space="preserve"> </w:t>
            </w:r>
            <w:r w:rsidRPr="13E355CC">
              <w:rPr>
                <w:rFonts w:ascii="Arial" w:eastAsia="Aptos" w:hAnsi="Arial" w:cs="Arial"/>
                <w:sz w:val="20"/>
                <w:szCs w:val="20"/>
              </w:rPr>
              <w:t>A cumulative score of 75 is required to be eligible to apply to the program.</w:t>
            </w:r>
            <w:r>
              <w:rPr>
                <w:rFonts w:ascii="Arial" w:eastAsia="Aptos" w:hAnsi="Arial" w:cs="Arial"/>
                <w:sz w:val="20"/>
                <w:szCs w:val="20"/>
              </w:rPr>
              <w:t xml:space="preserve"> We recommend you wait to take the HESI until you have completed ENGL 1301, MATH 1314 and BIOL 2401. </w:t>
            </w:r>
            <w:r w:rsidR="00DD4C82" w:rsidRPr="00DD4C82">
              <w:rPr>
                <w:rFonts w:ascii="Arial" w:eastAsia="Aptos" w:hAnsi="Arial" w:cs="Arial"/>
                <w:b/>
                <w:bCs/>
                <w:sz w:val="20"/>
                <w:szCs w:val="20"/>
              </w:rPr>
              <w:t>Scores will only be accepted from exam administrations posted in the Applicant Portal on TEAMS.</w:t>
            </w:r>
            <w:r>
              <w:br/>
            </w:r>
          </w:p>
        </w:tc>
      </w:tr>
      <w:tr w:rsidR="000E5088" w:rsidRPr="000147FD" w14:paraId="03ACB3E8" w14:textId="77777777" w:rsidTr="31F0AE43">
        <w:trPr>
          <w:trHeight w:val="290"/>
        </w:trPr>
        <w:tc>
          <w:tcPr>
            <w:tcW w:w="567" w:type="dxa"/>
            <w:vAlign w:val="center"/>
          </w:tcPr>
          <w:p w14:paraId="1E2353D5" w14:textId="77777777" w:rsidR="000E5088" w:rsidRPr="000147FD" w:rsidRDefault="000E5088" w:rsidP="000E5088">
            <w:pPr>
              <w:rPr>
                <w:rFonts w:ascii="Aptos" w:eastAsia="Aptos" w:hAnsi="Aptos" w:cs="Times New Roman"/>
              </w:rPr>
            </w:pPr>
            <w:r w:rsidRPr="000147FD">
              <w:rPr>
                <w:rFonts w:ascii="Aptos" w:eastAsia="Aptos" w:hAnsi="Aptos" w:cs="Times New Roman"/>
              </w:rPr>
              <w:t>___</w:t>
            </w:r>
          </w:p>
        </w:tc>
        <w:tc>
          <w:tcPr>
            <w:tcW w:w="753" w:type="dxa"/>
            <w:vAlign w:val="center"/>
          </w:tcPr>
          <w:p w14:paraId="4C53CABA" w14:textId="77777777" w:rsidR="000E5088" w:rsidRPr="000147FD" w:rsidRDefault="000E5088" w:rsidP="000E5088">
            <w:pPr>
              <w:rPr>
                <w:rFonts w:ascii="Aptos" w:eastAsia="Aptos" w:hAnsi="Aptos" w:cs="Times New Roman"/>
              </w:rPr>
            </w:pPr>
            <w:r w:rsidRPr="000147FD">
              <w:rPr>
                <w:rFonts w:ascii="Aptos" w:eastAsia="Aptos" w:hAnsi="Aptos" w:cs="Times New Roman"/>
              </w:rPr>
              <w:t>6</w:t>
            </w:r>
          </w:p>
        </w:tc>
        <w:tc>
          <w:tcPr>
            <w:tcW w:w="8264" w:type="dxa"/>
            <w:vAlign w:val="center"/>
          </w:tcPr>
          <w:p w14:paraId="45951753" w14:textId="697CE731" w:rsidR="000E5088" w:rsidRPr="000147FD" w:rsidRDefault="000E5088" w:rsidP="000E5088">
            <w:pPr>
              <w:rPr>
                <w:rFonts w:ascii="Aptos" w:eastAsia="Aptos" w:hAnsi="Aptos" w:cs="Times New Roman"/>
              </w:rPr>
            </w:pPr>
            <w:r w:rsidRPr="000147FD">
              <w:rPr>
                <w:rFonts w:ascii="Arial" w:eastAsia="Arial" w:hAnsi="Arial" w:cs="Arial"/>
                <w:sz w:val="20"/>
                <w:szCs w:val="20"/>
              </w:rPr>
              <w:t xml:space="preserve">If you have questions about the program, email </w:t>
            </w:r>
            <w:hyperlink r:id="rId16">
              <w:r w:rsidRPr="000147FD">
                <w:rPr>
                  <w:rFonts w:ascii="Arial" w:eastAsia="Arial" w:hAnsi="Arial" w:cs="Arial"/>
                  <w:color w:val="0000FF"/>
                  <w:sz w:val="20"/>
                  <w:szCs w:val="20"/>
                  <w:u w:val="single"/>
                </w:rPr>
                <w:t>AskSOHS@dallascollege.edu</w:t>
              </w:r>
            </w:hyperlink>
            <w:r w:rsidR="0020118E" w:rsidRPr="00DB03F3">
              <w:rPr>
                <w:rFonts w:ascii="Arial" w:eastAsia="Arial" w:hAnsi="Arial" w:cs="Arial"/>
                <w:color w:val="0000FF"/>
                <w:sz w:val="20"/>
                <w:szCs w:val="20"/>
              </w:rPr>
              <w:t>.</w:t>
            </w:r>
          </w:p>
        </w:tc>
      </w:tr>
      <w:tr w:rsidR="000E5088" w:rsidRPr="000147FD" w14:paraId="2C709E92" w14:textId="77777777" w:rsidTr="31F0AE43">
        <w:trPr>
          <w:trHeight w:val="690"/>
        </w:trPr>
        <w:tc>
          <w:tcPr>
            <w:tcW w:w="567" w:type="dxa"/>
            <w:vAlign w:val="center"/>
          </w:tcPr>
          <w:p w14:paraId="137E7C36" w14:textId="77777777" w:rsidR="000E5088" w:rsidRPr="000147FD" w:rsidRDefault="000E5088" w:rsidP="000E5088">
            <w:pPr>
              <w:rPr>
                <w:rFonts w:ascii="Aptos" w:eastAsia="Aptos" w:hAnsi="Aptos" w:cs="Times New Roman"/>
              </w:rPr>
            </w:pPr>
            <w:r w:rsidRPr="000147FD">
              <w:rPr>
                <w:rFonts w:ascii="Aptos" w:eastAsia="Aptos" w:hAnsi="Aptos" w:cs="Times New Roman"/>
              </w:rPr>
              <w:t>___</w:t>
            </w:r>
          </w:p>
        </w:tc>
        <w:tc>
          <w:tcPr>
            <w:tcW w:w="753" w:type="dxa"/>
            <w:vAlign w:val="center"/>
          </w:tcPr>
          <w:p w14:paraId="766FEE8B" w14:textId="77777777" w:rsidR="000E5088" w:rsidRPr="000147FD" w:rsidRDefault="000E5088" w:rsidP="000E5088">
            <w:pPr>
              <w:rPr>
                <w:rFonts w:ascii="Aptos" w:eastAsia="Aptos" w:hAnsi="Aptos" w:cs="Times New Roman"/>
              </w:rPr>
            </w:pPr>
            <w:r w:rsidRPr="000147FD">
              <w:rPr>
                <w:rFonts w:ascii="Aptos" w:eastAsia="Aptos" w:hAnsi="Aptos" w:cs="Times New Roman"/>
              </w:rPr>
              <w:t>7</w:t>
            </w:r>
          </w:p>
        </w:tc>
        <w:tc>
          <w:tcPr>
            <w:tcW w:w="8264" w:type="dxa"/>
            <w:vAlign w:val="center"/>
          </w:tcPr>
          <w:p w14:paraId="3F1F3CE9" w14:textId="7679215D" w:rsidR="000E5088" w:rsidRPr="000147FD" w:rsidRDefault="000E5088" w:rsidP="000E5088">
            <w:pPr>
              <w:rPr>
                <w:rFonts w:ascii="Arial" w:eastAsia="Aptos" w:hAnsi="Arial" w:cs="Arial"/>
                <w:sz w:val="20"/>
                <w:szCs w:val="20"/>
              </w:rPr>
            </w:pPr>
            <w:r w:rsidRPr="31F0AE43">
              <w:rPr>
                <w:rFonts w:ascii="Arial" w:eastAsia="Aptos" w:hAnsi="Arial" w:cs="Arial"/>
                <w:sz w:val="20"/>
                <w:szCs w:val="20"/>
              </w:rPr>
              <w:t xml:space="preserve">Complete an </w:t>
            </w:r>
            <w:hyperlink r:id="rId17">
              <w:r w:rsidRPr="31F0AE43">
                <w:rPr>
                  <w:rFonts w:ascii="Arial" w:eastAsia="Aptos" w:hAnsi="Arial" w:cs="Arial"/>
                  <w:color w:val="0000FF"/>
                  <w:sz w:val="20"/>
                  <w:szCs w:val="20"/>
                  <w:u w:val="single"/>
                </w:rPr>
                <w:t>application for college admission</w:t>
              </w:r>
            </w:hyperlink>
            <w:r w:rsidRPr="31F0AE43">
              <w:rPr>
                <w:rFonts w:ascii="Arial" w:eastAsia="Aptos" w:hAnsi="Arial" w:cs="Arial"/>
                <w:sz w:val="20"/>
                <w:szCs w:val="20"/>
              </w:rPr>
              <w:t>, if not already a Dallas College student.</w:t>
            </w:r>
          </w:p>
        </w:tc>
      </w:tr>
      <w:tr w:rsidR="000E5088" w:rsidRPr="000147FD" w14:paraId="7DFD312C" w14:textId="77777777" w:rsidTr="31F0AE43">
        <w:trPr>
          <w:trHeight w:val="474"/>
        </w:trPr>
        <w:tc>
          <w:tcPr>
            <w:tcW w:w="567" w:type="dxa"/>
            <w:vAlign w:val="center"/>
          </w:tcPr>
          <w:p w14:paraId="77801E67" w14:textId="77777777" w:rsidR="000E5088" w:rsidRPr="000147FD" w:rsidRDefault="000E5088" w:rsidP="000E5088">
            <w:pPr>
              <w:rPr>
                <w:rFonts w:ascii="Aptos" w:eastAsia="Aptos" w:hAnsi="Aptos" w:cs="Times New Roman"/>
              </w:rPr>
            </w:pPr>
            <w:r w:rsidRPr="000147FD">
              <w:rPr>
                <w:rFonts w:ascii="Aptos" w:eastAsia="Aptos" w:hAnsi="Aptos" w:cs="Times New Roman"/>
              </w:rPr>
              <w:t>___</w:t>
            </w:r>
          </w:p>
        </w:tc>
        <w:tc>
          <w:tcPr>
            <w:tcW w:w="753" w:type="dxa"/>
            <w:vAlign w:val="center"/>
          </w:tcPr>
          <w:p w14:paraId="091B4DAE" w14:textId="77777777" w:rsidR="000E5088" w:rsidRPr="000147FD" w:rsidRDefault="000E5088" w:rsidP="000E5088">
            <w:pPr>
              <w:rPr>
                <w:rFonts w:ascii="Aptos" w:eastAsia="Aptos" w:hAnsi="Aptos" w:cs="Times New Roman"/>
              </w:rPr>
            </w:pPr>
            <w:r w:rsidRPr="000147FD">
              <w:rPr>
                <w:rFonts w:ascii="Aptos" w:eastAsia="Aptos" w:hAnsi="Aptos" w:cs="Times New Roman"/>
              </w:rPr>
              <w:t>8</w:t>
            </w:r>
          </w:p>
        </w:tc>
        <w:tc>
          <w:tcPr>
            <w:tcW w:w="8264" w:type="dxa"/>
            <w:vAlign w:val="center"/>
          </w:tcPr>
          <w:p w14:paraId="777FD437" w14:textId="16897C74" w:rsidR="000E5088" w:rsidRPr="000147FD" w:rsidRDefault="000E5088" w:rsidP="000E5088">
            <w:pPr>
              <w:rPr>
                <w:rFonts w:ascii="Arial" w:eastAsia="Aptos" w:hAnsi="Arial" w:cs="Arial"/>
                <w:sz w:val="20"/>
                <w:szCs w:val="20"/>
              </w:rPr>
            </w:pPr>
            <w:r w:rsidRPr="000147FD">
              <w:rPr>
                <w:rFonts w:ascii="Arial" w:eastAsia="Aptos" w:hAnsi="Arial" w:cs="Arial"/>
                <w:sz w:val="20"/>
                <w:szCs w:val="20"/>
              </w:rPr>
              <w:t xml:space="preserve">Submit official transcripts from all previously attended colleges/universities to </w:t>
            </w:r>
            <w:hyperlink r:id="rId18">
              <w:r w:rsidRPr="000147FD">
                <w:rPr>
                  <w:rFonts w:ascii="Arial" w:eastAsia="Aptos" w:hAnsi="Arial" w:cs="Arial"/>
                  <w:color w:val="0000FF"/>
                  <w:sz w:val="20"/>
                  <w:szCs w:val="20"/>
                  <w:u w:val="single"/>
                </w:rPr>
                <w:t>studenttranscripts@dallascollege.edu</w:t>
              </w:r>
            </w:hyperlink>
            <w:r w:rsidRPr="000147FD">
              <w:rPr>
                <w:rFonts w:ascii="Arial" w:eastAsia="Aptos" w:hAnsi="Arial" w:cs="Arial"/>
                <w:sz w:val="20"/>
                <w:szCs w:val="20"/>
              </w:rPr>
              <w:t xml:space="preserve"> or to </w:t>
            </w:r>
            <w:r>
              <w:rPr>
                <w:rFonts w:ascii="Arial" w:eastAsia="Aptos" w:hAnsi="Arial" w:cs="Arial"/>
                <w:sz w:val="20"/>
                <w:szCs w:val="20"/>
              </w:rPr>
              <w:t>Dallas College, ATTN: Admissions Processing,</w:t>
            </w:r>
            <w:r w:rsidRPr="000147FD">
              <w:rPr>
                <w:rFonts w:ascii="Arial" w:eastAsia="Aptos" w:hAnsi="Arial" w:cs="Arial"/>
                <w:sz w:val="20"/>
                <w:szCs w:val="20"/>
              </w:rPr>
              <w:t xml:space="preserve"> 3737 Motley Drive, Mesquite, TX 75150</w:t>
            </w:r>
            <w:r w:rsidR="0020118E">
              <w:rPr>
                <w:rFonts w:ascii="Arial" w:eastAsia="Aptos" w:hAnsi="Arial" w:cs="Arial"/>
                <w:sz w:val="20"/>
                <w:szCs w:val="20"/>
              </w:rPr>
              <w:t>.</w:t>
            </w:r>
            <w:r>
              <w:rPr>
                <w:rFonts w:ascii="Arial" w:eastAsia="Aptos" w:hAnsi="Arial" w:cs="Arial"/>
                <w:sz w:val="20"/>
                <w:szCs w:val="20"/>
              </w:rPr>
              <w:t xml:space="preserve"> </w:t>
            </w:r>
            <w:r>
              <w:rPr>
                <w:rFonts w:ascii="Arial" w:eastAsia="Aptos" w:hAnsi="Arial" w:cs="Arial"/>
                <w:sz w:val="20"/>
                <w:szCs w:val="20"/>
              </w:rPr>
              <w:br/>
            </w:r>
          </w:p>
        </w:tc>
      </w:tr>
      <w:tr w:rsidR="000E5088" w:rsidRPr="000147FD" w14:paraId="27442500" w14:textId="77777777" w:rsidTr="31F0AE43">
        <w:trPr>
          <w:trHeight w:val="690"/>
        </w:trPr>
        <w:tc>
          <w:tcPr>
            <w:tcW w:w="567" w:type="dxa"/>
            <w:vAlign w:val="center"/>
          </w:tcPr>
          <w:p w14:paraId="7554541A" w14:textId="77777777" w:rsidR="000E5088" w:rsidRPr="000147FD" w:rsidRDefault="000E5088" w:rsidP="000E5088">
            <w:pPr>
              <w:rPr>
                <w:rFonts w:ascii="Aptos" w:eastAsia="Aptos" w:hAnsi="Aptos" w:cs="Times New Roman"/>
              </w:rPr>
            </w:pPr>
            <w:r w:rsidRPr="000147FD">
              <w:rPr>
                <w:rFonts w:ascii="Aptos" w:eastAsia="Aptos" w:hAnsi="Aptos" w:cs="Times New Roman"/>
              </w:rPr>
              <w:t>___</w:t>
            </w:r>
          </w:p>
        </w:tc>
        <w:tc>
          <w:tcPr>
            <w:tcW w:w="753" w:type="dxa"/>
            <w:vAlign w:val="center"/>
          </w:tcPr>
          <w:p w14:paraId="3F2B51AC" w14:textId="77777777" w:rsidR="000E5088" w:rsidRPr="000147FD" w:rsidRDefault="000E5088" w:rsidP="000E5088">
            <w:pPr>
              <w:rPr>
                <w:rFonts w:ascii="Aptos" w:eastAsia="Aptos" w:hAnsi="Aptos" w:cs="Times New Roman"/>
              </w:rPr>
            </w:pPr>
            <w:r w:rsidRPr="000147FD">
              <w:rPr>
                <w:rFonts w:ascii="Aptos" w:eastAsia="Aptos" w:hAnsi="Aptos" w:cs="Times New Roman"/>
              </w:rPr>
              <w:t>9</w:t>
            </w:r>
          </w:p>
        </w:tc>
        <w:tc>
          <w:tcPr>
            <w:tcW w:w="8264" w:type="dxa"/>
            <w:vAlign w:val="center"/>
          </w:tcPr>
          <w:p w14:paraId="1E76CA92" w14:textId="64262C2C" w:rsidR="000E5088" w:rsidRDefault="000E5088" w:rsidP="000E5088">
            <w:pPr>
              <w:ind w:left="31"/>
              <w:rPr>
                <w:rFonts w:ascii="Arial" w:eastAsia="Aptos" w:hAnsi="Arial" w:cs="Arial"/>
                <w:sz w:val="20"/>
                <w:szCs w:val="20"/>
              </w:rPr>
            </w:pPr>
            <w:r w:rsidRPr="000147FD">
              <w:rPr>
                <w:rFonts w:ascii="Arial" w:eastAsia="Aptos" w:hAnsi="Arial" w:cs="Arial"/>
                <w:sz w:val="20"/>
                <w:szCs w:val="20"/>
              </w:rPr>
              <w:t xml:space="preserve">See a </w:t>
            </w:r>
            <w:hyperlink r:id="rId19">
              <w:r w:rsidRPr="000147FD">
                <w:rPr>
                  <w:rFonts w:ascii="Arial" w:eastAsia="Aptos" w:hAnsi="Arial" w:cs="Arial"/>
                  <w:color w:val="0000FF"/>
                  <w:sz w:val="20"/>
                  <w:szCs w:val="20"/>
                  <w:u w:val="single"/>
                </w:rPr>
                <w:t>Success Coach</w:t>
              </w:r>
            </w:hyperlink>
            <w:r w:rsidRPr="000147FD">
              <w:rPr>
                <w:rFonts w:ascii="Arial" w:eastAsia="Aptos" w:hAnsi="Arial" w:cs="Arial"/>
                <w:sz w:val="20"/>
                <w:szCs w:val="20"/>
              </w:rPr>
              <w:t xml:space="preserve"> (advisor) as needed for TSI counseling, placement testing, etc., and complete any developmental courses as may be determined from the test scores.</w:t>
            </w:r>
            <w:r>
              <w:rPr>
                <w:rFonts w:ascii="Arial" w:eastAsia="Aptos" w:hAnsi="Arial" w:cs="Arial"/>
                <w:sz w:val="20"/>
                <w:szCs w:val="20"/>
              </w:rPr>
              <w:t xml:space="preserve"> </w:t>
            </w:r>
          </w:p>
          <w:p w14:paraId="34C29112" w14:textId="0EE27400" w:rsidR="000E5088" w:rsidRPr="000147FD" w:rsidRDefault="000E5088" w:rsidP="000E5088">
            <w:pPr>
              <w:ind w:left="31"/>
              <w:rPr>
                <w:rFonts w:ascii="Arial" w:eastAsia="Aptos" w:hAnsi="Arial" w:cs="Arial"/>
                <w:sz w:val="20"/>
                <w:szCs w:val="20"/>
              </w:rPr>
            </w:pPr>
          </w:p>
        </w:tc>
      </w:tr>
      <w:tr w:rsidR="000E5088" w:rsidRPr="000147FD" w14:paraId="293D5DD9" w14:textId="77777777" w:rsidTr="31F0AE43">
        <w:trPr>
          <w:trHeight w:val="690"/>
        </w:trPr>
        <w:tc>
          <w:tcPr>
            <w:tcW w:w="567" w:type="dxa"/>
            <w:vAlign w:val="center"/>
          </w:tcPr>
          <w:p w14:paraId="1AA420BA" w14:textId="1788867E" w:rsidR="000E5088" w:rsidRPr="000147FD" w:rsidRDefault="000E5088" w:rsidP="000E5088">
            <w:pPr>
              <w:rPr>
                <w:rFonts w:ascii="Aptos" w:eastAsia="Aptos" w:hAnsi="Aptos" w:cs="Times New Roman"/>
              </w:rPr>
            </w:pPr>
            <w:r>
              <w:rPr>
                <w:rFonts w:ascii="Aptos" w:eastAsia="Aptos" w:hAnsi="Aptos" w:cs="Times New Roman"/>
              </w:rPr>
              <w:t>___</w:t>
            </w:r>
          </w:p>
        </w:tc>
        <w:tc>
          <w:tcPr>
            <w:tcW w:w="753" w:type="dxa"/>
            <w:vAlign w:val="center"/>
          </w:tcPr>
          <w:p w14:paraId="25883C44" w14:textId="256AA7CE" w:rsidR="000E5088" w:rsidRPr="000147FD" w:rsidRDefault="000E5088" w:rsidP="000E5088">
            <w:pPr>
              <w:rPr>
                <w:rFonts w:ascii="Aptos" w:eastAsia="Aptos" w:hAnsi="Aptos" w:cs="Times New Roman"/>
              </w:rPr>
            </w:pPr>
            <w:r>
              <w:rPr>
                <w:rFonts w:ascii="Aptos" w:eastAsia="Aptos" w:hAnsi="Aptos" w:cs="Times New Roman"/>
              </w:rPr>
              <w:t>10</w:t>
            </w:r>
          </w:p>
        </w:tc>
        <w:tc>
          <w:tcPr>
            <w:tcW w:w="8264" w:type="dxa"/>
            <w:vAlign w:val="center"/>
          </w:tcPr>
          <w:p w14:paraId="7B302BD9" w14:textId="77777777" w:rsidR="000E5088" w:rsidRPr="000147FD" w:rsidRDefault="000E5088" w:rsidP="000E5088">
            <w:pPr>
              <w:ind w:left="31"/>
              <w:rPr>
                <w:rFonts w:ascii="Arial" w:eastAsia="Aptos" w:hAnsi="Arial" w:cs="Arial"/>
                <w:sz w:val="20"/>
                <w:szCs w:val="20"/>
              </w:rPr>
            </w:pPr>
            <w:r w:rsidRPr="000147FD">
              <w:rPr>
                <w:rFonts w:ascii="Arial" w:eastAsia="Aptos" w:hAnsi="Arial" w:cs="Arial"/>
                <w:sz w:val="20"/>
                <w:szCs w:val="20"/>
              </w:rPr>
              <w:t xml:space="preserve">If desired, request an </w:t>
            </w:r>
            <w:hyperlink r:id="rId20">
              <w:r w:rsidRPr="000147FD">
                <w:rPr>
                  <w:rFonts w:ascii="Arial" w:eastAsia="Aptos" w:hAnsi="Arial" w:cs="Arial"/>
                  <w:color w:val="0000FF"/>
                  <w:sz w:val="20"/>
                  <w:szCs w:val="20"/>
                  <w:u w:val="single"/>
                </w:rPr>
                <w:t>Educational Plan</w:t>
              </w:r>
            </w:hyperlink>
            <w:r w:rsidRPr="000147FD">
              <w:rPr>
                <w:rFonts w:ascii="Arial" w:eastAsia="Aptos" w:hAnsi="Arial" w:cs="Arial"/>
                <w:sz w:val="20"/>
                <w:szCs w:val="20"/>
              </w:rPr>
              <w:t xml:space="preserve"> for evaluation of external credit course work that applies to the Radiologic Technology curriculum.</w:t>
            </w:r>
          </w:p>
          <w:p w14:paraId="767CB51F" w14:textId="77777777" w:rsidR="000E5088" w:rsidRPr="000147FD" w:rsidRDefault="000E5088" w:rsidP="000E5088">
            <w:pPr>
              <w:ind w:left="31"/>
              <w:rPr>
                <w:rFonts w:ascii="Arial" w:eastAsia="Aptos" w:hAnsi="Arial" w:cs="Arial"/>
                <w:sz w:val="20"/>
                <w:szCs w:val="20"/>
              </w:rPr>
            </w:pPr>
          </w:p>
        </w:tc>
      </w:tr>
      <w:tr w:rsidR="000E5088" w:rsidRPr="000147FD" w14:paraId="736BDD99" w14:textId="77777777" w:rsidTr="31F0AE43">
        <w:trPr>
          <w:trHeight w:val="690"/>
        </w:trPr>
        <w:tc>
          <w:tcPr>
            <w:tcW w:w="567" w:type="dxa"/>
            <w:vAlign w:val="center"/>
          </w:tcPr>
          <w:p w14:paraId="46E74998" w14:textId="5902C553" w:rsidR="000E5088" w:rsidRDefault="000E5088" w:rsidP="000E5088">
            <w:pPr>
              <w:rPr>
                <w:rFonts w:ascii="Aptos" w:eastAsia="Aptos" w:hAnsi="Aptos" w:cs="Times New Roman"/>
              </w:rPr>
            </w:pPr>
            <w:r>
              <w:rPr>
                <w:rFonts w:ascii="Aptos" w:eastAsia="Aptos" w:hAnsi="Aptos" w:cs="Times New Roman"/>
              </w:rPr>
              <w:t>___</w:t>
            </w:r>
          </w:p>
        </w:tc>
        <w:tc>
          <w:tcPr>
            <w:tcW w:w="753" w:type="dxa"/>
            <w:vAlign w:val="center"/>
          </w:tcPr>
          <w:p w14:paraId="31FF1F3E" w14:textId="2719B384" w:rsidR="000E5088" w:rsidRDefault="000E5088" w:rsidP="000E5088">
            <w:pPr>
              <w:rPr>
                <w:rFonts w:ascii="Aptos" w:eastAsia="Aptos" w:hAnsi="Aptos" w:cs="Times New Roman"/>
              </w:rPr>
            </w:pPr>
            <w:r>
              <w:rPr>
                <w:rFonts w:ascii="Aptos" w:eastAsia="Aptos" w:hAnsi="Aptos" w:cs="Times New Roman"/>
              </w:rPr>
              <w:t>11</w:t>
            </w:r>
          </w:p>
        </w:tc>
        <w:tc>
          <w:tcPr>
            <w:tcW w:w="8264" w:type="dxa"/>
            <w:vAlign w:val="center"/>
          </w:tcPr>
          <w:p w14:paraId="235E4AE4" w14:textId="4587D0AE" w:rsidR="000E5088" w:rsidRPr="000147FD" w:rsidRDefault="000E5088" w:rsidP="000E5088">
            <w:pPr>
              <w:ind w:left="31"/>
              <w:rPr>
                <w:rFonts w:ascii="Arial" w:eastAsia="Aptos" w:hAnsi="Arial" w:cs="Arial"/>
                <w:sz w:val="20"/>
                <w:szCs w:val="20"/>
              </w:rPr>
            </w:pPr>
            <w:r w:rsidRPr="31F0AE43">
              <w:rPr>
                <w:rFonts w:ascii="Arial" w:eastAsia="Aptos" w:hAnsi="Arial" w:cs="Arial"/>
                <w:sz w:val="20"/>
                <w:szCs w:val="20"/>
              </w:rPr>
              <w:t>You must possess or be eligible to obtain a US Social Security Number to be eligible to apply.</w:t>
            </w:r>
            <w:r>
              <w:rPr>
                <w:rFonts w:ascii="Arial" w:eastAsia="Aptos" w:hAnsi="Arial" w:cs="Arial"/>
                <w:i/>
                <w:iCs/>
                <w:sz w:val="20"/>
                <w:szCs w:val="20"/>
              </w:rPr>
              <w:br/>
            </w:r>
          </w:p>
        </w:tc>
      </w:tr>
      <w:tr w:rsidR="000E5088" w:rsidRPr="000147FD" w14:paraId="0DE28265" w14:textId="77777777" w:rsidTr="31F0AE43">
        <w:trPr>
          <w:trHeight w:val="460"/>
        </w:trPr>
        <w:tc>
          <w:tcPr>
            <w:tcW w:w="567" w:type="dxa"/>
            <w:vAlign w:val="center"/>
          </w:tcPr>
          <w:p w14:paraId="7EA96F9B" w14:textId="77777777" w:rsidR="000E5088" w:rsidRPr="000147FD" w:rsidRDefault="000E5088" w:rsidP="000E5088">
            <w:pPr>
              <w:rPr>
                <w:rFonts w:ascii="Aptos" w:eastAsia="Aptos" w:hAnsi="Aptos" w:cs="Times New Roman"/>
              </w:rPr>
            </w:pPr>
            <w:r w:rsidRPr="000147FD">
              <w:rPr>
                <w:rFonts w:ascii="Aptos" w:eastAsia="Aptos" w:hAnsi="Aptos" w:cs="Times New Roman"/>
              </w:rPr>
              <w:t>___</w:t>
            </w:r>
          </w:p>
        </w:tc>
        <w:tc>
          <w:tcPr>
            <w:tcW w:w="753" w:type="dxa"/>
            <w:vAlign w:val="center"/>
          </w:tcPr>
          <w:p w14:paraId="452B8A24" w14:textId="1F192F36" w:rsidR="000E5088" w:rsidRPr="000147FD" w:rsidRDefault="000E5088" w:rsidP="000E5088">
            <w:pPr>
              <w:rPr>
                <w:rFonts w:ascii="Aptos" w:eastAsia="Aptos" w:hAnsi="Aptos" w:cs="Times New Roman"/>
              </w:rPr>
            </w:pPr>
            <w:r w:rsidRPr="000147FD">
              <w:rPr>
                <w:rFonts w:ascii="Aptos" w:eastAsia="Aptos" w:hAnsi="Aptos" w:cs="Times New Roman"/>
              </w:rPr>
              <w:t>1</w:t>
            </w:r>
            <w:r>
              <w:rPr>
                <w:rFonts w:ascii="Aptos" w:eastAsia="Aptos" w:hAnsi="Aptos" w:cs="Times New Roman"/>
              </w:rPr>
              <w:t>2</w:t>
            </w:r>
          </w:p>
        </w:tc>
        <w:tc>
          <w:tcPr>
            <w:tcW w:w="8264" w:type="dxa"/>
            <w:vAlign w:val="center"/>
          </w:tcPr>
          <w:p w14:paraId="325F523B" w14:textId="3499726C" w:rsidR="000E5088" w:rsidRPr="000147FD" w:rsidRDefault="000E5088" w:rsidP="000E5088">
            <w:pPr>
              <w:rPr>
                <w:rFonts w:ascii="Arial" w:eastAsia="Aptos" w:hAnsi="Arial" w:cs="Arial"/>
                <w:sz w:val="20"/>
                <w:szCs w:val="20"/>
              </w:rPr>
            </w:pPr>
            <w:r w:rsidRPr="000147FD">
              <w:rPr>
                <w:rFonts w:ascii="Arial" w:eastAsia="Aptos" w:hAnsi="Arial" w:cs="Arial"/>
                <w:sz w:val="20"/>
                <w:szCs w:val="20"/>
              </w:rPr>
              <w:t>If time allows, complete these Radiologic Technology</w:t>
            </w:r>
            <w:r w:rsidRPr="000147FD">
              <w:rPr>
                <w:rFonts w:ascii="Arial" w:eastAsia="Aptos" w:hAnsi="Arial" w:cs="Arial"/>
                <w:color w:val="FF0000"/>
                <w:sz w:val="20"/>
                <w:szCs w:val="20"/>
              </w:rPr>
              <w:t xml:space="preserve"> </w:t>
            </w:r>
            <w:r w:rsidRPr="000147FD">
              <w:rPr>
                <w:rFonts w:ascii="Arial" w:eastAsia="Aptos" w:hAnsi="Arial" w:cs="Arial"/>
                <w:sz w:val="20"/>
                <w:szCs w:val="20"/>
              </w:rPr>
              <w:t xml:space="preserve">support courses for additional application points: BIOL 2402, PHIL 2306 and PSYC 2301 </w:t>
            </w:r>
            <w:r w:rsidRPr="000147FD">
              <w:rPr>
                <w:rFonts w:ascii="Arial" w:eastAsia="Aptos" w:hAnsi="Arial" w:cs="Arial"/>
                <w:sz w:val="20"/>
                <w:szCs w:val="20"/>
                <w:u w:val="single"/>
              </w:rPr>
              <w:t>OR</w:t>
            </w:r>
            <w:r w:rsidRPr="000147FD">
              <w:rPr>
                <w:rFonts w:ascii="Arial" w:eastAsia="Aptos" w:hAnsi="Arial" w:cs="Arial"/>
                <w:sz w:val="20"/>
                <w:szCs w:val="20"/>
              </w:rPr>
              <w:t xml:space="preserve"> SOCI 1301</w:t>
            </w:r>
            <w:r w:rsidR="0020118E">
              <w:rPr>
                <w:rFonts w:ascii="Arial" w:eastAsia="Aptos" w:hAnsi="Arial" w:cs="Arial"/>
                <w:sz w:val="20"/>
                <w:szCs w:val="20"/>
              </w:rPr>
              <w:t>.</w:t>
            </w:r>
            <w:r w:rsidRPr="000147FD">
              <w:rPr>
                <w:rFonts w:ascii="Arial" w:eastAsia="Aptos" w:hAnsi="Arial" w:cs="Arial"/>
                <w:sz w:val="20"/>
                <w:szCs w:val="20"/>
              </w:rPr>
              <w:t xml:space="preserve"> </w:t>
            </w:r>
            <w:r>
              <w:rPr>
                <w:rFonts w:ascii="Arial" w:eastAsia="Aptos" w:hAnsi="Arial" w:cs="Arial"/>
                <w:sz w:val="20"/>
                <w:szCs w:val="20"/>
              </w:rPr>
              <w:br/>
            </w:r>
            <w:r w:rsidRPr="000147FD">
              <w:rPr>
                <w:rFonts w:ascii="Arial" w:eastAsia="Aptos" w:hAnsi="Arial" w:cs="Arial"/>
                <w:sz w:val="20"/>
                <w:szCs w:val="20"/>
              </w:rPr>
              <w:t xml:space="preserve">      </w:t>
            </w:r>
          </w:p>
        </w:tc>
      </w:tr>
      <w:tr w:rsidR="000E5088" w:rsidRPr="000147FD" w14:paraId="274408E7" w14:textId="77777777" w:rsidTr="31F0AE43">
        <w:trPr>
          <w:trHeight w:val="460"/>
        </w:trPr>
        <w:tc>
          <w:tcPr>
            <w:tcW w:w="567" w:type="dxa"/>
            <w:vAlign w:val="center"/>
          </w:tcPr>
          <w:p w14:paraId="45B111D1" w14:textId="77777777" w:rsidR="000E5088" w:rsidRPr="000147FD" w:rsidRDefault="000E5088" w:rsidP="000E5088">
            <w:pPr>
              <w:rPr>
                <w:rFonts w:ascii="Aptos" w:eastAsia="Aptos" w:hAnsi="Aptos" w:cs="Times New Roman"/>
              </w:rPr>
            </w:pPr>
            <w:r w:rsidRPr="000147FD">
              <w:rPr>
                <w:rFonts w:ascii="Aptos" w:eastAsia="Aptos" w:hAnsi="Aptos" w:cs="Times New Roman"/>
              </w:rPr>
              <w:t>___</w:t>
            </w:r>
          </w:p>
        </w:tc>
        <w:tc>
          <w:tcPr>
            <w:tcW w:w="753" w:type="dxa"/>
            <w:vAlign w:val="center"/>
          </w:tcPr>
          <w:p w14:paraId="35055073" w14:textId="1DF177C4" w:rsidR="000E5088" w:rsidRPr="000147FD" w:rsidRDefault="000E5088" w:rsidP="000E5088">
            <w:pPr>
              <w:rPr>
                <w:rFonts w:ascii="Aptos" w:eastAsia="Aptos" w:hAnsi="Aptos" w:cs="Times New Roman"/>
              </w:rPr>
            </w:pPr>
            <w:r w:rsidRPr="000147FD">
              <w:rPr>
                <w:rFonts w:ascii="Aptos" w:eastAsia="Aptos" w:hAnsi="Aptos" w:cs="Times New Roman"/>
              </w:rPr>
              <w:t>1</w:t>
            </w:r>
            <w:r>
              <w:rPr>
                <w:rFonts w:ascii="Aptos" w:eastAsia="Aptos" w:hAnsi="Aptos" w:cs="Times New Roman"/>
              </w:rPr>
              <w:t>3</w:t>
            </w:r>
          </w:p>
        </w:tc>
        <w:tc>
          <w:tcPr>
            <w:tcW w:w="8264" w:type="dxa"/>
            <w:vAlign w:val="center"/>
          </w:tcPr>
          <w:p w14:paraId="27EC173B" w14:textId="5E6BAB54" w:rsidR="000E5088" w:rsidRPr="000147FD" w:rsidRDefault="000E5088" w:rsidP="000E5088">
            <w:pPr>
              <w:rPr>
                <w:rFonts w:ascii="Arial" w:eastAsia="Aptos" w:hAnsi="Arial" w:cs="Arial"/>
                <w:sz w:val="20"/>
                <w:szCs w:val="20"/>
              </w:rPr>
            </w:pPr>
            <w:r w:rsidRPr="000147FD">
              <w:rPr>
                <w:rFonts w:ascii="Arial" w:eastAsia="Aptos" w:hAnsi="Arial" w:cs="Arial"/>
                <w:sz w:val="20"/>
                <w:szCs w:val="20"/>
              </w:rPr>
              <w:t xml:space="preserve">Obtain a Basic Life Support CPR w/AED certification from the </w:t>
            </w:r>
            <w:hyperlink r:id="rId21" w:history="1">
              <w:r w:rsidRPr="000147FD">
                <w:rPr>
                  <w:rFonts w:ascii="Arial" w:eastAsia="Aptos" w:hAnsi="Arial" w:cs="Arial"/>
                  <w:color w:val="0000FF"/>
                  <w:sz w:val="20"/>
                  <w:szCs w:val="20"/>
                  <w:u w:val="single"/>
                </w:rPr>
                <w:t>American Heart Association</w:t>
              </w:r>
            </w:hyperlink>
            <w:r w:rsidRPr="000147FD">
              <w:rPr>
                <w:rFonts w:ascii="Arial" w:eastAsia="Aptos" w:hAnsi="Arial" w:cs="Arial"/>
                <w:sz w:val="20"/>
                <w:szCs w:val="20"/>
              </w:rPr>
              <w:t xml:space="preserve"> (due after acceptance, but points awarded if completed prior to application</w:t>
            </w:r>
            <w:r>
              <w:rPr>
                <w:rFonts w:ascii="Arial" w:eastAsia="Aptos" w:hAnsi="Arial" w:cs="Arial"/>
                <w:sz w:val="20"/>
                <w:szCs w:val="20"/>
              </w:rPr>
              <w:t xml:space="preserve"> deadline</w:t>
            </w:r>
            <w:r w:rsidRPr="000147FD">
              <w:rPr>
                <w:rFonts w:ascii="Arial" w:eastAsia="Aptos" w:hAnsi="Arial" w:cs="Arial"/>
                <w:sz w:val="20"/>
                <w:szCs w:val="20"/>
              </w:rPr>
              <w:t>).</w:t>
            </w:r>
            <w:r>
              <w:rPr>
                <w:rFonts w:ascii="Arial" w:eastAsia="Aptos" w:hAnsi="Arial" w:cs="Arial"/>
                <w:sz w:val="20"/>
                <w:szCs w:val="20"/>
              </w:rPr>
              <w:br/>
            </w:r>
          </w:p>
        </w:tc>
      </w:tr>
      <w:tr w:rsidR="000E5088" w:rsidRPr="000147FD" w14:paraId="214CA23E" w14:textId="77777777" w:rsidTr="31F0AE43">
        <w:trPr>
          <w:trHeight w:val="474"/>
        </w:trPr>
        <w:tc>
          <w:tcPr>
            <w:tcW w:w="567" w:type="dxa"/>
            <w:vAlign w:val="center"/>
          </w:tcPr>
          <w:p w14:paraId="781650EB" w14:textId="77777777" w:rsidR="000E5088" w:rsidRPr="000147FD" w:rsidRDefault="000E5088" w:rsidP="000E5088">
            <w:pPr>
              <w:rPr>
                <w:rFonts w:ascii="Aptos" w:eastAsia="Aptos" w:hAnsi="Aptos" w:cs="Times New Roman"/>
              </w:rPr>
            </w:pPr>
            <w:r w:rsidRPr="000147FD">
              <w:rPr>
                <w:rFonts w:ascii="Aptos" w:eastAsia="Aptos" w:hAnsi="Aptos" w:cs="Times New Roman"/>
              </w:rPr>
              <w:t>___</w:t>
            </w:r>
          </w:p>
        </w:tc>
        <w:tc>
          <w:tcPr>
            <w:tcW w:w="753" w:type="dxa"/>
            <w:vAlign w:val="center"/>
          </w:tcPr>
          <w:p w14:paraId="0B2B40C2" w14:textId="0C88EA5E" w:rsidR="000E5088" w:rsidRPr="000147FD" w:rsidRDefault="000E5088" w:rsidP="000E5088">
            <w:pPr>
              <w:rPr>
                <w:rFonts w:ascii="Aptos" w:eastAsia="Aptos" w:hAnsi="Aptos" w:cs="Times New Roman"/>
              </w:rPr>
            </w:pPr>
            <w:r w:rsidRPr="000147FD">
              <w:rPr>
                <w:rFonts w:ascii="Aptos" w:eastAsia="Aptos" w:hAnsi="Aptos" w:cs="Times New Roman"/>
              </w:rPr>
              <w:t>1</w:t>
            </w:r>
            <w:r>
              <w:rPr>
                <w:rFonts w:ascii="Aptos" w:eastAsia="Aptos" w:hAnsi="Aptos" w:cs="Times New Roman"/>
              </w:rPr>
              <w:t>4</w:t>
            </w:r>
          </w:p>
        </w:tc>
        <w:tc>
          <w:tcPr>
            <w:tcW w:w="8264" w:type="dxa"/>
            <w:vAlign w:val="center"/>
          </w:tcPr>
          <w:p w14:paraId="15600FD9" w14:textId="445F71BA" w:rsidR="000E5088" w:rsidRPr="000147FD" w:rsidRDefault="000E5088" w:rsidP="000E5088">
            <w:pPr>
              <w:rPr>
                <w:rFonts w:ascii="Arial" w:eastAsia="Aptos" w:hAnsi="Arial" w:cs="Arial"/>
                <w:sz w:val="20"/>
                <w:szCs w:val="20"/>
              </w:rPr>
            </w:pPr>
            <w:r w:rsidRPr="000147FD">
              <w:rPr>
                <w:rFonts w:ascii="Arial" w:eastAsia="Aptos" w:hAnsi="Arial" w:cs="Arial"/>
                <w:sz w:val="20"/>
                <w:szCs w:val="20"/>
              </w:rPr>
              <w:t>In the TEAMS portal you will have access to the online application form. This form becomes available on the first day of the application semester and is due on Nov. 1 during the fall application semester and April 1 on the spring application semester. </w:t>
            </w:r>
          </w:p>
        </w:tc>
      </w:tr>
      <w:tr w:rsidR="000E5088" w:rsidRPr="000147FD" w14:paraId="0033278D" w14:textId="77777777" w:rsidTr="31F0AE43">
        <w:trPr>
          <w:trHeight w:val="690"/>
        </w:trPr>
        <w:tc>
          <w:tcPr>
            <w:tcW w:w="567" w:type="dxa"/>
            <w:vAlign w:val="center"/>
          </w:tcPr>
          <w:p w14:paraId="13F8F706" w14:textId="77777777" w:rsidR="000E5088" w:rsidRPr="000147FD" w:rsidRDefault="000E5088" w:rsidP="000E5088">
            <w:pPr>
              <w:rPr>
                <w:rFonts w:ascii="Aptos" w:eastAsia="Aptos" w:hAnsi="Aptos" w:cs="Times New Roman"/>
              </w:rPr>
            </w:pPr>
            <w:r w:rsidRPr="000147FD">
              <w:rPr>
                <w:rFonts w:ascii="Aptos" w:eastAsia="Aptos" w:hAnsi="Aptos" w:cs="Times New Roman"/>
              </w:rPr>
              <w:t>___</w:t>
            </w:r>
          </w:p>
        </w:tc>
        <w:tc>
          <w:tcPr>
            <w:tcW w:w="753" w:type="dxa"/>
            <w:vAlign w:val="center"/>
          </w:tcPr>
          <w:p w14:paraId="51295421" w14:textId="4AB3063B" w:rsidR="000E5088" w:rsidRPr="000147FD" w:rsidRDefault="000E5088" w:rsidP="000E5088">
            <w:pPr>
              <w:rPr>
                <w:rFonts w:ascii="Aptos" w:eastAsia="Aptos" w:hAnsi="Aptos" w:cs="Times New Roman"/>
              </w:rPr>
            </w:pPr>
            <w:r w:rsidRPr="000147FD">
              <w:rPr>
                <w:rFonts w:ascii="Aptos" w:eastAsia="Aptos" w:hAnsi="Aptos" w:cs="Times New Roman"/>
              </w:rPr>
              <w:t>1</w:t>
            </w:r>
            <w:r>
              <w:rPr>
                <w:rFonts w:ascii="Aptos" w:eastAsia="Aptos" w:hAnsi="Aptos" w:cs="Times New Roman"/>
              </w:rPr>
              <w:t>5</w:t>
            </w:r>
          </w:p>
        </w:tc>
        <w:tc>
          <w:tcPr>
            <w:tcW w:w="8264" w:type="dxa"/>
            <w:vAlign w:val="center"/>
          </w:tcPr>
          <w:p w14:paraId="398D639C" w14:textId="70645CDE" w:rsidR="000E5088" w:rsidRPr="000147FD" w:rsidRDefault="000E5088" w:rsidP="000E5088">
            <w:pPr>
              <w:rPr>
                <w:rFonts w:ascii="Arial" w:eastAsia="Aptos" w:hAnsi="Arial" w:cs="Arial"/>
                <w:sz w:val="20"/>
                <w:szCs w:val="20"/>
              </w:rPr>
            </w:pPr>
            <w:r w:rsidRPr="000147FD">
              <w:rPr>
                <w:rFonts w:ascii="Arial" w:eastAsia="Aptos" w:hAnsi="Arial" w:cs="Arial"/>
                <w:sz w:val="20"/>
                <w:szCs w:val="20"/>
              </w:rPr>
              <w:t xml:space="preserve">Submit </w:t>
            </w:r>
            <w:r w:rsidRPr="000147FD">
              <w:rPr>
                <w:rFonts w:ascii="Arial" w:eastAsia="Aptos" w:hAnsi="Arial" w:cs="Arial"/>
                <w:b/>
                <w:bCs/>
                <w:sz w:val="20"/>
                <w:szCs w:val="20"/>
              </w:rPr>
              <w:t>ALL</w:t>
            </w:r>
            <w:r w:rsidRPr="000147FD">
              <w:rPr>
                <w:rFonts w:ascii="Arial" w:eastAsia="Aptos" w:hAnsi="Arial" w:cs="Arial"/>
                <w:sz w:val="20"/>
                <w:szCs w:val="20"/>
              </w:rPr>
              <w:t xml:space="preserve"> required materials to the applicant portal prior to the filing </w:t>
            </w:r>
            <w:hyperlink w:anchor="_H._Application_Filing">
              <w:r w:rsidRPr="000147FD">
                <w:rPr>
                  <w:rFonts w:ascii="Arial" w:eastAsia="Aptos" w:hAnsi="Arial" w:cs="Arial"/>
                  <w:color w:val="0000FF"/>
                  <w:sz w:val="20"/>
                  <w:szCs w:val="20"/>
                  <w:u w:val="single"/>
                </w:rPr>
                <w:t>deadline</w:t>
              </w:r>
            </w:hyperlink>
            <w:r w:rsidRPr="000147FD">
              <w:rPr>
                <w:rFonts w:ascii="Arial" w:eastAsia="Aptos" w:hAnsi="Arial" w:cs="Arial"/>
                <w:color w:val="0000FF"/>
                <w:sz w:val="20"/>
                <w:szCs w:val="20"/>
                <w:u w:val="single"/>
              </w:rPr>
              <w:t>.</w:t>
            </w:r>
          </w:p>
        </w:tc>
      </w:tr>
    </w:tbl>
    <w:p w14:paraId="5CB8A39A" w14:textId="51EF7355" w:rsidR="49CF8AA7" w:rsidRDefault="00BA099C" w:rsidP="00BA099C">
      <w:pPr>
        <w:pStyle w:val="Heading1"/>
      </w:pPr>
      <w:bookmarkStart w:id="2" w:name="_Eligibility_to_Apply"/>
      <w:bookmarkStart w:id="3" w:name="_Toc166675406"/>
      <w:bookmarkEnd w:id="2"/>
      <w:r>
        <w:lastRenderedPageBreak/>
        <w:t xml:space="preserve">B. </w:t>
      </w:r>
      <w:r w:rsidR="49CF8AA7">
        <w:t>General Admission Requirements to the College</w:t>
      </w:r>
      <w:bookmarkEnd w:id="3"/>
    </w:p>
    <w:p w14:paraId="7E4580C1" w14:textId="526253E1" w:rsidR="5BCE04ED" w:rsidRDefault="5BCE04ED" w:rsidP="00390CF0">
      <w:pPr>
        <w:ind w:left="360"/>
        <w:rPr>
          <w:rFonts w:ascii="Arial" w:eastAsia="Arial" w:hAnsi="Arial" w:cs="Arial"/>
          <w:sz w:val="20"/>
          <w:szCs w:val="20"/>
        </w:rPr>
      </w:pPr>
      <w:r w:rsidRPr="41B37C78">
        <w:rPr>
          <w:rFonts w:ascii="Arial" w:eastAsia="Arial" w:hAnsi="Arial" w:cs="Arial"/>
          <w:sz w:val="20"/>
          <w:szCs w:val="20"/>
        </w:rPr>
        <w:t xml:space="preserve">Applicants to the </w:t>
      </w:r>
      <w:r w:rsidR="003662E9">
        <w:rPr>
          <w:rFonts w:ascii="Arial" w:eastAsia="Arial" w:hAnsi="Arial" w:cs="Arial"/>
          <w:sz w:val="20"/>
          <w:szCs w:val="20"/>
        </w:rPr>
        <w:t>Radiologic Technology</w:t>
      </w:r>
      <w:r w:rsidRPr="00E2509F">
        <w:rPr>
          <w:rFonts w:ascii="Arial" w:eastAsia="Arial" w:hAnsi="Arial" w:cs="Arial"/>
          <w:color w:val="FF0000"/>
          <w:sz w:val="20"/>
          <w:szCs w:val="20"/>
        </w:rPr>
        <w:t xml:space="preserve"> </w:t>
      </w:r>
      <w:r w:rsidRPr="41B37C78">
        <w:rPr>
          <w:rFonts w:ascii="Arial" w:eastAsia="Arial" w:hAnsi="Arial" w:cs="Arial"/>
          <w:sz w:val="20"/>
          <w:szCs w:val="20"/>
        </w:rPr>
        <w:t xml:space="preserve">program must meet all </w:t>
      </w:r>
      <w:hyperlink r:id="rId22">
        <w:r w:rsidRPr="41B37C78">
          <w:rPr>
            <w:rStyle w:val="Hyperlink"/>
            <w:rFonts w:ascii="Arial" w:eastAsia="Arial" w:hAnsi="Arial" w:cs="Arial"/>
            <w:sz w:val="20"/>
            <w:szCs w:val="20"/>
          </w:rPr>
          <w:t>college admission requirements</w:t>
        </w:r>
      </w:hyperlink>
      <w:r w:rsidRPr="41B37C78">
        <w:rPr>
          <w:rFonts w:ascii="Arial" w:eastAsia="Arial" w:hAnsi="Arial" w:cs="Arial"/>
          <w:sz w:val="20"/>
          <w:szCs w:val="20"/>
        </w:rPr>
        <w:t xml:space="preserve"> as outlined in the official college cat</w:t>
      </w:r>
      <w:r w:rsidR="735EC653" w:rsidRPr="41B37C78">
        <w:rPr>
          <w:rFonts w:ascii="Arial" w:eastAsia="Arial" w:hAnsi="Arial" w:cs="Arial"/>
          <w:sz w:val="20"/>
          <w:szCs w:val="20"/>
        </w:rPr>
        <w:t>alog</w:t>
      </w:r>
      <w:r w:rsidR="0020118E">
        <w:rPr>
          <w:rFonts w:ascii="Arial" w:eastAsia="Arial" w:hAnsi="Arial" w:cs="Arial"/>
          <w:sz w:val="20"/>
          <w:szCs w:val="20"/>
        </w:rPr>
        <w:t>.</w:t>
      </w:r>
    </w:p>
    <w:p w14:paraId="57115872" w14:textId="2CFA8420" w:rsidR="05985E56" w:rsidRDefault="4202EED3" w:rsidP="00390CF0">
      <w:pPr>
        <w:ind w:left="360"/>
        <w:rPr>
          <w:rFonts w:ascii="Arial" w:eastAsia="Arial" w:hAnsi="Arial" w:cs="Arial"/>
          <w:sz w:val="20"/>
          <w:szCs w:val="20"/>
        </w:rPr>
      </w:pPr>
      <w:r w:rsidRPr="31F0AE43">
        <w:rPr>
          <w:rFonts w:ascii="Arial" w:eastAsia="Arial" w:hAnsi="Arial" w:cs="Arial"/>
          <w:sz w:val="20"/>
          <w:szCs w:val="20"/>
        </w:rPr>
        <w:t>Applicants must have earned a high school diploma or General Education Diploma (GED) and comply with Texas Success Initiative (TSI) requirements before they are eligible to apply to the program.</w:t>
      </w:r>
      <w:r w:rsidR="05985E56" w:rsidRPr="31F0AE43">
        <w:rPr>
          <w:rFonts w:ascii="Arial" w:eastAsia="Arial" w:hAnsi="Arial" w:cs="Arial"/>
          <w:sz w:val="20"/>
          <w:szCs w:val="20"/>
        </w:rPr>
        <w:t xml:space="preserve"> Students should consult </w:t>
      </w:r>
      <w:r w:rsidR="61B0692F" w:rsidRPr="31F0AE43">
        <w:rPr>
          <w:rFonts w:ascii="Arial" w:eastAsia="Arial" w:hAnsi="Arial" w:cs="Arial"/>
          <w:sz w:val="20"/>
          <w:szCs w:val="20"/>
        </w:rPr>
        <w:t>Success Coach/</w:t>
      </w:r>
      <w:r w:rsidR="05985E56" w:rsidRPr="31F0AE43">
        <w:rPr>
          <w:rFonts w:ascii="Arial" w:eastAsia="Arial" w:hAnsi="Arial" w:cs="Arial"/>
          <w:sz w:val="20"/>
          <w:szCs w:val="20"/>
        </w:rPr>
        <w:t>advising office to determine their TSI status prior to application to a Health Sciences program.</w:t>
      </w:r>
    </w:p>
    <w:p w14:paraId="18450835" w14:textId="503D1364" w:rsidR="49CF8AA7" w:rsidRDefault="49CF8AA7" w:rsidP="00390CF0">
      <w:pPr>
        <w:pStyle w:val="Heading2"/>
        <w:ind w:left="360"/>
      </w:pPr>
      <w:bookmarkStart w:id="4" w:name="_Official_College_Transcripts"/>
      <w:bookmarkStart w:id="5" w:name="_Toc166675407"/>
      <w:bookmarkEnd w:id="4"/>
      <w:r>
        <w:t>Official College Transcripts</w:t>
      </w:r>
      <w:bookmarkEnd w:id="5"/>
    </w:p>
    <w:p w14:paraId="1EB72744" w14:textId="4A172931" w:rsidR="03D19F27" w:rsidRDefault="03D19F27" w:rsidP="00390CF0">
      <w:pPr>
        <w:ind w:left="360"/>
      </w:pPr>
      <w:r w:rsidRPr="41B37C78">
        <w:rPr>
          <w:rFonts w:ascii="Arial" w:eastAsia="Arial" w:hAnsi="Arial" w:cs="Arial"/>
          <w:sz w:val="20"/>
          <w:szCs w:val="20"/>
        </w:rPr>
        <w:t xml:space="preserve">Prior to application to the </w:t>
      </w:r>
      <w:r w:rsidR="003662E9">
        <w:rPr>
          <w:rFonts w:ascii="Arial" w:eastAsia="Arial" w:hAnsi="Arial" w:cs="Arial"/>
          <w:sz w:val="20"/>
          <w:szCs w:val="20"/>
        </w:rPr>
        <w:t>Radiologic Technology</w:t>
      </w:r>
      <w:r w:rsidRPr="00AD2AC5">
        <w:rPr>
          <w:rFonts w:ascii="Arial" w:eastAsia="Arial" w:hAnsi="Arial" w:cs="Arial"/>
          <w:color w:val="FF0000"/>
          <w:sz w:val="20"/>
          <w:szCs w:val="20"/>
        </w:rPr>
        <w:t xml:space="preserve"> </w:t>
      </w:r>
      <w:r w:rsidRPr="41B37C78">
        <w:rPr>
          <w:rFonts w:ascii="Arial" w:eastAsia="Arial" w:hAnsi="Arial" w:cs="Arial"/>
          <w:sz w:val="20"/>
          <w:szCs w:val="20"/>
        </w:rPr>
        <w:t xml:space="preserve">program, potential applicants must have submitted </w:t>
      </w:r>
      <w:r w:rsidRPr="41B37C78">
        <w:rPr>
          <w:rFonts w:ascii="Arial" w:eastAsia="Arial" w:hAnsi="Arial" w:cs="Arial"/>
          <w:b/>
          <w:bCs/>
          <w:i/>
          <w:iCs/>
          <w:sz w:val="20"/>
          <w:szCs w:val="20"/>
        </w:rPr>
        <w:t xml:space="preserve">official transcripts from </w:t>
      </w:r>
      <w:r w:rsidR="005E2C77">
        <w:rPr>
          <w:rFonts w:ascii="Arial" w:eastAsia="Arial" w:hAnsi="Arial" w:cs="Arial"/>
          <w:b/>
          <w:bCs/>
          <w:i/>
          <w:iCs/>
          <w:sz w:val="20"/>
          <w:szCs w:val="20"/>
          <w:u w:val="single"/>
        </w:rPr>
        <w:t>ALL</w:t>
      </w:r>
      <w:r w:rsidRPr="41B37C78">
        <w:rPr>
          <w:rFonts w:ascii="Arial" w:eastAsia="Arial" w:hAnsi="Arial" w:cs="Arial"/>
          <w:b/>
          <w:bCs/>
          <w:i/>
          <w:iCs/>
          <w:sz w:val="20"/>
          <w:szCs w:val="20"/>
        </w:rPr>
        <w:t xml:space="preserve"> colleges and universities the applicant has attended whether the coursework is or is not relevant to the program application</w:t>
      </w:r>
      <w:r w:rsidR="00B66BFC" w:rsidRPr="41B37C78">
        <w:rPr>
          <w:rFonts w:ascii="Arial" w:eastAsia="Arial" w:hAnsi="Arial" w:cs="Arial"/>
          <w:sz w:val="20"/>
          <w:szCs w:val="20"/>
        </w:rPr>
        <w:t xml:space="preserve">. </w:t>
      </w:r>
      <w:r w:rsidRPr="41B37C78">
        <w:rPr>
          <w:rFonts w:ascii="Arial" w:eastAsia="Arial" w:hAnsi="Arial" w:cs="Arial"/>
          <w:sz w:val="20"/>
          <w:szCs w:val="20"/>
        </w:rPr>
        <w:t xml:space="preserve">Transcripts from Dallas College </w:t>
      </w:r>
      <w:r w:rsidR="00535262">
        <w:rPr>
          <w:rFonts w:ascii="Arial" w:eastAsia="Arial" w:hAnsi="Arial" w:cs="Arial"/>
          <w:sz w:val="20"/>
          <w:szCs w:val="20"/>
        </w:rPr>
        <w:t>(formerly Dallas Co</w:t>
      </w:r>
      <w:r w:rsidR="00D41DDD">
        <w:rPr>
          <w:rFonts w:ascii="Arial" w:eastAsia="Arial" w:hAnsi="Arial" w:cs="Arial"/>
          <w:sz w:val="20"/>
          <w:szCs w:val="20"/>
        </w:rPr>
        <w:t xml:space="preserve">unty Community College District) </w:t>
      </w:r>
      <w:r w:rsidRPr="41B37C78">
        <w:rPr>
          <w:rFonts w:ascii="Arial" w:eastAsia="Arial" w:hAnsi="Arial" w:cs="Arial"/>
          <w:sz w:val="20"/>
          <w:szCs w:val="20"/>
        </w:rPr>
        <w:t>campuses are not required.</w:t>
      </w:r>
    </w:p>
    <w:p w14:paraId="06BB1BB6" w14:textId="1F96F877" w:rsidR="451E80DB" w:rsidRDefault="451E80DB" w:rsidP="00390CF0">
      <w:pPr>
        <w:ind w:left="360"/>
      </w:pPr>
      <w:r w:rsidRPr="41B37C78">
        <w:rPr>
          <w:rFonts w:ascii="Arial" w:eastAsia="Arial" w:hAnsi="Arial" w:cs="Arial"/>
          <w:sz w:val="20"/>
          <w:szCs w:val="20"/>
        </w:rPr>
        <w:t xml:space="preserve">The transcripts must be current with the </w:t>
      </w:r>
      <w:r w:rsidRPr="41B37C78">
        <w:rPr>
          <w:rFonts w:ascii="Arial" w:eastAsia="Arial" w:hAnsi="Arial" w:cs="Arial"/>
          <w:b/>
          <w:bCs/>
          <w:sz w:val="20"/>
          <w:szCs w:val="20"/>
        </w:rPr>
        <w:t xml:space="preserve">print date no earlier than three years </w:t>
      </w:r>
      <w:r w:rsidRPr="41B37C78">
        <w:rPr>
          <w:rFonts w:ascii="Arial" w:eastAsia="Arial" w:hAnsi="Arial" w:cs="Arial"/>
          <w:sz w:val="20"/>
          <w:szCs w:val="20"/>
        </w:rPr>
        <w:t>prior to the applicant’s anticipated admission to the program unless the student has not had a break in enrollment with Dallas College since the transcripts were originally submitted</w:t>
      </w:r>
      <w:r w:rsidR="00B66BFC" w:rsidRPr="41B37C78">
        <w:rPr>
          <w:rFonts w:ascii="Arial" w:eastAsia="Arial" w:hAnsi="Arial" w:cs="Arial"/>
          <w:sz w:val="20"/>
          <w:szCs w:val="20"/>
        </w:rPr>
        <w:t xml:space="preserve">. </w:t>
      </w:r>
      <w:r w:rsidRPr="41B37C78">
        <w:rPr>
          <w:rFonts w:ascii="Arial" w:eastAsia="Arial" w:hAnsi="Arial" w:cs="Arial"/>
          <w:sz w:val="20"/>
          <w:szCs w:val="20"/>
        </w:rPr>
        <w:t>If the official transcripts have not been submitted, the individual’s application will be voided.</w:t>
      </w:r>
    </w:p>
    <w:p w14:paraId="0D36B198" w14:textId="05CFFEA0" w:rsidR="2AD789D8" w:rsidRDefault="2AD789D8" w:rsidP="00390CF0">
      <w:pPr>
        <w:ind w:left="360"/>
      </w:pPr>
      <w:r w:rsidRPr="41B37C78">
        <w:rPr>
          <w:rFonts w:ascii="Arial" w:eastAsia="Arial" w:hAnsi="Arial" w:cs="Arial"/>
          <w:sz w:val="20"/>
          <w:szCs w:val="20"/>
        </w:rPr>
        <w:t xml:space="preserve">Official transcripts must be sent electronically from the applicant’s previous colleges to </w:t>
      </w:r>
      <w:hyperlink r:id="rId23">
        <w:r w:rsidRPr="41B37C78">
          <w:rPr>
            <w:rStyle w:val="Hyperlink"/>
            <w:rFonts w:ascii="Arial" w:eastAsia="Arial" w:hAnsi="Arial" w:cs="Arial"/>
            <w:sz w:val="20"/>
            <w:szCs w:val="20"/>
          </w:rPr>
          <w:t>studenttranscripts@d</w:t>
        </w:r>
        <w:r w:rsidR="69EA2846" w:rsidRPr="41B37C78">
          <w:rPr>
            <w:rStyle w:val="Hyperlink"/>
            <w:rFonts w:ascii="Arial" w:eastAsia="Arial" w:hAnsi="Arial" w:cs="Arial"/>
            <w:sz w:val="20"/>
            <w:szCs w:val="20"/>
          </w:rPr>
          <w:t>allascollege</w:t>
        </w:r>
        <w:r w:rsidRPr="41B37C78">
          <w:rPr>
            <w:rStyle w:val="Hyperlink"/>
            <w:rFonts w:ascii="Arial" w:eastAsia="Arial" w:hAnsi="Arial" w:cs="Arial"/>
            <w:sz w:val="20"/>
            <w:szCs w:val="20"/>
          </w:rPr>
          <w:t>.edu</w:t>
        </w:r>
      </w:hyperlink>
      <w:r w:rsidRPr="41B37C78">
        <w:rPr>
          <w:rFonts w:ascii="Arial" w:eastAsia="Arial" w:hAnsi="Arial" w:cs="Arial"/>
          <w:sz w:val="20"/>
          <w:szCs w:val="20"/>
        </w:rPr>
        <w:t>. Transcripts sent by the applicant in pdf or other formats are not accepted</w:t>
      </w:r>
      <w:r w:rsidR="00B66BFC" w:rsidRPr="41B37C78">
        <w:rPr>
          <w:rFonts w:ascii="Arial" w:eastAsia="Arial" w:hAnsi="Arial" w:cs="Arial"/>
          <w:sz w:val="20"/>
          <w:szCs w:val="20"/>
        </w:rPr>
        <w:t xml:space="preserve">. </w:t>
      </w:r>
      <w:r w:rsidRPr="41B37C78">
        <w:rPr>
          <w:rFonts w:ascii="Arial" w:eastAsia="Arial" w:hAnsi="Arial" w:cs="Arial"/>
          <w:sz w:val="20"/>
          <w:szCs w:val="20"/>
        </w:rPr>
        <w:t>Transcripts may also be mailed from a college in a sealed envelope to Dallas College, Attn: Admissions Processing, 3737 Motley Drive, Mesquite, TX 75150.</w:t>
      </w:r>
    </w:p>
    <w:p w14:paraId="3290FB18" w14:textId="230D1A90" w:rsidR="4A7AF760" w:rsidRDefault="4A7AF760" w:rsidP="00390CF0">
      <w:pPr>
        <w:pStyle w:val="Heading2"/>
        <w:ind w:left="360"/>
      </w:pPr>
      <w:bookmarkStart w:id="6" w:name="_Toc166675408"/>
      <w:r>
        <w:t>Initial Advisement</w:t>
      </w:r>
      <w:bookmarkEnd w:id="6"/>
    </w:p>
    <w:p w14:paraId="2DF948AE" w14:textId="5AC2E4BD" w:rsidR="4A7AF760" w:rsidRDefault="4A7AF760" w:rsidP="00390CF0">
      <w:pPr>
        <w:ind w:left="360"/>
      </w:pPr>
      <w:r w:rsidRPr="41B37C78">
        <w:rPr>
          <w:rFonts w:ascii="Arial" w:eastAsia="Arial" w:hAnsi="Arial" w:cs="Arial"/>
          <w:sz w:val="20"/>
          <w:szCs w:val="20"/>
        </w:rPr>
        <w:t xml:space="preserve">Students who are beginning college for the first time will follow the </w:t>
      </w:r>
      <w:hyperlink r:id="rId24">
        <w:r w:rsidRPr="41B37C78">
          <w:rPr>
            <w:rStyle w:val="Hyperlink"/>
            <w:rFonts w:ascii="Arial" w:eastAsia="Arial" w:hAnsi="Arial" w:cs="Arial"/>
            <w:sz w:val="20"/>
            <w:szCs w:val="20"/>
          </w:rPr>
          <w:t>Steps to Enrollment</w:t>
        </w:r>
      </w:hyperlink>
      <w:r w:rsidRPr="41B37C78">
        <w:rPr>
          <w:rFonts w:ascii="Arial" w:eastAsia="Arial" w:hAnsi="Arial" w:cs="Arial"/>
          <w:sz w:val="20"/>
          <w:szCs w:val="20"/>
        </w:rPr>
        <w:t xml:space="preserve"> which will guide them from applying </w:t>
      </w:r>
      <w:r w:rsidR="002D0614">
        <w:rPr>
          <w:rFonts w:ascii="Arial" w:eastAsia="Arial" w:hAnsi="Arial" w:cs="Arial"/>
          <w:sz w:val="20"/>
          <w:szCs w:val="20"/>
        </w:rPr>
        <w:t xml:space="preserve">to </w:t>
      </w:r>
      <w:r w:rsidRPr="41B37C78">
        <w:rPr>
          <w:rFonts w:ascii="Arial" w:eastAsia="Arial" w:hAnsi="Arial" w:cs="Arial"/>
          <w:sz w:val="20"/>
          <w:szCs w:val="20"/>
        </w:rPr>
        <w:t xml:space="preserve">the college system to placement testing, selecting a degree plan, contacting a Success Coach, and enrolling in basic courses.  </w:t>
      </w:r>
      <w:hyperlink r:id="rId25">
        <w:r w:rsidRPr="00934D68">
          <w:rPr>
            <w:rStyle w:val="Hyperlink"/>
            <w:rFonts w:ascii="Arial" w:eastAsia="Segoe UI" w:hAnsi="Arial" w:cs="Arial"/>
            <w:sz w:val="20"/>
            <w:szCs w:val="20"/>
          </w:rPr>
          <w:t>https://www.dallascollege.edu/admissions/pages/new-credit-students.aspx</w:t>
        </w:r>
      </w:hyperlink>
    </w:p>
    <w:p w14:paraId="3582F378" w14:textId="7F719040" w:rsidR="4A7AF760" w:rsidRDefault="4A7AF760" w:rsidP="00390CF0">
      <w:pPr>
        <w:ind w:left="360"/>
        <w:rPr>
          <w:rFonts w:ascii="Calibri" w:eastAsia="Calibri" w:hAnsi="Calibri" w:cs="Calibri"/>
        </w:rPr>
      </w:pPr>
      <w:r w:rsidRPr="41B37C78">
        <w:rPr>
          <w:rFonts w:ascii="Arial" w:eastAsia="Arial" w:hAnsi="Arial" w:cs="Arial"/>
          <w:sz w:val="20"/>
          <w:szCs w:val="20"/>
        </w:rPr>
        <w:t>A student who has not completed college coursework should request a general Associate</w:t>
      </w:r>
      <w:r w:rsidR="00582870">
        <w:rPr>
          <w:rFonts w:ascii="Arial" w:eastAsia="Arial" w:hAnsi="Arial" w:cs="Arial"/>
          <w:sz w:val="20"/>
          <w:szCs w:val="20"/>
        </w:rPr>
        <w:t xml:space="preserve"> of Science</w:t>
      </w:r>
      <w:r w:rsidRPr="41B37C78">
        <w:rPr>
          <w:rFonts w:ascii="Arial" w:eastAsia="Arial" w:hAnsi="Arial" w:cs="Arial"/>
          <w:sz w:val="20"/>
          <w:szCs w:val="20"/>
        </w:rPr>
        <w:t xml:space="preserve"> Degree plan from </w:t>
      </w:r>
      <w:hyperlink r:id="rId26">
        <w:r w:rsidR="4F33C8AD" w:rsidRPr="3F15D0D5">
          <w:rPr>
            <w:rStyle w:val="Hyperlink"/>
            <w:rFonts w:ascii="Arial" w:eastAsia="Arial" w:hAnsi="Arial" w:cs="Arial"/>
            <w:sz w:val="20"/>
            <w:szCs w:val="20"/>
          </w:rPr>
          <w:t>Success Coaching</w:t>
        </w:r>
      </w:hyperlink>
      <w:r w:rsidRPr="41B37C78">
        <w:rPr>
          <w:rFonts w:ascii="Arial" w:eastAsia="Arial" w:hAnsi="Arial" w:cs="Arial"/>
          <w:sz w:val="20"/>
          <w:szCs w:val="20"/>
        </w:rPr>
        <w:t xml:space="preserve"> as a starting point toward future application to a health sciences program.  </w:t>
      </w:r>
      <w:r w:rsidRPr="41B37C78">
        <w:rPr>
          <w:rFonts w:ascii="Arial" w:eastAsia="Arial" w:hAnsi="Arial" w:cs="Arial"/>
          <w:b/>
          <w:bCs/>
          <w:i/>
          <w:iCs/>
          <w:sz w:val="20"/>
          <w:szCs w:val="20"/>
        </w:rPr>
        <w:t>Note</w:t>
      </w:r>
      <w:r w:rsidR="00B66BFC" w:rsidRPr="41B37C78">
        <w:rPr>
          <w:rFonts w:ascii="Arial" w:eastAsia="Arial" w:hAnsi="Arial" w:cs="Arial"/>
          <w:b/>
          <w:bCs/>
          <w:i/>
          <w:iCs/>
          <w:sz w:val="20"/>
          <w:szCs w:val="20"/>
        </w:rPr>
        <w:t>: Additional</w:t>
      </w:r>
      <w:r w:rsidRPr="41B37C78">
        <w:rPr>
          <w:rFonts w:ascii="Arial" w:eastAsia="Arial" w:hAnsi="Arial" w:cs="Arial"/>
          <w:b/>
          <w:bCs/>
          <w:i/>
          <w:iCs/>
          <w:sz w:val="20"/>
          <w:szCs w:val="20"/>
        </w:rPr>
        <w:t xml:space="preserve"> assessment testing in computer literacy and learning frameworks courses may be required for certain students</w:t>
      </w:r>
      <w:r w:rsidR="00B66BFC">
        <w:rPr>
          <w:rFonts w:ascii="Arial" w:eastAsia="Arial" w:hAnsi="Arial" w:cs="Arial"/>
          <w:b/>
          <w:bCs/>
          <w:i/>
          <w:iCs/>
          <w:sz w:val="20"/>
          <w:szCs w:val="20"/>
        </w:rPr>
        <w:t>.</w:t>
      </w:r>
    </w:p>
    <w:p w14:paraId="1685E3B5" w14:textId="59E7EC46" w:rsidR="69DEC75C" w:rsidRDefault="00BA099C" w:rsidP="00BA099C">
      <w:pPr>
        <w:pStyle w:val="Heading1"/>
      </w:pPr>
      <w:bookmarkStart w:id="7" w:name="_Toc166675409"/>
      <w:r>
        <w:t xml:space="preserve">C. </w:t>
      </w:r>
      <w:r w:rsidR="69DEC75C">
        <w:t>Prerequisite Courses</w:t>
      </w:r>
      <w:bookmarkEnd w:id="7"/>
    </w:p>
    <w:p w14:paraId="0D321BC5" w14:textId="19963E1E" w:rsidR="0047637C" w:rsidRPr="00934D68" w:rsidRDefault="009C6AEA" w:rsidP="00390CF0">
      <w:pPr>
        <w:ind w:left="360"/>
        <w:rPr>
          <w:rFonts w:ascii="Arial" w:hAnsi="Arial" w:cs="Arial"/>
          <w:sz w:val="20"/>
          <w:szCs w:val="20"/>
        </w:rPr>
      </w:pPr>
      <w:r w:rsidRPr="00934D68">
        <w:rPr>
          <w:rFonts w:ascii="Arial" w:hAnsi="Arial" w:cs="Arial"/>
          <w:sz w:val="20"/>
          <w:szCs w:val="20"/>
        </w:rPr>
        <w:t xml:space="preserve">Applicants must complete the prerequisite courses listed below with a minimum </w:t>
      </w:r>
      <w:r w:rsidR="241873EC" w:rsidRPr="00934D68">
        <w:rPr>
          <w:rFonts w:ascii="Arial" w:hAnsi="Arial" w:cs="Arial"/>
          <w:sz w:val="20"/>
          <w:szCs w:val="20"/>
        </w:rPr>
        <w:t xml:space="preserve">prerequisite </w:t>
      </w:r>
      <w:r w:rsidRPr="00934D68">
        <w:rPr>
          <w:rFonts w:ascii="Arial" w:hAnsi="Arial" w:cs="Arial"/>
          <w:sz w:val="20"/>
          <w:szCs w:val="20"/>
        </w:rPr>
        <w:t xml:space="preserve">grade point average of </w:t>
      </w:r>
      <w:r w:rsidR="003662E9" w:rsidRPr="00934D68">
        <w:rPr>
          <w:rFonts w:ascii="Arial" w:hAnsi="Arial" w:cs="Arial"/>
          <w:sz w:val="20"/>
          <w:szCs w:val="20"/>
        </w:rPr>
        <w:t>3.0</w:t>
      </w:r>
      <w:r w:rsidRPr="00934D68">
        <w:rPr>
          <w:rFonts w:ascii="Arial" w:hAnsi="Arial" w:cs="Arial"/>
          <w:sz w:val="20"/>
          <w:szCs w:val="20"/>
        </w:rPr>
        <w:t xml:space="preserve"> or higher to apply to the </w:t>
      </w:r>
      <w:r w:rsidR="003662E9" w:rsidRPr="00934D68">
        <w:rPr>
          <w:rFonts w:ascii="Arial" w:hAnsi="Arial" w:cs="Arial"/>
          <w:sz w:val="20"/>
          <w:szCs w:val="20"/>
        </w:rPr>
        <w:t>Radiologic Technology</w:t>
      </w:r>
      <w:r w:rsidRPr="00934D68">
        <w:rPr>
          <w:rFonts w:ascii="Arial" w:hAnsi="Arial" w:cs="Arial"/>
          <w:sz w:val="20"/>
          <w:szCs w:val="20"/>
        </w:rPr>
        <w:t xml:space="preserve"> program.  The prerequisite GPA is considered in the point award ranking process.</w:t>
      </w:r>
    </w:p>
    <w:tbl>
      <w:tblPr>
        <w:tblStyle w:val="GridTable4-Accent1"/>
        <w:tblW w:w="0" w:type="auto"/>
        <w:jc w:val="center"/>
        <w:tblLook w:val="04A0" w:firstRow="1" w:lastRow="0" w:firstColumn="1" w:lastColumn="0" w:noHBand="0" w:noVBand="1"/>
      </w:tblPr>
      <w:tblGrid>
        <w:gridCol w:w="5755"/>
        <w:gridCol w:w="720"/>
        <w:gridCol w:w="720"/>
        <w:gridCol w:w="715"/>
      </w:tblGrid>
      <w:tr w:rsidR="00A965E2" w14:paraId="79B8ECC4" w14:textId="77777777" w:rsidTr="00FE5A6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4BAB2EA4" w14:textId="4AAD8004" w:rsidR="00A965E2" w:rsidRPr="005C0CB3" w:rsidRDefault="00A965E2" w:rsidP="42A1AA56">
            <w:pPr>
              <w:rPr>
                <w:rFonts w:ascii="Arial" w:hAnsi="Arial" w:cs="Arial"/>
                <w:sz w:val="20"/>
                <w:szCs w:val="20"/>
              </w:rPr>
            </w:pPr>
            <w:r>
              <w:rPr>
                <w:rFonts w:ascii="Arial" w:hAnsi="Arial" w:cs="Arial"/>
                <w:sz w:val="20"/>
                <w:szCs w:val="20"/>
              </w:rPr>
              <w:t>Prerequisite Courses</w:t>
            </w:r>
          </w:p>
        </w:tc>
        <w:tc>
          <w:tcPr>
            <w:tcW w:w="720" w:type="dxa"/>
          </w:tcPr>
          <w:p w14:paraId="01292D9D" w14:textId="57CE4878" w:rsidR="00A965E2" w:rsidRDefault="00A965E2" w:rsidP="42A1AA56">
            <w:pPr>
              <w:cnfStyle w:val="100000000000" w:firstRow="1" w:lastRow="0" w:firstColumn="0" w:lastColumn="0" w:oddVBand="0" w:evenVBand="0" w:oddHBand="0" w:evenHBand="0" w:firstRowFirstColumn="0" w:firstRowLastColumn="0" w:lastRowFirstColumn="0" w:lastRowLastColumn="0"/>
            </w:pPr>
            <w:r>
              <w:t>Lec Hrs</w:t>
            </w:r>
          </w:p>
        </w:tc>
        <w:tc>
          <w:tcPr>
            <w:tcW w:w="720" w:type="dxa"/>
          </w:tcPr>
          <w:p w14:paraId="23C77FF5" w14:textId="5C307FFF" w:rsidR="00A965E2" w:rsidRDefault="00A965E2" w:rsidP="42A1AA56">
            <w:pPr>
              <w:cnfStyle w:val="100000000000" w:firstRow="1" w:lastRow="0" w:firstColumn="0" w:lastColumn="0" w:oddVBand="0" w:evenVBand="0" w:oddHBand="0" w:evenHBand="0" w:firstRowFirstColumn="0" w:firstRowLastColumn="0" w:lastRowFirstColumn="0" w:lastRowLastColumn="0"/>
            </w:pPr>
            <w:r>
              <w:t>Lab Hrs</w:t>
            </w:r>
          </w:p>
        </w:tc>
        <w:tc>
          <w:tcPr>
            <w:tcW w:w="715" w:type="dxa"/>
          </w:tcPr>
          <w:p w14:paraId="5235EC59" w14:textId="4AC8AE03" w:rsidR="00A965E2" w:rsidRDefault="00A965E2" w:rsidP="42A1AA56">
            <w:pPr>
              <w:cnfStyle w:val="100000000000" w:firstRow="1" w:lastRow="0" w:firstColumn="0" w:lastColumn="0" w:oddVBand="0" w:evenVBand="0" w:oddHBand="0" w:evenHBand="0" w:firstRowFirstColumn="0" w:firstRowLastColumn="0" w:lastRowFirstColumn="0" w:lastRowLastColumn="0"/>
            </w:pPr>
            <w:r>
              <w:t>Cr Hrs</w:t>
            </w:r>
          </w:p>
        </w:tc>
      </w:tr>
      <w:tr w:rsidR="00A965E2" w14:paraId="7C5226E9" w14:textId="77777777" w:rsidTr="00FE5A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4660249F" w14:textId="338C161E" w:rsidR="00A965E2" w:rsidRDefault="00A965E2" w:rsidP="42A1AA56">
            <w:r>
              <w:t>BIOL-2401* Anatomy/Physiology I</w:t>
            </w:r>
          </w:p>
        </w:tc>
        <w:tc>
          <w:tcPr>
            <w:tcW w:w="720" w:type="dxa"/>
          </w:tcPr>
          <w:p w14:paraId="7169C6B1" w14:textId="01E130C9" w:rsidR="00A965E2" w:rsidRDefault="00A965E2" w:rsidP="42A1AA56">
            <w:pPr>
              <w:cnfStyle w:val="000000100000" w:firstRow="0" w:lastRow="0" w:firstColumn="0" w:lastColumn="0" w:oddVBand="0" w:evenVBand="0" w:oddHBand="1" w:evenHBand="0" w:firstRowFirstColumn="0" w:firstRowLastColumn="0" w:lastRowFirstColumn="0" w:lastRowLastColumn="0"/>
            </w:pPr>
            <w:r>
              <w:t>3</w:t>
            </w:r>
          </w:p>
        </w:tc>
        <w:tc>
          <w:tcPr>
            <w:tcW w:w="720" w:type="dxa"/>
          </w:tcPr>
          <w:p w14:paraId="01F879D4" w14:textId="4FE0DDE9" w:rsidR="00A965E2" w:rsidRDefault="003662E9" w:rsidP="42A1AA56">
            <w:pPr>
              <w:cnfStyle w:val="000000100000" w:firstRow="0" w:lastRow="0" w:firstColumn="0" w:lastColumn="0" w:oddVBand="0" w:evenVBand="0" w:oddHBand="1" w:evenHBand="0" w:firstRowFirstColumn="0" w:firstRowLastColumn="0" w:lastRowFirstColumn="0" w:lastRowLastColumn="0"/>
            </w:pPr>
            <w:r>
              <w:t>3</w:t>
            </w:r>
          </w:p>
        </w:tc>
        <w:tc>
          <w:tcPr>
            <w:tcW w:w="715" w:type="dxa"/>
          </w:tcPr>
          <w:p w14:paraId="5416734D" w14:textId="5CD9EDAD" w:rsidR="00A965E2" w:rsidRDefault="00A965E2" w:rsidP="42A1AA56">
            <w:pPr>
              <w:cnfStyle w:val="000000100000" w:firstRow="0" w:lastRow="0" w:firstColumn="0" w:lastColumn="0" w:oddVBand="0" w:evenVBand="0" w:oddHBand="1" w:evenHBand="0" w:firstRowFirstColumn="0" w:firstRowLastColumn="0" w:lastRowFirstColumn="0" w:lastRowLastColumn="0"/>
            </w:pPr>
            <w:r>
              <w:t>4</w:t>
            </w:r>
          </w:p>
        </w:tc>
      </w:tr>
      <w:tr w:rsidR="00A965E2" w14:paraId="7824FD97" w14:textId="77777777" w:rsidTr="00FE5A60">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76ABC5F5" w14:textId="4107465A" w:rsidR="00A965E2" w:rsidRDefault="00A965E2" w:rsidP="42A1AA56">
            <w:r>
              <w:t>ENGL-1301 Composition I</w:t>
            </w:r>
          </w:p>
        </w:tc>
        <w:tc>
          <w:tcPr>
            <w:tcW w:w="720" w:type="dxa"/>
          </w:tcPr>
          <w:p w14:paraId="36D63806" w14:textId="3B092ADF" w:rsidR="00A965E2" w:rsidRDefault="00A965E2" w:rsidP="42A1AA56">
            <w:pPr>
              <w:cnfStyle w:val="000000000000" w:firstRow="0" w:lastRow="0" w:firstColumn="0" w:lastColumn="0" w:oddVBand="0" w:evenVBand="0" w:oddHBand="0" w:evenHBand="0" w:firstRowFirstColumn="0" w:firstRowLastColumn="0" w:lastRowFirstColumn="0" w:lastRowLastColumn="0"/>
            </w:pPr>
            <w:r>
              <w:t>3</w:t>
            </w:r>
          </w:p>
        </w:tc>
        <w:tc>
          <w:tcPr>
            <w:tcW w:w="720" w:type="dxa"/>
          </w:tcPr>
          <w:p w14:paraId="533006EF" w14:textId="106ACB28" w:rsidR="00A965E2" w:rsidRDefault="00A965E2" w:rsidP="42A1AA56">
            <w:pPr>
              <w:cnfStyle w:val="000000000000" w:firstRow="0" w:lastRow="0" w:firstColumn="0" w:lastColumn="0" w:oddVBand="0" w:evenVBand="0" w:oddHBand="0" w:evenHBand="0" w:firstRowFirstColumn="0" w:firstRowLastColumn="0" w:lastRowFirstColumn="0" w:lastRowLastColumn="0"/>
            </w:pPr>
            <w:r>
              <w:t>0</w:t>
            </w:r>
          </w:p>
        </w:tc>
        <w:tc>
          <w:tcPr>
            <w:tcW w:w="715" w:type="dxa"/>
          </w:tcPr>
          <w:p w14:paraId="21092D8B" w14:textId="582A0D19" w:rsidR="00A965E2" w:rsidRDefault="00A965E2" w:rsidP="42A1AA56">
            <w:pPr>
              <w:cnfStyle w:val="000000000000" w:firstRow="0" w:lastRow="0" w:firstColumn="0" w:lastColumn="0" w:oddVBand="0" w:evenVBand="0" w:oddHBand="0" w:evenHBand="0" w:firstRowFirstColumn="0" w:firstRowLastColumn="0" w:lastRowFirstColumn="0" w:lastRowLastColumn="0"/>
            </w:pPr>
            <w:r>
              <w:t>3</w:t>
            </w:r>
          </w:p>
        </w:tc>
      </w:tr>
      <w:tr w:rsidR="00A965E2" w14:paraId="75478174" w14:textId="77777777" w:rsidTr="00FE5A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3E2190BA" w14:textId="6346EB58" w:rsidR="00A965E2" w:rsidRDefault="00017756" w:rsidP="42A1AA56">
            <w:r>
              <w:t>MATH</w:t>
            </w:r>
            <w:r w:rsidR="0020118E">
              <w:t>-</w:t>
            </w:r>
            <w:r w:rsidR="008E277D">
              <w:t>13</w:t>
            </w:r>
            <w:r w:rsidR="003662E9">
              <w:t>14</w:t>
            </w:r>
          </w:p>
        </w:tc>
        <w:tc>
          <w:tcPr>
            <w:tcW w:w="720" w:type="dxa"/>
          </w:tcPr>
          <w:p w14:paraId="28BA079D" w14:textId="51282657" w:rsidR="00A965E2" w:rsidRDefault="00D943F2" w:rsidP="42A1AA56">
            <w:pPr>
              <w:cnfStyle w:val="000000100000" w:firstRow="0" w:lastRow="0" w:firstColumn="0" w:lastColumn="0" w:oddVBand="0" w:evenVBand="0" w:oddHBand="1" w:evenHBand="0" w:firstRowFirstColumn="0" w:firstRowLastColumn="0" w:lastRowFirstColumn="0" w:lastRowLastColumn="0"/>
            </w:pPr>
            <w:r>
              <w:t>3</w:t>
            </w:r>
          </w:p>
        </w:tc>
        <w:tc>
          <w:tcPr>
            <w:tcW w:w="720" w:type="dxa"/>
          </w:tcPr>
          <w:p w14:paraId="03C2D5ED" w14:textId="0C53B379" w:rsidR="00A965E2" w:rsidRDefault="00D943F2" w:rsidP="42A1AA56">
            <w:pPr>
              <w:cnfStyle w:val="000000100000" w:firstRow="0" w:lastRow="0" w:firstColumn="0" w:lastColumn="0" w:oddVBand="0" w:evenVBand="0" w:oddHBand="1" w:evenHBand="0" w:firstRowFirstColumn="0" w:firstRowLastColumn="0" w:lastRowFirstColumn="0" w:lastRowLastColumn="0"/>
            </w:pPr>
            <w:r>
              <w:t>0</w:t>
            </w:r>
          </w:p>
        </w:tc>
        <w:tc>
          <w:tcPr>
            <w:tcW w:w="715" w:type="dxa"/>
          </w:tcPr>
          <w:p w14:paraId="548B0B90" w14:textId="791A1365" w:rsidR="00A965E2" w:rsidRDefault="00973F09" w:rsidP="42A1AA56">
            <w:pPr>
              <w:cnfStyle w:val="000000100000" w:firstRow="0" w:lastRow="0" w:firstColumn="0" w:lastColumn="0" w:oddVBand="0" w:evenVBand="0" w:oddHBand="1" w:evenHBand="0" w:firstRowFirstColumn="0" w:firstRowLastColumn="0" w:lastRowFirstColumn="0" w:lastRowLastColumn="0"/>
            </w:pPr>
            <w:r>
              <w:t>3</w:t>
            </w:r>
          </w:p>
        </w:tc>
      </w:tr>
      <w:tr w:rsidR="00A965E2" w14:paraId="13FF3B6B" w14:textId="77777777" w:rsidTr="00FE5A60">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533E3FCB" w14:textId="172AB760" w:rsidR="00A965E2" w:rsidRDefault="003662E9" w:rsidP="42A1AA56">
            <w:r>
              <w:t>RADR-1201</w:t>
            </w:r>
          </w:p>
        </w:tc>
        <w:tc>
          <w:tcPr>
            <w:tcW w:w="720" w:type="dxa"/>
          </w:tcPr>
          <w:p w14:paraId="162223F1" w14:textId="5CC99180" w:rsidR="00A965E2" w:rsidRDefault="003662E9" w:rsidP="42A1AA56">
            <w:pPr>
              <w:cnfStyle w:val="000000000000" w:firstRow="0" w:lastRow="0" w:firstColumn="0" w:lastColumn="0" w:oddVBand="0" w:evenVBand="0" w:oddHBand="0" w:evenHBand="0" w:firstRowFirstColumn="0" w:firstRowLastColumn="0" w:lastRowFirstColumn="0" w:lastRowLastColumn="0"/>
            </w:pPr>
            <w:r>
              <w:t>2</w:t>
            </w:r>
          </w:p>
        </w:tc>
        <w:tc>
          <w:tcPr>
            <w:tcW w:w="720" w:type="dxa"/>
          </w:tcPr>
          <w:p w14:paraId="36C99C2F" w14:textId="3BDFBB1C" w:rsidR="00A965E2" w:rsidRDefault="003662E9" w:rsidP="42A1AA56">
            <w:pPr>
              <w:cnfStyle w:val="000000000000" w:firstRow="0" w:lastRow="0" w:firstColumn="0" w:lastColumn="0" w:oddVBand="0" w:evenVBand="0" w:oddHBand="0" w:evenHBand="0" w:firstRowFirstColumn="0" w:firstRowLastColumn="0" w:lastRowFirstColumn="0" w:lastRowLastColumn="0"/>
            </w:pPr>
            <w:r>
              <w:t>0</w:t>
            </w:r>
          </w:p>
        </w:tc>
        <w:tc>
          <w:tcPr>
            <w:tcW w:w="715" w:type="dxa"/>
          </w:tcPr>
          <w:p w14:paraId="4357A26E" w14:textId="1119F253" w:rsidR="00A965E2" w:rsidRDefault="003662E9" w:rsidP="42A1AA56">
            <w:pPr>
              <w:cnfStyle w:val="000000000000" w:firstRow="0" w:lastRow="0" w:firstColumn="0" w:lastColumn="0" w:oddVBand="0" w:evenVBand="0" w:oddHBand="0" w:evenHBand="0" w:firstRowFirstColumn="0" w:firstRowLastColumn="0" w:lastRowFirstColumn="0" w:lastRowLastColumn="0"/>
            </w:pPr>
            <w:r>
              <w:t>2</w:t>
            </w:r>
          </w:p>
        </w:tc>
      </w:tr>
      <w:tr w:rsidR="003662E9" w14:paraId="5AC73D37" w14:textId="77777777" w:rsidTr="00FE5A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31456680" w14:textId="587ED4CE" w:rsidR="003662E9" w:rsidRDefault="003662E9" w:rsidP="42A1AA56">
            <w:r>
              <w:t>RADR-2209</w:t>
            </w:r>
          </w:p>
        </w:tc>
        <w:tc>
          <w:tcPr>
            <w:tcW w:w="720" w:type="dxa"/>
          </w:tcPr>
          <w:p w14:paraId="4E7A1417" w14:textId="14B6B8C8" w:rsidR="003662E9" w:rsidRDefault="003662E9" w:rsidP="42A1AA56">
            <w:pPr>
              <w:cnfStyle w:val="000000100000" w:firstRow="0" w:lastRow="0" w:firstColumn="0" w:lastColumn="0" w:oddVBand="0" w:evenVBand="0" w:oddHBand="1" w:evenHBand="0" w:firstRowFirstColumn="0" w:firstRowLastColumn="0" w:lastRowFirstColumn="0" w:lastRowLastColumn="0"/>
            </w:pPr>
            <w:r>
              <w:t>2</w:t>
            </w:r>
          </w:p>
        </w:tc>
        <w:tc>
          <w:tcPr>
            <w:tcW w:w="720" w:type="dxa"/>
          </w:tcPr>
          <w:p w14:paraId="3C619D28" w14:textId="40DB913F" w:rsidR="003662E9" w:rsidRDefault="003662E9" w:rsidP="42A1AA56">
            <w:pPr>
              <w:cnfStyle w:val="000000100000" w:firstRow="0" w:lastRow="0" w:firstColumn="0" w:lastColumn="0" w:oddVBand="0" w:evenVBand="0" w:oddHBand="1" w:evenHBand="0" w:firstRowFirstColumn="0" w:firstRowLastColumn="0" w:lastRowFirstColumn="0" w:lastRowLastColumn="0"/>
            </w:pPr>
            <w:r>
              <w:t>0</w:t>
            </w:r>
          </w:p>
        </w:tc>
        <w:tc>
          <w:tcPr>
            <w:tcW w:w="715" w:type="dxa"/>
          </w:tcPr>
          <w:p w14:paraId="07D6E977" w14:textId="425FE764" w:rsidR="003662E9" w:rsidRDefault="003662E9" w:rsidP="42A1AA56">
            <w:pPr>
              <w:cnfStyle w:val="000000100000" w:firstRow="0" w:lastRow="0" w:firstColumn="0" w:lastColumn="0" w:oddVBand="0" w:evenVBand="0" w:oddHBand="1" w:evenHBand="0" w:firstRowFirstColumn="0" w:firstRowLastColumn="0" w:lastRowFirstColumn="0" w:lastRowLastColumn="0"/>
            </w:pPr>
            <w:r>
              <w:t>2</w:t>
            </w:r>
          </w:p>
        </w:tc>
      </w:tr>
    </w:tbl>
    <w:p w14:paraId="736CB08B" w14:textId="27125E73" w:rsidR="00D93F87" w:rsidRPr="00934D68" w:rsidRDefault="00984853" w:rsidP="00DF3CB6">
      <w:pPr>
        <w:ind w:firstLine="288"/>
        <w:rPr>
          <w:rFonts w:ascii="Arial" w:hAnsi="Arial" w:cs="Arial"/>
          <w:sz w:val="20"/>
          <w:szCs w:val="20"/>
        </w:rPr>
      </w:pPr>
      <w:r w:rsidRPr="00934D68">
        <w:rPr>
          <w:rFonts w:ascii="Arial" w:hAnsi="Arial" w:cs="Arial"/>
          <w:sz w:val="20"/>
          <w:szCs w:val="20"/>
        </w:rPr>
        <w:t xml:space="preserve">If you need help calculating your prerequisite GPA, click </w:t>
      </w:r>
      <w:hyperlink r:id="rId27" w:history="1">
        <w:r w:rsidRPr="00934D68">
          <w:rPr>
            <w:rStyle w:val="Hyperlink"/>
            <w:rFonts w:ascii="Arial" w:hAnsi="Arial" w:cs="Arial"/>
            <w:sz w:val="20"/>
            <w:szCs w:val="20"/>
          </w:rPr>
          <w:t>HERE</w:t>
        </w:r>
      </w:hyperlink>
      <w:r w:rsidRPr="00934D68">
        <w:rPr>
          <w:rFonts w:ascii="Arial" w:hAnsi="Arial" w:cs="Arial"/>
          <w:sz w:val="20"/>
          <w:szCs w:val="20"/>
        </w:rPr>
        <w:t>.</w:t>
      </w:r>
    </w:p>
    <w:p w14:paraId="0AD6A698" w14:textId="006FFE75" w:rsidR="007F2C67" w:rsidRDefault="00D84C3E" w:rsidP="003662E9">
      <w:pPr>
        <w:ind w:left="288"/>
        <w:rPr>
          <w:rFonts w:ascii="Arial" w:hAnsi="Arial" w:cs="Arial"/>
          <w:sz w:val="20"/>
          <w:szCs w:val="20"/>
        </w:rPr>
      </w:pPr>
      <w:r w:rsidRPr="582D1544">
        <w:rPr>
          <w:rFonts w:ascii="Arial" w:hAnsi="Arial" w:cs="Arial"/>
          <w:sz w:val="20"/>
          <w:szCs w:val="20"/>
        </w:rPr>
        <w:t xml:space="preserve">* </w:t>
      </w:r>
      <w:r w:rsidR="007F2C67" w:rsidRPr="582D1544">
        <w:rPr>
          <w:rFonts w:ascii="Arial" w:hAnsi="Arial" w:cs="Arial"/>
          <w:sz w:val="20"/>
          <w:szCs w:val="20"/>
        </w:rPr>
        <w:t>BIOL 1406 is the prerequisite course for BIOL 2401</w:t>
      </w:r>
      <w:r w:rsidR="00362F83">
        <w:rPr>
          <w:rFonts w:ascii="Arial" w:hAnsi="Arial" w:cs="Arial"/>
          <w:sz w:val="20"/>
          <w:szCs w:val="20"/>
        </w:rPr>
        <w:t>.</w:t>
      </w:r>
      <w:r w:rsidR="007F2C67" w:rsidRPr="582D1544">
        <w:rPr>
          <w:rFonts w:ascii="Arial" w:hAnsi="Arial" w:cs="Arial"/>
          <w:sz w:val="20"/>
          <w:szCs w:val="20"/>
        </w:rPr>
        <w:t xml:space="preserve"> </w:t>
      </w:r>
      <w:r w:rsidR="00685545" w:rsidRPr="003C50EC">
        <w:rPr>
          <w:rFonts w:ascii="Arial" w:hAnsi="Arial" w:cs="Arial"/>
          <w:b/>
          <w:bCs/>
          <w:sz w:val="20"/>
          <w:szCs w:val="20"/>
        </w:rPr>
        <w:t xml:space="preserve">BIOL 1406 </w:t>
      </w:r>
      <w:r w:rsidR="007F2C67" w:rsidRPr="003C50EC">
        <w:rPr>
          <w:rFonts w:ascii="Arial" w:hAnsi="Arial" w:cs="Arial"/>
          <w:b/>
          <w:bCs/>
          <w:sz w:val="20"/>
          <w:szCs w:val="20"/>
        </w:rPr>
        <w:t>must be completed with a grade of “C” or higher</w:t>
      </w:r>
      <w:r w:rsidR="007F2C67" w:rsidRPr="582D1544">
        <w:rPr>
          <w:rFonts w:ascii="Arial" w:hAnsi="Arial" w:cs="Arial"/>
          <w:sz w:val="20"/>
          <w:szCs w:val="20"/>
        </w:rPr>
        <w:t xml:space="preserve"> within the last </w:t>
      </w:r>
      <w:r w:rsidR="00685545" w:rsidRPr="582D1544">
        <w:rPr>
          <w:rFonts w:ascii="Arial" w:hAnsi="Arial" w:cs="Arial"/>
          <w:sz w:val="20"/>
          <w:szCs w:val="20"/>
        </w:rPr>
        <w:t>three years</w:t>
      </w:r>
      <w:r w:rsidR="007F2C67" w:rsidRPr="582D1544">
        <w:rPr>
          <w:rFonts w:ascii="Arial" w:hAnsi="Arial" w:cs="Arial"/>
          <w:sz w:val="20"/>
          <w:szCs w:val="20"/>
        </w:rPr>
        <w:t xml:space="preserve"> or</w:t>
      </w:r>
      <w:r w:rsidR="007C0327" w:rsidRPr="582D1544">
        <w:rPr>
          <w:rFonts w:ascii="Arial" w:hAnsi="Arial" w:cs="Arial"/>
          <w:sz w:val="20"/>
          <w:szCs w:val="20"/>
        </w:rPr>
        <w:t xml:space="preserve"> present</w:t>
      </w:r>
      <w:r w:rsidR="007F2C67" w:rsidRPr="582D1544">
        <w:rPr>
          <w:rFonts w:ascii="Arial" w:hAnsi="Arial" w:cs="Arial"/>
          <w:sz w:val="20"/>
          <w:szCs w:val="20"/>
        </w:rPr>
        <w:t xml:space="preserve"> a satisfactory score on the </w:t>
      </w:r>
      <w:r w:rsidR="007C0327" w:rsidRPr="582D1544">
        <w:rPr>
          <w:rFonts w:ascii="Arial" w:hAnsi="Arial" w:cs="Arial"/>
          <w:sz w:val="20"/>
          <w:szCs w:val="20"/>
        </w:rPr>
        <w:t xml:space="preserve">CLEP </w:t>
      </w:r>
      <w:r w:rsidR="007F2C67" w:rsidRPr="582D1544">
        <w:rPr>
          <w:rFonts w:ascii="Arial" w:hAnsi="Arial" w:cs="Arial"/>
          <w:sz w:val="20"/>
          <w:szCs w:val="20"/>
        </w:rPr>
        <w:t>Biology exam</w:t>
      </w:r>
      <w:r w:rsidR="007C0327" w:rsidRPr="582D1544">
        <w:rPr>
          <w:rFonts w:ascii="Arial" w:hAnsi="Arial" w:cs="Arial"/>
          <w:sz w:val="20"/>
          <w:szCs w:val="20"/>
        </w:rPr>
        <w:t>.</w:t>
      </w:r>
    </w:p>
    <w:p w14:paraId="2DCB4E68" w14:textId="2EA8D8A1" w:rsidR="003662E9" w:rsidRDefault="28F1D54C" w:rsidP="003662E9">
      <w:pPr>
        <w:ind w:left="288"/>
        <w:rPr>
          <w:rFonts w:ascii="Arial" w:hAnsi="Arial" w:cs="Arial"/>
          <w:sz w:val="20"/>
          <w:szCs w:val="20"/>
        </w:rPr>
      </w:pPr>
      <w:r w:rsidRPr="3F15D0D5">
        <w:rPr>
          <w:rFonts w:ascii="Arial" w:hAnsi="Arial" w:cs="Arial"/>
          <w:sz w:val="20"/>
          <w:szCs w:val="20"/>
        </w:rPr>
        <w:lastRenderedPageBreak/>
        <w:t xml:space="preserve">Note: all </w:t>
      </w:r>
      <w:r w:rsidRPr="00362F83">
        <w:rPr>
          <w:rFonts w:ascii="Arial" w:hAnsi="Arial" w:cs="Arial"/>
          <w:sz w:val="20"/>
          <w:szCs w:val="20"/>
          <w:u w:val="single"/>
        </w:rPr>
        <w:t>prerequisite</w:t>
      </w:r>
      <w:r w:rsidRPr="3F15D0D5">
        <w:rPr>
          <w:rFonts w:ascii="Arial" w:hAnsi="Arial" w:cs="Arial"/>
          <w:sz w:val="20"/>
          <w:szCs w:val="20"/>
        </w:rPr>
        <w:t xml:space="preserve"> courses MUST be</w:t>
      </w:r>
      <w:r w:rsidR="003662E9">
        <w:rPr>
          <w:rFonts w:ascii="Arial" w:hAnsi="Arial" w:cs="Arial"/>
          <w:sz w:val="20"/>
          <w:szCs w:val="20"/>
        </w:rPr>
        <w:t xml:space="preserve"> c</w:t>
      </w:r>
      <w:r w:rsidR="003662E9" w:rsidRPr="003662E9">
        <w:rPr>
          <w:rFonts w:ascii="Arial" w:hAnsi="Arial" w:cs="Arial"/>
          <w:sz w:val="20"/>
          <w:szCs w:val="20"/>
        </w:rPr>
        <w:t>ompleted</w:t>
      </w:r>
      <w:r w:rsidR="003662E9">
        <w:rPr>
          <w:rFonts w:ascii="Arial" w:hAnsi="Arial" w:cs="Arial"/>
          <w:sz w:val="20"/>
          <w:szCs w:val="20"/>
        </w:rPr>
        <w:t>:</w:t>
      </w:r>
    </w:p>
    <w:p w14:paraId="0A53EC07" w14:textId="282C3EC0" w:rsidR="28F1D54C" w:rsidRPr="003662E9" w:rsidRDefault="28F1D54C" w:rsidP="00BB2BFB">
      <w:pPr>
        <w:pStyle w:val="ListParagraph"/>
        <w:numPr>
          <w:ilvl w:val="1"/>
          <w:numId w:val="1"/>
        </w:numPr>
        <w:rPr>
          <w:rFonts w:ascii="Arial" w:hAnsi="Arial" w:cs="Arial"/>
          <w:sz w:val="20"/>
          <w:szCs w:val="20"/>
        </w:rPr>
      </w:pPr>
      <w:r w:rsidRPr="003662E9">
        <w:rPr>
          <w:rFonts w:ascii="Arial" w:hAnsi="Arial" w:cs="Arial"/>
          <w:sz w:val="20"/>
          <w:szCs w:val="20"/>
        </w:rPr>
        <w:t>with a grade of C or better</w:t>
      </w:r>
      <w:r w:rsidR="003662E9" w:rsidRPr="003662E9">
        <w:rPr>
          <w:rFonts w:ascii="Arial" w:hAnsi="Arial" w:cs="Arial"/>
          <w:sz w:val="20"/>
          <w:szCs w:val="20"/>
        </w:rPr>
        <w:t xml:space="preserve">, B </w:t>
      </w:r>
      <w:r w:rsidR="00C67B7A">
        <w:rPr>
          <w:rFonts w:ascii="Arial" w:hAnsi="Arial" w:cs="Arial"/>
          <w:sz w:val="20"/>
          <w:szCs w:val="20"/>
        </w:rPr>
        <w:t xml:space="preserve">or better </w:t>
      </w:r>
      <w:r w:rsidR="003662E9" w:rsidRPr="003662E9">
        <w:rPr>
          <w:rFonts w:ascii="Arial" w:hAnsi="Arial" w:cs="Arial"/>
          <w:sz w:val="20"/>
          <w:szCs w:val="20"/>
        </w:rPr>
        <w:t>for BIOL-2401</w:t>
      </w:r>
    </w:p>
    <w:p w14:paraId="5ABB219C" w14:textId="50EA1592" w:rsidR="003662E9" w:rsidRPr="003662E9" w:rsidRDefault="003662E9" w:rsidP="00BB2BFB">
      <w:pPr>
        <w:pStyle w:val="ListParagraph"/>
        <w:numPr>
          <w:ilvl w:val="1"/>
          <w:numId w:val="1"/>
        </w:numPr>
        <w:rPr>
          <w:rFonts w:ascii="Arial" w:hAnsi="Arial" w:cs="Arial"/>
          <w:sz w:val="20"/>
          <w:szCs w:val="20"/>
        </w:rPr>
      </w:pPr>
      <w:r>
        <w:rPr>
          <w:rFonts w:ascii="Arial" w:hAnsi="Arial" w:cs="Arial"/>
          <w:sz w:val="20"/>
          <w:szCs w:val="20"/>
        </w:rPr>
        <w:t xml:space="preserve">by </w:t>
      </w:r>
      <w:r w:rsidR="00360353">
        <w:rPr>
          <w:rFonts w:ascii="Arial" w:hAnsi="Arial" w:cs="Arial"/>
          <w:sz w:val="20"/>
          <w:szCs w:val="20"/>
        </w:rPr>
        <w:t>April 1 for Summer Cohort and November 1 for Spring Cohort</w:t>
      </w:r>
    </w:p>
    <w:p w14:paraId="763BAE53" w14:textId="149DA35D" w:rsidR="0037316B" w:rsidRDefault="7ECCDDA1" w:rsidP="00B15BB6">
      <w:pPr>
        <w:pStyle w:val="Heading1"/>
        <w:rPr>
          <w:rFonts w:ascii="Calibri" w:eastAsia="Calibri" w:hAnsi="Calibri" w:cs="Calibri"/>
          <w:sz w:val="22"/>
          <w:szCs w:val="22"/>
        </w:rPr>
      </w:pPr>
      <w:bookmarkStart w:id="8" w:name="_Toc166675410"/>
      <w:r>
        <w:t>D</w:t>
      </w:r>
      <w:r w:rsidR="333DB4C7">
        <w:t xml:space="preserve">. </w:t>
      </w:r>
      <w:r w:rsidR="6E430547">
        <w:t>Previous coursework evaluation</w:t>
      </w:r>
      <w:bookmarkEnd w:id="8"/>
    </w:p>
    <w:p w14:paraId="1C6E1081" w14:textId="6C1CC323" w:rsidR="00BE6BEC" w:rsidRDefault="27BBA2D2" w:rsidP="00E7114E">
      <w:pPr>
        <w:ind w:left="360"/>
        <w:rPr>
          <w:rFonts w:ascii="Calibri" w:eastAsia="Calibri" w:hAnsi="Calibri" w:cs="Calibri"/>
        </w:rPr>
      </w:pPr>
      <w:r w:rsidRPr="0CE9314F">
        <w:rPr>
          <w:rFonts w:ascii="Arial" w:eastAsia="Arial" w:hAnsi="Arial" w:cs="Arial"/>
          <w:sz w:val="20"/>
          <w:szCs w:val="20"/>
        </w:rPr>
        <w:t xml:space="preserve">Official transcripts are fully evaluated by the Dallas College Transcript Evaluation Center after a student has been enrolled for at least one regular semester. </w:t>
      </w:r>
      <w:r w:rsidRPr="0CE9314F">
        <w:rPr>
          <w:rFonts w:ascii="Arial" w:eastAsia="Arial" w:hAnsi="Arial" w:cs="Arial"/>
          <w:color w:val="000000" w:themeColor="text1"/>
          <w:sz w:val="20"/>
          <w:szCs w:val="20"/>
        </w:rPr>
        <w:t>However, students can request an Educational Plan, an evaluation of their previous coursework toward a Health Sciences program</w:t>
      </w:r>
      <w:r w:rsidRPr="0CE9314F">
        <w:rPr>
          <w:rFonts w:ascii="Segoe UI" w:eastAsia="Segoe UI" w:hAnsi="Segoe UI" w:cs="Segoe UI"/>
          <w:color w:val="000000" w:themeColor="text1"/>
          <w:sz w:val="18"/>
          <w:szCs w:val="18"/>
        </w:rPr>
        <w:t xml:space="preserve">. </w:t>
      </w:r>
      <w:r w:rsidRPr="0CE9314F">
        <w:rPr>
          <w:rFonts w:ascii="Arial" w:eastAsia="Arial" w:hAnsi="Arial" w:cs="Arial"/>
          <w:sz w:val="20"/>
          <w:szCs w:val="20"/>
        </w:rPr>
        <w:t xml:space="preserve">The </w:t>
      </w:r>
      <w:hyperlink r:id="rId28">
        <w:r w:rsidRPr="0CE9314F">
          <w:rPr>
            <w:rStyle w:val="Hyperlink"/>
            <w:rFonts w:ascii="Arial" w:eastAsia="Arial" w:hAnsi="Arial" w:cs="Arial"/>
            <w:sz w:val="20"/>
            <w:szCs w:val="20"/>
          </w:rPr>
          <w:t>Educational Plan</w:t>
        </w:r>
      </w:hyperlink>
      <w:r w:rsidRPr="0CE9314F">
        <w:rPr>
          <w:rFonts w:ascii="Arial" w:eastAsia="Arial" w:hAnsi="Arial" w:cs="Arial"/>
          <w:sz w:val="20"/>
          <w:szCs w:val="20"/>
        </w:rPr>
        <w:t xml:space="preserve"> is a preliminary, unofficial degree plan for advisement purposes and only reflects specific courses toward a health sciences program.  Educational Plans are optional and are not required for application to a health sciences program. They are usually completed within 4-8 weeks. An Educational Plan should be requested at least one semester prior to a program application filing deadline if possible</w:t>
      </w:r>
      <w:r w:rsidR="452EC87A" w:rsidRPr="0CE9314F">
        <w:rPr>
          <w:rFonts w:ascii="Arial" w:eastAsia="Arial" w:hAnsi="Arial" w:cs="Arial"/>
          <w:sz w:val="20"/>
          <w:szCs w:val="20"/>
        </w:rPr>
        <w:t>.</w:t>
      </w:r>
    </w:p>
    <w:p w14:paraId="14BF8BC3" w14:textId="163875E3" w:rsidR="452EC87A" w:rsidRDefault="452EC87A" w:rsidP="00E7114E">
      <w:pPr>
        <w:ind w:left="360"/>
      </w:pPr>
      <w:r w:rsidRPr="0CE9314F">
        <w:rPr>
          <w:rFonts w:ascii="Arial" w:eastAsia="Arial" w:hAnsi="Arial" w:cs="Arial"/>
          <w:sz w:val="20"/>
          <w:szCs w:val="20"/>
        </w:rPr>
        <w:t>The School of Health Sciences and the Allied Health Admissions Office reserve the right to accept or reject any coursework completed at other colleges presented for transfer evaluation toward Health Science programs.</w:t>
      </w:r>
    </w:p>
    <w:p w14:paraId="2823D408" w14:textId="709F5970" w:rsidR="0013064C" w:rsidRDefault="0013064C" w:rsidP="00E7114E">
      <w:pPr>
        <w:pStyle w:val="Heading2"/>
        <w:ind w:left="360"/>
      </w:pPr>
      <w:bookmarkStart w:id="9" w:name="_Toc166675411"/>
      <w:r>
        <w:t>Five-Year Time Limit</w:t>
      </w:r>
      <w:r w:rsidR="00F572CF">
        <w:t xml:space="preserve"> for </w:t>
      </w:r>
      <w:r w:rsidR="00313D10">
        <w:t>S</w:t>
      </w:r>
      <w:r w:rsidR="00F572CF">
        <w:t>elect Courses</w:t>
      </w:r>
      <w:bookmarkEnd w:id="9"/>
    </w:p>
    <w:p w14:paraId="6057B147" w14:textId="2A64196E" w:rsidR="003662E9" w:rsidRDefault="003E7F66" w:rsidP="00E7114E">
      <w:pPr>
        <w:ind w:left="360"/>
        <w:rPr>
          <w:rFonts w:ascii="Arial" w:eastAsia="Arial" w:hAnsi="Arial" w:cs="Arial"/>
          <w:sz w:val="20"/>
          <w:szCs w:val="20"/>
        </w:rPr>
      </w:pPr>
      <w:r w:rsidRPr="003E7F66">
        <w:rPr>
          <w:rFonts w:ascii="Arial" w:hAnsi="Arial" w:cs="Arial"/>
          <w:b/>
          <w:bCs/>
          <w:sz w:val="20"/>
          <w:szCs w:val="20"/>
        </w:rPr>
        <w:t>All science coursework (Anatomy &amp; Physiology I and II, Introduction to Radiography and Radiographic Imaging Equipment) must have been completed within 5 years of your application semester</w:t>
      </w:r>
      <w:r>
        <w:rPr>
          <w:rFonts w:ascii="Arial" w:hAnsi="Arial" w:cs="Arial"/>
          <w:b/>
          <w:bCs/>
          <w:sz w:val="20"/>
          <w:szCs w:val="20"/>
        </w:rPr>
        <w:t>.</w:t>
      </w:r>
      <w:r w:rsidR="52DFFD9E" w:rsidRPr="0CE9314F">
        <w:rPr>
          <w:rFonts w:ascii="Arial" w:eastAsia="Arial" w:hAnsi="Arial" w:cs="Arial"/>
          <w:sz w:val="20"/>
          <w:szCs w:val="20"/>
        </w:rPr>
        <w:t xml:space="preserve"> </w:t>
      </w:r>
      <w:r w:rsidR="70D75568" w:rsidRPr="0CE9314F">
        <w:rPr>
          <w:rFonts w:ascii="Arial" w:eastAsia="Arial" w:hAnsi="Arial" w:cs="Arial"/>
          <w:sz w:val="20"/>
          <w:szCs w:val="20"/>
        </w:rPr>
        <w:t xml:space="preserve">The </w:t>
      </w:r>
      <w:r w:rsidR="003662E9">
        <w:rPr>
          <w:rFonts w:ascii="Arial" w:eastAsia="Arial" w:hAnsi="Arial" w:cs="Arial"/>
          <w:sz w:val="20"/>
          <w:szCs w:val="20"/>
        </w:rPr>
        <w:t>Radiologic Technology</w:t>
      </w:r>
      <w:r w:rsidR="70D75568" w:rsidRPr="0CE9314F">
        <w:rPr>
          <w:rFonts w:ascii="Arial" w:eastAsia="Arial" w:hAnsi="Arial" w:cs="Arial"/>
          <w:sz w:val="20"/>
          <w:szCs w:val="20"/>
        </w:rPr>
        <w:t xml:space="preserve"> </w:t>
      </w:r>
      <w:r w:rsidR="003662E9">
        <w:rPr>
          <w:rFonts w:ascii="Arial" w:eastAsia="Arial" w:hAnsi="Arial" w:cs="Arial"/>
          <w:sz w:val="20"/>
          <w:szCs w:val="20"/>
        </w:rPr>
        <w:t>application committee will</w:t>
      </w:r>
      <w:r w:rsidR="70D75568" w:rsidRPr="00EA42FB">
        <w:rPr>
          <w:rFonts w:ascii="Arial" w:eastAsia="Arial" w:hAnsi="Arial" w:cs="Arial"/>
          <w:sz w:val="20"/>
          <w:szCs w:val="20"/>
        </w:rPr>
        <w:t xml:space="preserve"> </w:t>
      </w:r>
      <w:r w:rsidR="70D75568" w:rsidRPr="0CE9314F">
        <w:rPr>
          <w:rFonts w:ascii="Arial" w:eastAsia="Arial" w:hAnsi="Arial" w:cs="Arial"/>
          <w:sz w:val="20"/>
          <w:szCs w:val="20"/>
        </w:rPr>
        <w:t>consider waivers for the 5-year time limit</w:t>
      </w:r>
      <w:r w:rsidR="003662E9">
        <w:rPr>
          <w:rFonts w:ascii="Arial" w:eastAsia="Arial" w:hAnsi="Arial" w:cs="Arial"/>
          <w:sz w:val="20"/>
          <w:szCs w:val="20"/>
        </w:rPr>
        <w:t>, provided the following materials are submitted to the application portal community:</w:t>
      </w:r>
    </w:p>
    <w:p w14:paraId="7C32C459" w14:textId="77777777" w:rsidR="003662E9" w:rsidRPr="003662E9" w:rsidRDefault="003662E9" w:rsidP="00BB2BFB">
      <w:pPr>
        <w:numPr>
          <w:ilvl w:val="0"/>
          <w:numId w:val="2"/>
        </w:numPr>
        <w:rPr>
          <w:rFonts w:ascii="Arial" w:eastAsia="Arial" w:hAnsi="Arial" w:cs="Arial"/>
          <w:sz w:val="20"/>
          <w:szCs w:val="20"/>
        </w:rPr>
      </w:pPr>
      <w:r w:rsidRPr="003662E9">
        <w:rPr>
          <w:rFonts w:ascii="Arial" w:eastAsia="Arial" w:hAnsi="Arial" w:cs="Arial"/>
          <w:sz w:val="20"/>
          <w:szCs w:val="20"/>
        </w:rPr>
        <w:t>Copies of transcript. </w:t>
      </w:r>
    </w:p>
    <w:p w14:paraId="42A393AD" w14:textId="77777777" w:rsidR="003662E9" w:rsidRPr="003662E9" w:rsidRDefault="003662E9" w:rsidP="00BB2BFB">
      <w:pPr>
        <w:numPr>
          <w:ilvl w:val="0"/>
          <w:numId w:val="3"/>
        </w:numPr>
        <w:rPr>
          <w:rFonts w:ascii="Arial" w:eastAsia="Arial" w:hAnsi="Arial" w:cs="Arial"/>
          <w:sz w:val="20"/>
          <w:szCs w:val="20"/>
        </w:rPr>
      </w:pPr>
      <w:r w:rsidRPr="003662E9">
        <w:rPr>
          <w:rFonts w:ascii="Arial" w:eastAsia="Arial" w:hAnsi="Arial" w:cs="Arial"/>
          <w:sz w:val="20"/>
          <w:szCs w:val="20"/>
        </w:rPr>
        <w:t>Photocopy of the catalog course description (if the course was completed outside of Dallas College). </w:t>
      </w:r>
    </w:p>
    <w:p w14:paraId="18652BBE" w14:textId="05B15B9B" w:rsidR="003662E9" w:rsidRPr="003662E9" w:rsidRDefault="003662E9" w:rsidP="00BB2BFB">
      <w:pPr>
        <w:numPr>
          <w:ilvl w:val="0"/>
          <w:numId w:val="4"/>
        </w:numPr>
        <w:rPr>
          <w:rFonts w:ascii="Arial" w:eastAsia="Arial" w:hAnsi="Arial" w:cs="Arial"/>
          <w:sz w:val="20"/>
          <w:szCs w:val="20"/>
        </w:rPr>
      </w:pPr>
      <w:r w:rsidRPr="003662E9">
        <w:rPr>
          <w:rFonts w:ascii="Arial" w:eastAsia="Arial" w:hAnsi="Arial" w:cs="Arial"/>
          <w:sz w:val="20"/>
          <w:szCs w:val="20"/>
        </w:rPr>
        <w:t>Original letter of petition specifically outlining how</w:t>
      </w:r>
      <w:r w:rsidR="00677545">
        <w:rPr>
          <w:rFonts w:ascii="Arial" w:eastAsia="Arial" w:hAnsi="Arial" w:cs="Arial"/>
          <w:sz w:val="20"/>
          <w:szCs w:val="20"/>
        </w:rPr>
        <w:t xml:space="preserve"> you </w:t>
      </w:r>
      <w:r w:rsidRPr="003662E9">
        <w:rPr>
          <w:rFonts w:ascii="Arial" w:eastAsia="Arial" w:hAnsi="Arial" w:cs="Arial"/>
          <w:sz w:val="20"/>
          <w:szCs w:val="20"/>
        </w:rPr>
        <w:t>are utilizing the science course knowledge (current healthcare employment, teaching, advanced degree, etc.). The letter must have the student’s name and Dallas College ID number. </w:t>
      </w:r>
    </w:p>
    <w:p w14:paraId="7C4BCDF8" w14:textId="77777777" w:rsidR="003662E9" w:rsidRPr="003662E9" w:rsidRDefault="003662E9" w:rsidP="00BB2BFB">
      <w:pPr>
        <w:numPr>
          <w:ilvl w:val="0"/>
          <w:numId w:val="5"/>
        </w:numPr>
        <w:rPr>
          <w:rFonts w:ascii="Arial" w:eastAsia="Arial" w:hAnsi="Arial" w:cs="Arial"/>
          <w:sz w:val="20"/>
          <w:szCs w:val="20"/>
        </w:rPr>
      </w:pPr>
      <w:r w:rsidRPr="003662E9">
        <w:rPr>
          <w:rFonts w:ascii="Arial" w:eastAsia="Arial" w:hAnsi="Arial" w:cs="Arial"/>
          <w:sz w:val="20"/>
          <w:szCs w:val="20"/>
        </w:rPr>
        <w:t>If employed in a hospital/healthcare environment or in a science teaching capacity, an additional letter by the individual’s supervisor is also required reiterating their specific duties at the facility and the manner in which their science knowledge is being utilized. The supervisor’s name, title, email, and phone number must be provided. An employment performance review is NOT accepted.</w:t>
      </w:r>
    </w:p>
    <w:p w14:paraId="7F0CF8A0" w14:textId="05C1177C" w:rsidR="009215B7" w:rsidRDefault="003662E9" w:rsidP="00E7114E">
      <w:pPr>
        <w:ind w:left="360"/>
        <w:rPr>
          <w:rFonts w:ascii="Arial" w:eastAsia="Arial" w:hAnsi="Arial" w:cs="Arial"/>
          <w:sz w:val="20"/>
          <w:szCs w:val="20"/>
        </w:rPr>
      </w:pPr>
      <w:r w:rsidRPr="18DCE5A1">
        <w:rPr>
          <w:rFonts w:ascii="Arial" w:eastAsia="Arial" w:hAnsi="Arial" w:cs="Arial"/>
          <w:sz w:val="20"/>
          <w:szCs w:val="20"/>
        </w:rPr>
        <w:t xml:space="preserve">After review by the radiologic technology application committee, the individual will be notified whether the five-year time limit waiver has been approved or disapproved. The committee reserves the right to grant or deny petitions for five-year time limit waivers toward the radiologic technology </w:t>
      </w:r>
      <w:r w:rsidR="32AF44E7" w:rsidRPr="18DCE5A1">
        <w:rPr>
          <w:rFonts w:ascii="Arial" w:eastAsia="Arial" w:hAnsi="Arial" w:cs="Arial"/>
          <w:sz w:val="20"/>
          <w:szCs w:val="20"/>
        </w:rPr>
        <w:t>program.</w:t>
      </w:r>
    </w:p>
    <w:p w14:paraId="4EA92C55" w14:textId="7E752A5A" w:rsidR="009215B7" w:rsidRDefault="009215B7" w:rsidP="00E7114E">
      <w:pPr>
        <w:pStyle w:val="Heading2"/>
        <w:ind w:left="360"/>
      </w:pPr>
      <w:bookmarkStart w:id="10" w:name="_Toc166675412"/>
      <w:r>
        <w:t>Credit by Examination, CLEP and Advanced Placement Credit</w:t>
      </w:r>
      <w:bookmarkEnd w:id="10"/>
    </w:p>
    <w:p w14:paraId="0DA55509" w14:textId="480B9573" w:rsidR="00C53F76" w:rsidRDefault="27827009" w:rsidP="00E7114E">
      <w:pPr>
        <w:ind w:left="360"/>
      </w:pPr>
      <w:r w:rsidRPr="0CE9314F">
        <w:rPr>
          <w:rFonts w:ascii="Arial" w:eastAsia="Arial" w:hAnsi="Arial" w:cs="Arial"/>
          <w:sz w:val="20"/>
          <w:szCs w:val="20"/>
        </w:rPr>
        <w:t xml:space="preserve">Credit through CLEP, High School Advanced Placement </w:t>
      </w:r>
      <w:r w:rsidR="000D4A8E">
        <w:rPr>
          <w:rFonts w:ascii="Arial" w:eastAsia="Arial" w:hAnsi="Arial" w:cs="Arial"/>
          <w:sz w:val="20"/>
          <w:szCs w:val="20"/>
        </w:rPr>
        <w:t xml:space="preserve">(AP) </w:t>
      </w:r>
      <w:r w:rsidRPr="0CE9314F">
        <w:rPr>
          <w:rFonts w:ascii="Arial" w:eastAsia="Arial" w:hAnsi="Arial" w:cs="Arial"/>
          <w:sz w:val="20"/>
          <w:szCs w:val="20"/>
        </w:rPr>
        <w:t>Exams and Credit by Examination may be awarded for a limited number of courses toward Health Sciences programs including MATH 1314, PSYC 2301</w:t>
      </w:r>
      <w:r w:rsidR="00362F83">
        <w:rPr>
          <w:rFonts w:ascii="Arial" w:eastAsia="Arial" w:hAnsi="Arial" w:cs="Arial"/>
          <w:sz w:val="20"/>
          <w:szCs w:val="20"/>
        </w:rPr>
        <w:t xml:space="preserve">. </w:t>
      </w:r>
      <w:r w:rsidRPr="0CE9314F">
        <w:rPr>
          <w:rFonts w:ascii="Arial" w:eastAsia="Arial" w:hAnsi="Arial" w:cs="Arial"/>
          <w:sz w:val="20"/>
          <w:szCs w:val="20"/>
        </w:rPr>
        <w:t>CLEP credit is not awarded for ENGL 1301</w:t>
      </w:r>
      <w:r w:rsidR="00B66BFC" w:rsidRPr="0CE9314F">
        <w:rPr>
          <w:rFonts w:ascii="Arial" w:eastAsia="Arial" w:hAnsi="Arial" w:cs="Arial"/>
          <w:sz w:val="20"/>
          <w:szCs w:val="20"/>
        </w:rPr>
        <w:t xml:space="preserve">. </w:t>
      </w:r>
      <w:r w:rsidRPr="0CE9314F">
        <w:rPr>
          <w:rFonts w:ascii="Arial" w:eastAsia="Arial" w:hAnsi="Arial" w:cs="Arial"/>
          <w:sz w:val="20"/>
          <w:szCs w:val="20"/>
        </w:rPr>
        <w:t>Advanced Placement (“AP”) credit for ENGL 1301, PSYC 2301, and MATH 1314 is acceptable if the credit appears on a college transcript as ENGL 1301, PSYC 2301, and MATH 1314 equivalency</w:t>
      </w:r>
      <w:r w:rsidR="00B66BFC" w:rsidRPr="0CE9314F">
        <w:rPr>
          <w:rFonts w:ascii="Arial" w:eastAsia="Arial" w:hAnsi="Arial" w:cs="Arial"/>
          <w:sz w:val="20"/>
          <w:szCs w:val="20"/>
        </w:rPr>
        <w:t xml:space="preserve">. </w:t>
      </w:r>
      <w:r w:rsidRPr="0CE9314F">
        <w:rPr>
          <w:rFonts w:ascii="Arial" w:eastAsia="Arial" w:hAnsi="Arial" w:cs="Arial"/>
          <w:sz w:val="20"/>
          <w:szCs w:val="20"/>
        </w:rPr>
        <w:t xml:space="preserve">A letter grade is not awarded for “AP” credit. </w:t>
      </w:r>
    </w:p>
    <w:p w14:paraId="72A8C87B" w14:textId="358FBCD6" w:rsidR="00C53F76" w:rsidRDefault="27827009" w:rsidP="00E7114E">
      <w:pPr>
        <w:ind w:left="360"/>
      </w:pPr>
      <w:r w:rsidRPr="0CE9314F">
        <w:rPr>
          <w:rFonts w:ascii="Arial" w:eastAsia="Arial" w:hAnsi="Arial" w:cs="Arial"/>
          <w:b/>
          <w:bCs/>
          <w:sz w:val="20"/>
          <w:szCs w:val="20"/>
        </w:rPr>
        <w:lastRenderedPageBreak/>
        <w:t>Note:</w:t>
      </w:r>
      <w:r w:rsidR="00A80C16">
        <w:t xml:space="preserve"> </w:t>
      </w:r>
      <w:r w:rsidRPr="0CE9314F">
        <w:rPr>
          <w:rFonts w:ascii="Arial" w:eastAsia="Arial" w:hAnsi="Arial" w:cs="Arial"/>
          <w:b/>
          <w:bCs/>
          <w:sz w:val="20"/>
          <w:szCs w:val="20"/>
        </w:rPr>
        <w:t xml:space="preserve">An applicant may present credit by exam, CLEP, or “AP” credit for </w:t>
      </w:r>
      <w:r w:rsidR="00F04FD2">
        <w:rPr>
          <w:rFonts w:ascii="Arial" w:eastAsia="Arial" w:hAnsi="Arial" w:cs="Arial"/>
          <w:b/>
          <w:bCs/>
          <w:sz w:val="20"/>
          <w:szCs w:val="20"/>
        </w:rPr>
        <w:t>1</w:t>
      </w:r>
      <w:r w:rsidRPr="00EA42FB">
        <w:rPr>
          <w:rFonts w:ascii="Arial" w:eastAsia="Arial" w:hAnsi="Arial" w:cs="Arial"/>
          <w:b/>
          <w:bCs/>
          <w:sz w:val="20"/>
          <w:szCs w:val="20"/>
        </w:rPr>
        <w:t xml:space="preserve"> </w:t>
      </w:r>
      <w:r w:rsidRPr="0CE9314F">
        <w:rPr>
          <w:rFonts w:ascii="Arial" w:eastAsia="Arial" w:hAnsi="Arial" w:cs="Arial"/>
          <w:b/>
          <w:bCs/>
          <w:sz w:val="20"/>
          <w:szCs w:val="20"/>
        </w:rPr>
        <w:t xml:space="preserve">of the prerequisite courses </w:t>
      </w:r>
      <w:r w:rsidR="00F04FD2">
        <w:rPr>
          <w:rFonts w:ascii="Arial" w:eastAsia="Arial" w:hAnsi="Arial" w:cs="Arial"/>
          <w:b/>
          <w:bCs/>
          <w:sz w:val="20"/>
          <w:szCs w:val="20"/>
        </w:rPr>
        <w:t>and 1 support course</w:t>
      </w:r>
      <w:r w:rsidRPr="0CE9314F">
        <w:rPr>
          <w:rFonts w:ascii="Arial" w:eastAsia="Arial" w:hAnsi="Arial" w:cs="Arial"/>
          <w:b/>
          <w:bCs/>
          <w:sz w:val="20"/>
          <w:szCs w:val="20"/>
        </w:rPr>
        <w:t>. Credit will be acknowledged but not calculated with the grade point average.</w:t>
      </w:r>
    </w:p>
    <w:p w14:paraId="4B22CF07" w14:textId="366DF34B" w:rsidR="00DD5ED1" w:rsidRDefault="00DD5ED1" w:rsidP="00E7114E">
      <w:pPr>
        <w:pStyle w:val="Heading2"/>
        <w:ind w:left="360"/>
      </w:pPr>
      <w:bookmarkStart w:id="11" w:name="_Toc166675413"/>
      <w:r>
        <w:t>Coursework from Institutions</w:t>
      </w:r>
      <w:r w:rsidR="00090392">
        <w:t xml:space="preserve"> Outside of the United States</w:t>
      </w:r>
      <w:bookmarkEnd w:id="11"/>
    </w:p>
    <w:p w14:paraId="664FB89B" w14:textId="24E75664" w:rsidR="00B575B7" w:rsidRPr="0055375C" w:rsidRDefault="003662E9" w:rsidP="00B575B7">
      <w:pPr>
        <w:ind w:left="360"/>
        <w:rPr>
          <w:rFonts w:ascii="Arial" w:hAnsi="Arial" w:cs="Arial"/>
          <w:bCs/>
          <w:sz w:val="20"/>
          <w:szCs w:val="20"/>
        </w:rPr>
      </w:pPr>
      <w:bookmarkStart w:id="12" w:name="_Hlk93848872"/>
      <w:r w:rsidRPr="0055375C">
        <w:rPr>
          <w:rFonts w:ascii="Arial" w:hAnsi="Arial" w:cs="Arial"/>
          <w:bCs/>
          <w:sz w:val="20"/>
          <w:szCs w:val="20"/>
        </w:rPr>
        <w:t>No coursework will be accepted from institutions outside of the United States.</w:t>
      </w:r>
    </w:p>
    <w:p w14:paraId="6E76FDBF" w14:textId="77777777" w:rsidR="00B575B7" w:rsidRPr="00B575B7" w:rsidRDefault="00B575B7" w:rsidP="00B575B7">
      <w:pPr>
        <w:pStyle w:val="Heading1"/>
      </w:pPr>
      <w:bookmarkStart w:id="13" w:name="_Toc166600209"/>
      <w:bookmarkStart w:id="14" w:name="_Toc166675414"/>
      <w:r>
        <w:t xml:space="preserve">E. </w:t>
      </w:r>
      <w:r w:rsidRPr="00B575B7">
        <w:t>Program Application Exam (HESI A2)</w:t>
      </w:r>
      <w:bookmarkEnd w:id="13"/>
      <w:bookmarkEnd w:id="14"/>
    </w:p>
    <w:p w14:paraId="65F17209" w14:textId="6DDC92B4" w:rsidR="00B575B7" w:rsidRPr="00B575B7" w:rsidRDefault="00B575B7" w:rsidP="00B575B7">
      <w:pPr>
        <w:ind w:left="288"/>
        <w:rPr>
          <w:rStyle w:val="normaltextrun"/>
          <w:rFonts w:ascii="Arial" w:hAnsi="Arial" w:cs="Arial"/>
          <w:color w:val="000000"/>
          <w:sz w:val="20"/>
          <w:szCs w:val="20"/>
          <w:shd w:val="clear" w:color="auto" w:fill="FFFFFF"/>
        </w:rPr>
      </w:pPr>
      <w:r w:rsidRPr="00B575B7">
        <w:rPr>
          <w:rFonts w:ascii="Arial" w:hAnsi="Arial" w:cs="Arial"/>
          <w:sz w:val="20"/>
          <w:szCs w:val="20"/>
        </w:rPr>
        <w:t>The Radiologic Technology program utilizes the HESI A2, a computerized test</w:t>
      </w:r>
      <w:r w:rsidR="00C26129">
        <w:rPr>
          <w:rFonts w:ascii="Arial" w:hAnsi="Arial" w:cs="Arial"/>
          <w:sz w:val="20"/>
          <w:szCs w:val="20"/>
        </w:rPr>
        <w:t>,</w:t>
      </w:r>
      <w:r w:rsidRPr="00B575B7">
        <w:rPr>
          <w:rFonts w:ascii="Arial" w:hAnsi="Arial" w:cs="Arial"/>
          <w:sz w:val="20"/>
          <w:szCs w:val="20"/>
        </w:rPr>
        <w:t xml:space="preserve"> as an application condition. Applicants are tested on the 5 components (</w:t>
      </w:r>
      <w:r w:rsidRPr="00B575B7">
        <w:rPr>
          <w:rStyle w:val="normaltextrun"/>
          <w:rFonts w:ascii="Arial" w:hAnsi="Arial" w:cs="Arial"/>
          <w:color w:val="000000"/>
          <w:sz w:val="20"/>
          <w:szCs w:val="20"/>
          <w:shd w:val="clear" w:color="auto" w:fill="FFFFFF"/>
        </w:rPr>
        <w:t xml:space="preserve">Reading Comprehension, Grammar, Vocabulary/General Knowledge, Math, and Anatomy/Physiology). Students </w:t>
      </w:r>
      <w:r w:rsidR="001146C5">
        <w:rPr>
          <w:rStyle w:val="normaltextrun"/>
          <w:rFonts w:ascii="Arial" w:hAnsi="Arial" w:cs="Arial"/>
          <w:color w:val="000000"/>
          <w:sz w:val="20"/>
          <w:szCs w:val="20"/>
          <w:shd w:val="clear" w:color="auto" w:fill="FFFFFF"/>
        </w:rPr>
        <w:t>may</w:t>
      </w:r>
      <w:r w:rsidRPr="00B575B7">
        <w:rPr>
          <w:rStyle w:val="normaltextrun"/>
          <w:rFonts w:ascii="Arial" w:hAnsi="Arial" w:cs="Arial"/>
          <w:color w:val="000000"/>
          <w:sz w:val="20"/>
          <w:szCs w:val="20"/>
          <w:shd w:val="clear" w:color="auto" w:fill="FFFFFF"/>
        </w:rPr>
        <w:t xml:space="preserve"> also complete the Learning Styles and Personality Profile sections, but these sections are not graded. </w:t>
      </w:r>
    </w:p>
    <w:p w14:paraId="6004BD35" w14:textId="2E71B961" w:rsidR="00B575B7" w:rsidRPr="00B575B7" w:rsidRDefault="00DD4C82" w:rsidP="00B575B7">
      <w:pPr>
        <w:ind w:left="288"/>
        <w:rPr>
          <w:rFonts w:ascii="Arial" w:hAnsi="Arial" w:cs="Arial"/>
          <w:color w:val="000000"/>
          <w:sz w:val="20"/>
          <w:szCs w:val="20"/>
          <w:shd w:val="clear" w:color="auto" w:fill="FFFFFF"/>
        </w:rPr>
      </w:pPr>
      <w:r w:rsidRPr="24CAF1EA">
        <w:rPr>
          <w:rFonts w:ascii="Arial" w:hAnsi="Arial" w:cs="Arial"/>
          <w:b/>
          <w:bCs/>
          <w:color w:val="000000"/>
          <w:sz w:val="20"/>
          <w:szCs w:val="20"/>
          <w:shd w:val="clear" w:color="auto" w:fill="FFFFFF"/>
        </w:rPr>
        <w:t>The HESI A2 must be taken during a testing administration posted in the Applicant Portal on TEAMS;</w:t>
      </w:r>
      <w:r w:rsidRPr="00DD4C82">
        <w:rPr>
          <w:rFonts w:ascii="Arial" w:hAnsi="Arial" w:cs="Arial"/>
          <w:b/>
          <w:bCs/>
          <w:color w:val="000000"/>
          <w:sz w:val="20"/>
          <w:szCs w:val="20"/>
          <w:shd w:val="clear" w:color="auto" w:fill="FFFFFF"/>
        </w:rPr>
        <w:t xml:space="preserve"> no other scores will be accepted. </w:t>
      </w:r>
      <w:r w:rsidR="00487D91">
        <w:rPr>
          <w:rStyle w:val="normaltextrun"/>
          <w:rFonts w:ascii="Arial" w:hAnsi="Arial" w:cs="Arial"/>
          <w:color w:val="000000"/>
          <w:sz w:val="20"/>
          <w:szCs w:val="20"/>
          <w:shd w:val="clear" w:color="auto" w:fill="FFFFFF"/>
        </w:rPr>
        <w:t xml:space="preserve">A cumulative score of 75 must be achieved to be eligible to apply </w:t>
      </w:r>
      <w:r w:rsidR="00AE2DA5">
        <w:rPr>
          <w:rStyle w:val="normaltextrun"/>
          <w:rFonts w:ascii="Arial" w:hAnsi="Arial" w:cs="Arial"/>
          <w:color w:val="000000"/>
          <w:sz w:val="20"/>
          <w:szCs w:val="20"/>
          <w:shd w:val="clear" w:color="auto" w:fill="FFFFFF"/>
        </w:rPr>
        <w:t xml:space="preserve">to the program. </w:t>
      </w:r>
      <w:r w:rsidR="005C1491">
        <w:rPr>
          <w:rStyle w:val="normaltextrun"/>
          <w:rFonts w:ascii="Arial" w:hAnsi="Arial" w:cs="Arial"/>
          <w:color w:val="000000"/>
          <w:sz w:val="20"/>
          <w:szCs w:val="20"/>
          <w:shd w:val="clear" w:color="auto" w:fill="FFFFFF"/>
        </w:rPr>
        <w:t>This exam score will be good for 2 years.</w:t>
      </w:r>
      <w:r w:rsidR="00B575B7" w:rsidRPr="00B575B7">
        <w:rPr>
          <w:rStyle w:val="normaltextrun"/>
          <w:rFonts w:ascii="Arial" w:hAnsi="Arial" w:cs="Arial"/>
          <w:b/>
          <w:bCs/>
          <w:color w:val="000000"/>
          <w:sz w:val="20"/>
          <w:szCs w:val="20"/>
          <w:shd w:val="clear" w:color="auto" w:fill="FFFFFF"/>
        </w:rPr>
        <w:t xml:space="preserve"> </w:t>
      </w:r>
      <w:r w:rsidR="00B575B7" w:rsidRPr="00B575B7">
        <w:rPr>
          <w:rStyle w:val="normaltextrun"/>
          <w:rFonts w:ascii="Arial" w:hAnsi="Arial" w:cs="Arial"/>
          <w:color w:val="000000"/>
          <w:sz w:val="20"/>
          <w:szCs w:val="20"/>
          <w:shd w:val="clear" w:color="auto" w:fill="FFFFFF"/>
        </w:rPr>
        <w:t>For more information on scoring requirements and test registration, please see the Applicant Portal on TEAMS.</w:t>
      </w:r>
      <w:r w:rsidR="00B575B7">
        <w:rPr>
          <w:rStyle w:val="normaltextrun"/>
          <w:rFonts w:ascii="Arial" w:hAnsi="Arial" w:cs="Arial"/>
          <w:color w:val="000000"/>
          <w:sz w:val="20"/>
          <w:szCs w:val="20"/>
          <w:shd w:val="clear" w:color="auto" w:fill="FFFFFF"/>
        </w:rPr>
        <w:t xml:space="preserve"> </w:t>
      </w:r>
    </w:p>
    <w:p w14:paraId="73433BB8" w14:textId="4A0AF668" w:rsidR="00E005B4" w:rsidRDefault="00B575B7" w:rsidP="006C2756">
      <w:pPr>
        <w:pStyle w:val="Heading1"/>
      </w:pPr>
      <w:bookmarkStart w:id="15" w:name="_E._Program_Application"/>
      <w:bookmarkStart w:id="16" w:name="_Toc166675415"/>
      <w:bookmarkEnd w:id="12"/>
      <w:bookmarkEnd w:id="15"/>
      <w:r>
        <w:t>F</w:t>
      </w:r>
      <w:r w:rsidR="006C2756">
        <w:t xml:space="preserve">. </w:t>
      </w:r>
      <w:r w:rsidR="00DA6690">
        <w:t>Application Materials Submission</w:t>
      </w:r>
      <w:bookmarkEnd w:id="16"/>
    </w:p>
    <w:p w14:paraId="32A30334" w14:textId="6511ADF6" w:rsidR="00A25DDD" w:rsidRDefault="00CF795C" w:rsidP="006F57D1">
      <w:pPr>
        <w:pStyle w:val="Heading2"/>
        <w:ind w:left="360"/>
      </w:pPr>
      <w:bookmarkStart w:id="17" w:name="_Toc166675416"/>
      <w:r>
        <w:t xml:space="preserve">Program </w:t>
      </w:r>
      <w:r w:rsidR="00C26129">
        <w:t>O</w:t>
      </w:r>
      <w:r w:rsidR="04D69142">
        <w:t xml:space="preserve">nline </w:t>
      </w:r>
      <w:r w:rsidR="00C26129">
        <w:t>I</w:t>
      </w:r>
      <w:r w:rsidR="04D69142">
        <w:t>nformation</w:t>
      </w:r>
      <w:r>
        <w:t xml:space="preserve"> </w:t>
      </w:r>
      <w:r w:rsidR="00C26129">
        <w:t>V</w:t>
      </w:r>
      <w:r>
        <w:t>ideo</w:t>
      </w:r>
      <w:bookmarkEnd w:id="17"/>
    </w:p>
    <w:p w14:paraId="72ACD3EF" w14:textId="67988C2D" w:rsidR="006F57D1" w:rsidRPr="00444826" w:rsidRDefault="00622FEE" w:rsidP="00622FEE">
      <w:pPr>
        <w:ind w:left="360"/>
        <w:rPr>
          <w:rFonts w:ascii="Arial" w:hAnsi="Arial" w:cs="Arial"/>
          <w:sz w:val="20"/>
          <w:szCs w:val="20"/>
        </w:rPr>
      </w:pPr>
      <w:r w:rsidRPr="31F0AE43">
        <w:rPr>
          <w:rFonts w:ascii="Arial" w:hAnsi="Arial" w:cs="Arial"/>
          <w:sz w:val="20"/>
          <w:szCs w:val="20"/>
        </w:rPr>
        <w:t xml:space="preserve">Potential applicants are </w:t>
      </w:r>
      <w:r w:rsidRPr="31F0AE43">
        <w:rPr>
          <w:rFonts w:ascii="Arial" w:hAnsi="Arial" w:cs="Arial"/>
          <w:b/>
          <w:bCs/>
          <w:sz w:val="20"/>
          <w:szCs w:val="20"/>
          <w:u w:val="single"/>
        </w:rPr>
        <w:t>required</w:t>
      </w:r>
      <w:r w:rsidRPr="31F0AE43">
        <w:rPr>
          <w:rFonts w:ascii="Arial" w:hAnsi="Arial" w:cs="Arial"/>
          <w:b/>
          <w:bCs/>
          <w:sz w:val="20"/>
          <w:szCs w:val="20"/>
        </w:rPr>
        <w:t xml:space="preserve"> </w:t>
      </w:r>
      <w:r w:rsidRPr="31F0AE43">
        <w:rPr>
          <w:rFonts w:ascii="Arial" w:hAnsi="Arial" w:cs="Arial"/>
          <w:sz w:val="20"/>
          <w:szCs w:val="20"/>
        </w:rPr>
        <w:t xml:space="preserve">to watch an online information video during which the Radiologic Technology Program application procedures and acceptance policies are discussed in detail. At the </w:t>
      </w:r>
      <w:r w:rsidR="00B66BFC" w:rsidRPr="31F0AE43">
        <w:rPr>
          <w:rFonts w:ascii="Arial" w:hAnsi="Arial" w:cs="Arial"/>
          <w:sz w:val="20"/>
          <w:szCs w:val="20"/>
        </w:rPr>
        <w:t>end of the video</w:t>
      </w:r>
      <w:r w:rsidRPr="31F0AE43">
        <w:rPr>
          <w:rFonts w:ascii="Arial" w:hAnsi="Arial" w:cs="Arial"/>
          <w:sz w:val="20"/>
          <w:szCs w:val="20"/>
        </w:rPr>
        <w:t xml:space="preserve">, you will be given instructions for acknowledging orientation completion. This will allow you to be added to the </w:t>
      </w:r>
      <w:r w:rsidR="000D3C5B" w:rsidRPr="31F0AE43">
        <w:rPr>
          <w:rFonts w:ascii="Arial" w:hAnsi="Arial" w:cs="Arial"/>
          <w:sz w:val="20"/>
          <w:szCs w:val="20"/>
        </w:rPr>
        <w:t>Applicant Portal on TEAMS</w:t>
      </w:r>
      <w:r w:rsidRPr="31F0AE43">
        <w:rPr>
          <w:rFonts w:ascii="Arial" w:hAnsi="Arial" w:cs="Arial"/>
          <w:sz w:val="20"/>
          <w:szCs w:val="20"/>
        </w:rPr>
        <w:t xml:space="preserve">. If you need additional information, you may contact the Radiologic Sciences Program Office </w:t>
      </w:r>
      <w:r w:rsidR="58C73906" w:rsidRPr="31F0AE43">
        <w:rPr>
          <w:rFonts w:ascii="Arial" w:hAnsi="Arial" w:cs="Arial"/>
          <w:sz w:val="20"/>
          <w:szCs w:val="20"/>
        </w:rPr>
        <w:t>via the Portal</w:t>
      </w:r>
      <w:r w:rsidRPr="31F0AE43">
        <w:rPr>
          <w:rFonts w:ascii="Arial" w:hAnsi="Arial" w:cs="Arial"/>
          <w:sz w:val="20"/>
          <w:szCs w:val="20"/>
        </w:rPr>
        <w:t>. The link to the information video can be found on the</w:t>
      </w:r>
      <w:r w:rsidR="002941F1" w:rsidRPr="31F0AE43">
        <w:rPr>
          <w:rFonts w:ascii="Arial" w:hAnsi="Arial" w:cs="Arial"/>
          <w:sz w:val="20"/>
          <w:szCs w:val="20"/>
        </w:rPr>
        <w:t xml:space="preserve"> application checklist.</w:t>
      </w:r>
    </w:p>
    <w:p w14:paraId="6FF1CB7C" w14:textId="6A6A509A" w:rsidR="00CF795C" w:rsidRDefault="00672BFC" w:rsidP="006F57D1">
      <w:pPr>
        <w:pStyle w:val="Heading2"/>
        <w:ind w:left="360"/>
      </w:pPr>
      <w:bookmarkStart w:id="18" w:name="_Toc166675417"/>
      <w:r>
        <w:t>Online Application Form</w:t>
      </w:r>
      <w:r w:rsidR="00CF795C">
        <w:t xml:space="preserve"> Submission</w:t>
      </w:r>
      <w:bookmarkEnd w:id="18"/>
    </w:p>
    <w:p w14:paraId="0DEB5980" w14:textId="45002C4E" w:rsidR="0027210B" w:rsidRPr="0027210B" w:rsidRDefault="00B575B7" w:rsidP="0026708E">
      <w:pPr>
        <w:ind w:left="360"/>
      </w:pPr>
      <w:r w:rsidRPr="00B575B7">
        <w:rPr>
          <w:rFonts w:ascii="Arial" w:hAnsi="Arial" w:cs="Arial"/>
          <w:sz w:val="20"/>
          <w:szCs w:val="20"/>
        </w:rPr>
        <w:t xml:space="preserve">Once you have viewed the online Information Session and have sent the verification email, you will be notified via email when you are enrolled in the Applicant Portal. To access the Portal, follow the link provided in the verification email. </w:t>
      </w:r>
      <w:r w:rsidR="0027210B" w:rsidRPr="18DCE5A1">
        <w:rPr>
          <w:rFonts w:ascii="Arial" w:hAnsi="Arial" w:cs="Arial"/>
          <w:sz w:val="20"/>
          <w:szCs w:val="20"/>
        </w:rPr>
        <w:t xml:space="preserve">You will find a link to the online Radiologic Technology Program application in the </w:t>
      </w:r>
      <w:r w:rsidR="1E449927" w:rsidRPr="18DCE5A1">
        <w:rPr>
          <w:rFonts w:ascii="Arial" w:hAnsi="Arial" w:cs="Arial"/>
          <w:sz w:val="20"/>
          <w:szCs w:val="20"/>
        </w:rPr>
        <w:t xml:space="preserve">TEAMS </w:t>
      </w:r>
      <w:r w:rsidR="0027210B" w:rsidRPr="18DCE5A1">
        <w:rPr>
          <w:rFonts w:ascii="Arial" w:hAnsi="Arial" w:cs="Arial"/>
          <w:sz w:val="20"/>
          <w:szCs w:val="20"/>
        </w:rPr>
        <w:t xml:space="preserve">Radiologic Technology Applicant Portal at the beginning of the application semester. Please follow </w:t>
      </w:r>
      <w:r w:rsidR="00362F83" w:rsidRPr="18DCE5A1">
        <w:rPr>
          <w:rFonts w:ascii="Arial" w:hAnsi="Arial" w:cs="Arial"/>
          <w:sz w:val="20"/>
          <w:szCs w:val="20"/>
        </w:rPr>
        <w:t>th</w:t>
      </w:r>
      <w:r w:rsidR="00362F83">
        <w:rPr>
          <w:rFonts w:ascii="Arial" w:hAnsi="Arial" w:cs="Arial"/>
          <w:sz w:val="20"/>
          <w:szCs w:val="20"/>
        </w:rPr>
        <w:t>e</w:t>
      </w:r>
      <w:r w:rsidR="00362F83" w:rsidRPr="18DCE5A1">
        <w:rPr>
          <w:rFonts w:ascii="Arial" w:hAnsi="Arial" w:cs="Arial"/>
          <w:sz w:val="20"/>
          <w:szCs w:val="20"/>
        </w:rPr>
        <w:t xml:space="preserve"> </w:t>
      </w:r>
      <w:r w:rsidR="0027210B" w:rsidRPr="18DCE5A1">
        <w:rPr>
          <w:rFonts w:ascii="Arial" w:hAnsi="Arial" w:cs="Arial"/>
          <w:sz w:val="20"/>
          <w:szCs w:val="20"/>
        </w:rPr>
        <w:t>link and complete all necessary fields. You will need the following information to complete this form:</w:t>
      </w:r>
    </w:p>
    <w:p w14:paraId="18D53F4C" w14:textId="77777777" w:rsidR="0027210B" w:rsidRPr="00C26129" w:rsidRDefault="0027210B" w:rsidP="00BB2BFB">
      <w:pPr>
        <w:numPr>
          <w:ilvl w:val="0"/>
          <w:numId w:val="35"/>
        </w:numPr>
        <w:ind w:left="1080"/>
        <w:rPr>
          <w:rFonts w:ascii="Arial" w:hAnsi="Arial" w:cs="Arial"/>
          <w:sz w:val="20"/>
          <w:szCs w:val="20"/>
        </w:rPr>
      </w:pPr>
      <w:r w:rsidRPr="00C26129">
        <w:rPr>
          <w:rFonts w:ascii="Arial" w:hAnsi="Arial" w:cs="Arial"/>
          <w:sz w:val="20"/>
          <w:szCs w:val="20"/>
        </w:rPr>
        <w:t>Demographic information (name, address, student ID, email, phone number, etc.) </w:t>
      </w:r>
    </w:p>
    <w:p w14:paraId="47E9F823" w14:textId="77777777" w:rsidR="0027210B" w:rsidRPr="00C26129" w:rsidRDefault="0027210B" w:rsidP="00BB2BFB">
      <w:pPr>
        <w:numPr>
          <w:ilvl w:val="0"/>
          <w:numId w:val="36"/>
        </w:numPr>
        <w:ind w:left="1080"/>
        <w:rPr>
          <w:rFonts w:ascii="Arial" w:hAnsi="Arial" w:cs="Arial"/>
          <w:sz w:val="20"/>
          <w:szCs w:val="20"/>
        </w:rPr>
      </w:pPr>
      <w:r w:rsidRPr="00C26129">
        <w:rPr>
          <w:rFonts w:ascii="Arial" w:hAnsi="Arial" w:cs="Arial"/>
          <w:sz w:val="20"/>
          <w:szCs w:val="20"/>
        </w:rPr>
        <w:t xml:space="preserve">Names of </w:t>
      </w:r>
      <w:r w:rsidRPr="00C26129">
        <w:rPr>
          <w:rFonts w:ascii="Arial" w:hAnsi="Arial" w:cs="Arial"/>
          <w:sz w:val="20"/>
          <w:szCs w:val="20"/>
          <w:u w:val="single"/>
        </w:rPr>
        <w:t>all</w:t>
      </w:r>
      <w:r w:rsidRPr="00C26129">
        <w:rPr>
          <w:rFonts w:ascii="Arial" w:hAnsi="Arial" w:cs="Arial"/>
          <w:sz w:val="20"/>
          <w:szCs w:val="20"/>
        </w:rPr>
        <w:t xml:space="preserve"> colleges attended. </w:t>
      </w:r>
    </w:p>
    <w:p w14:paraId="75E13306" w14:textId="77777777" w:rsidR="0027210B" w:rsidRPr="00C26129" w:rsidRDefault="0027210B" w:rsidP="00BB2BFB">
      <w:pPr>
        <w:numPr>
          <w:ilvl w:val="0"/>
          <w:numId w:val="37"/>
        </w:numPr>
        <w:ind w:left="1080"/>
        <w:rPr>
          <w:rFonts w:ascii="Arial" w:hAnsi="Arial" w:cs="Arial"/>
          <w:sz w:val="20"/>
          <w:szCs w:val="20"/>
        </w:rPr>
      </w:pPr>
      <w:r w:rsidRPr="00C26129">
        <w:rPr>
          <w:rFonts w:ascii="Arial" w:hAnsi="Arial" w:cs="Arial"/>
          <w:sz w:val="20"/>
          <w:szCs w:val="20"/>
        </w:rPr>
        <w:t>Course grade, college, semester completed and course title if different - for all prerequisites and other general education courses. </w:t>
      </w:r>
    </w:p>
    <w:p w14:paraId="412B0E6E" w14:textId="1B1240B8" w:rsidR="00A26192" w:rsidRPr="0055375C" w:rsidRDefault="0027210B" w:rsidP="000A1697">
      <w:pPr>
        <w:ind w:left="360"/>
        <w:rPr>
          <w:rFonts w:ascii="Arial" w:hAnsi="Arial" w:cs="Arial"/>
          <w:sz w:val="20"/>
          <w:szCs w:val="20"/>
        </w:rPr>
      </w:pPr>
      <w:r w:rsidRPr="0055375C">
        <w:rPr>
          <w:rFonts w:ascii="Arial" w:hAnsi="Arial" w:cs="Arial"/>
          <w:sz w:val="20"/>
          <w:szCs w:val="20"/>
        </w:rPr>
        <w:t xml:space="preserve">Upon completing the online application form, you must compile the applicable supporting documents as requested for the application and submit them via the </w:t>
      </w:r>
      <w:r w:rsidR="000D3C5B" w:rsidRPr="0055375C">
        <w:rPr>
          <w:rFonts w:ascii="Arial" w:hAnsi="Arial" w:cs="Arial"/>
          <w:sz w:val="20"/>
          <w:szCs w:val="20"/>
        </w:rPr>
        <w:t>Applicant Portal on TEAMS</w:t>
      </w:r>
      <w:r w:rsidR="00C26129">
        <w:rPr>
          <w:rFonts w:ascii="Arial" w:hAnsi="Arial" w:cs="Arial"/>
          <w:sz w:val="20"/>
          <w:szCs w:val="20"/>
        </w:rPr>
        <w:t>.</w:t>
      </w:r>
    </w:p>
    <w:p w14:paraId="49C01D8E" w14:textId="03980AE5" w:rsidR="00576A37" w:rsidRPr="00A25DDD" w:rsidRDefault="00576A37" w:rsidP="006F57D1">
      <w:pPr>
        <w:pStyle w:val="Heading2"/>
        <w:ind w:left="360"/>
      </w:pPr>
      <w:bookmarkStart w:id="19" w:name="_Toc166675418"/>
      <w:r>
        <w:t>Supporting Documents</w:t>
      </w:r>
      <w:bookmarkEnd w:id="19"/>
    </w:p>
    <w:p w14:paraId="365F191F" w14:textId="4E0F7CF5" w:rsidR="003662E9" w:rsidRPr="003662E9" w:rsidRDefault="003662E9" w:rsidP="00932A54">
      <w:pPr>
        <w:spacing w:line="240" w:lineRule="auto"/>
        <w:ind w:left="360"/>
        <w:rPr>
          <w:rFonts w:ascii="Arial" w:hAnsi="Arial" w:cs="Arial"/>
          <w:sz w:val="20"/>
          <w:szCs w:val="20"/>
        </w:rPr>
      </w:pPr>
      <w:r w:rsidRPr="003662E9">
        <w:rPr>
          <w:rFonts w:ascii="Arial" w:hAnsi="Arial" w:cs="Arial"/>
          <w:sz w:val="20"/>
          <w:szCs w:val="20"/>
        </w:rPr>
        <w:t xml:space="preserve">You will find below a list of supporting documents. Each document must be submitted to the Radiologic Technology </w:t>
      </w:r>
      <w:r w:rsidR="000D3C5B">
        <w:rPr>
          <w:rFonts w:ascii="Arial" w:hAnsi="Arial" w:cs="Arial"/>
          <w:sz w:val="20"/>
          <w:szCs w:val="20"/>
        </w:rPr>
        <w:t>Applicant Portal on TEAMS</w:t>
      </w:r>
      <w:r w:rsidRPr="003662E9">
        <w:rPr>
          <w:rFonts w:ascii="Arial" w:hAnsi="Arial" w:cs="Arial"/>
          <w:sz w:val="20"/>
          <w:szCs w:val="20"/>
        </w:rPr>
        <w:t xml:space="preserve"> on or before the application filing deadline. </w:t>
      </w:r>
      <w:r w:rsidRPr="003662E9">
        <w:rPr>
          <w:rFonts w:ascii="Arial" w:hAnsi="Arial" w:cs="Arial"/>
          <w:b/>
          <w:bCs/>
          <w:sz w:val="20"/>
          <w:szCs w:val="20"/>
        </w:rPr>
        <w:t>Incomplete packets will NOT be considered for admittance.</w:t>
      </w:r>
      <w:r w:rsidRPr="003662E9">
        <w:rPr>
          <w:rFonts w:ascii="Arial" w:hAnsi="Arial" w:cs="Arial"/>
          <w:sz w:val="20"/>
          <w:szCs w:val="20"/>
        </w:rPr>
        <w:t> </w:t>
      </w:r>
    </w:p>
    <w:p w14:paraId="15B34323" w14:textId="32B080A2" w:rsidR="003662E9" w:rsidRPr="00BB0CBF" w:rsidRDefault="003662E9" w:rsidP="00932A54">
      <w:pPr>
        <w:spacing w:line="240" w:lineRule="auto"/>
        <w:ind w:left="360"/>
        <w:rPr>
          <w:rFonts w:ascii="Arial" w:hAnsi="Arial" w:cs="Arial"/>
          <w:sz w:val="20"/>
          <w:szCs w:val="20"/>
        </w:rPr>
      </w:pPr>
      <w:r w:rsidRPr="00BB0CBF">
        <w:rPr>
          <w:rFonts w:ascii="Arial" w:hAnsi="Arial" w:cs="Arial"/>
          <w:sz w:val="20"/>
          <w:szCs w:val="20"/>
        </w:rPr>
        <w:t xml:space="preserve">All supporting documents will be uploaded in the Applicant Portal. Supporting documents will be accepted until </w:t>
      </w:r>
      <w:r w:rsidR="00501BAD" w:rsidRPr="00BB0CBF">
        <w:rPr>
          <w:rFonts w:ascii="Arial" w:hAnsi="Arial" w:cs="Arial"/>
          <w:b/>
          <w:bCs/>
          <w:sz w:val="20"/>
          <w:szCs w:val="20"/>
        </w:rPr>
        <w:t>Nov. 1</w:t>
      </w:r>
      <w:r w:rsidR="00501BAD" w:rsidRPr="00BB0CBF">
        <w:rPr>
          <w:rFonts w:ascii="Arial" w:hAnsi="Arial" w:cs="Arial"/>
          <w:sz w:val="20"/>
          <w:szCs w:val="20"/>
        </w:rPr>
        <w:t xml:space="preserve"> for fall applications and </w:t>
      </w:r>
      <w:r w:rsidR="00501BAD" w:rsidRPr="00BB0CBF">
        <w:rPr>
          <w:rFonts w:ascii="Arial" w:hAnsi="Arial" w:cs="Arial"/>
          <w:b/>
          <w:bCs/>
          <w:sz w:val="20"/>
          <w:szCs w:val="20"/>
        </w:rPr>
        <w:t>April 1</w:t>
      </w:r>
      <w:r w:rsidR="00501BAD" w:rsidRPr="00BB0CBF">
        <w:rPr>
          <w:rFonts w:ascii="Arial" w:hAnsi="Arial" w:cs="Arial"/>
          <w:sz w:val="20"/>
          <w:szCs w:val="20"/>
        </w:rPr>
        <w:t xml:space="preserve"> for spring applications</w:t>
      </w:r>
      <w:r w:rsidRPr="00BB0CBF">
        <w:rPr>
          <w:rFonts w:ascii="Arial" w:hAnsi="Arial" w:cs="Arial"/>
          <w:sz w:val="20"/>
          <w:szCs w:val="20"/>
        </w:rPr>
        <w:t>. </w:t>
      </w:r>
    </w:p>
    <w:p w14:paraId="7D760388" w14:textId="546864E9" w:rsidR="003662E9" w:rsidRPr="003662E9" w:rsidRDefault="003662E9" w:rsidP="00932A54">
      <w:pPr>
        <w:spacing w:line="240" w:lineRule="auto"/>
        <w:ind w:left="360"/>
        <w:rPr>
          <w:rFonts w:ascii="Arial" w:hAnsi="Arial" w:cs="Arial"/>
          <w:sz w:val="20"/>
          <w:szCs w:val="20"/>
        </w:rPr>
      </w:pPr>
      <w:r w:rsidRPr="003662E9">
        <w:rPr>
          <w:rFonts w:ascii="Arial" w:hAnsi="Arial" w:cs="Arial"/>
          <w:sz w:val="20"/>
          <w:szCs w:val="20"/>
        </w:rPr>
        <w:lastRenderedPageBreak/>
        <w:t> The following supporting documents are required for your program application: </w:t>
      </w:r>
    </w:p>
    <w:p w14:paraId="4B66F4F3" w14:textId="5DB30F92" w:rsidR="003662E9" w:rsidRPr="003662E9" w:rsidRDefault="003662E9" w:rsidP="00BB2BFB">
      <w:pPr>
        <w:numPr>
          <w:ilvl w:val="0"/>
          <w:numId w:val="6"/>
        </w:numPr>
        <w:spacing w:line="240" w:lineRule="auto"/>
        <w:rPr>
          <w:rFonts w:ascii="Arial" w:hAnsi="Arial" w:cs="Arial"/>
          <w:sz w:val="20"/>
          <w:szCs w:val="20"/>
        </w:rPr>
      </w:pPr>
      <w:r w:rsidRPr="003662E9">
        <w:rPr>
          <w:rFonts w:ascii="Arial" w:hAnsi="Arial" w:cs="Arial"/>
          <w:b/>
          <w:bCs/>
          <w:sz w:val="20"/>
          <w:szCs w:val="20"/>
          <w:u w:val="single"/>
        </w:rPr>
        <w:t>Official Transcripts</w:t>
      </w:r>
      <w:r w:rsidRPr="003662E9">
        <w:rPr>
          <w:rFonts w:ascii="Arial" w:hAnsi="Arial" w:cs="Arial"/>
          <w:b/>
          <w:bCs/>
          <w:sz w:val="20"/>
          <w:szCs w:val="20"/>
        </w:rPr>
        <w:t xml:space="preserve"> </w:t>
      </w:r>
      <w:r w:rsidRPr="003662E9">
        <w:rPr>
          <w:rFonts w:ascii="Arial" w:hAnsi="Arial" w:cs="Arial"/>
          <w:sz w:val="20"/>
          <w:szCs w:val="20"/>
        </w:rPr>
        <w:t>-</w:t>
      </w:r>
      <w:r w:rsidR="00063069">
        <w:rPr>
          <w:rFonts w:ascii="Arial" w:hAnsi="Arial" w:cs="Arial"/>
          <w:sz w:val="20"/>
          <w:szCs w:val="20"/>
        </w:rPr>
        <w:t xml:space="preserve"> </w:t>
      </w:r>
      <w:hyperlink w:anchor="_Official_College_Transcripts" w:history="1">
        <w:r w:rsidR="00063069" w:rsidRPr="00063069">
          <w:rPr>
            <w:rStyle w:val="Hyperlink"/>
            <w:rFonts w:ascii="Arial" w:hAnsi="Arial" w:cs="Arial"/>
            <w:sz w:val="20"/>
            <w:szCs w:val="20"/>
          </w:rPr>
          <w:t>submission instructions</w:t>
        </w:r>
      </w:hyperlink>
      <w:r w:rsidRPr="003662E9">
        <w:rPr>
          <w:rFonts w:ascii="Arial" w:hAnsi="Arial" w:cs="Arial"/>
          <w:sz w:val="20"/>
          <w:szCs w:val="20"/>
        </w:rPr>
        <w:t> </w:t>
      </w:r>
    </w:p>
    <w:p w14:paraId="00678184" w14:textId="27354E39" w:rsidR="003662E9" w:rsidRPr="009E7DF7" w:rsidRDefault="003662E9" w:rsidP="00BB2BFB">
      <w:pPr>
        <w:pStyle w:val="ListParagraph"/>
        <w:numPr>
          <w:ilvl w:val="0"/>
          <w:numId w:val="6"/>
        </w:numPr>
        <w:spacing w:line="240" w:lineRule="auto"/>
        <w:rPr>
          <w:rFonts w:ascii="Arial" w:hAnsi="Arial" w:cs="Arial"/>
          <w:sz w:val="20"/>
          <w:szCs w:val="20"/>
        </w:rPr>
      </w:pPr>
      <w:r w:rsidRPr="009E7DF7">
        <w:rPr>
          <w:rFonts w:ascii="Arial" w:hAnsi="Arial" w:cs="Arial"/>
          <w:b/>
          <w:bCs/>
          <w:sz w:val="20"/>
          <w:szCs w:val="20"/>
          <w:u w:val="single"/>
        </w:rPr>
        <w:t>Military Experience</w:t>
      </w:r>
      <w:r w:rsidRPr="009E7DF7">
        <w:rPr>
          <w:rFonts w:ascii="Arial" w:hAnsi="Arial" w:cs="Arial"/>
          <w:b/>
          <w:bCs/>
          <w:sz w:val="20"/>
          <w:szCs w:val="20"/>
        </w:rPr>
        <w:t xml:space="preserve"> </w:t>
      </w:r>
      <w:r w:rsidR="00D318BE">
        <w:rPr>
          <w:rFonts w:ascii="Arial" w:hAnsi="Arial" w:cs="Arial"/>
          <w:sz w:val="20"/>
          <w:szCs w:val="20"/>
        </w:rPr>
        <w:t>–</w:t>
      </w:r>
      <w:r w:rsidRPr="009E7DF7">
        <w:rPr>
          <w:rFonts w:ascii="Arial" w:hAnsi="Arial" w:cs="Arial"/>
          <w:sz w:val="20"/>
          <w:szCs w:val="20"/>
        </w:rPr>
        <w:t xml:space="preserve"> </w:t>
      </w:r>
      <w:r w:rsidR="00D318BE">
        <w:rPr>
          <w:rFonts w:ascii="Arial" w:hAnsi="Arial" w:cs="Arial"/>
          <w:sz w:val="20"/>
          <w:szCs w:val="20"/>
        </w:rPr>
        <w:t xml:space="preserve">if applicable, </w:t>
      </w:r>
      <w:r w:rsidRPr="009E7DF7">
        <w:rPr>
          <w:rFonts w:ascii="Arial" w:hAnsi="Arial" w:cs="Arial"/>
          <w:sz w:val="20"/>
          <w:szCs w:val="20"/>
        </w:rPr>
        <w:t>a copy of your DD Form 214 must be submitted via the Applicant Community. </w:t>
      </w:r>
    </w:p>
    <w:p w14:paraId="1DE06744" w14:textId="006DDF5F" w:rsidR="003662E9" w:rsidRPr="00602EE8" w:rsidRDefault="003662E9" w:rsidP="00BB2BFB">
      <w:pPr>
        <w:numPr>
          <w:ilvl w:val="0"/>
          <w:numId w:val="6"/>
        </w:numPr>
        <w:spacing w:line="240" w:lineRule="auto"/>
        <w:rPr>
          <w:rFonts w:ascii="Arial" w:hAnsi="Arial" w:cs="Arial"/>
          <w:b/>
          <w:bCs/>
          <w:sz w:val="20"/>
          <w:szCs w:val="20"/>
        </w:rPr>
      </w:pPr>
      <w:r w:rsidRPr="7E50D626">
        <w:rPr>
          <w:rFonts w:ascii="Arial" w:hAnsi="Arial" w:cs="Arial"/>
          <w:b/>
          <w:bCs/>
          <w:sz w:val="20"/>
          <w:szCs w:val="20"/>
          <w:u w:val="single"/>
        </w:rPr>
        <w:t>Healthcare Experience</w:t>
      </w:r>
      <w:r w:rsidRPr="7E50D626">
        <w:rPr>
          <w:rFonts w:ascii="Arial" w:hAnsi="Arial" w:cs="Arial"/>
          <w:b/>
          <w:bCs/>
          <w:sz w:val="20"/>
          <w:szCs w:val="20"/>
        </w:rPr>
        <w:t xml:space="preserve"> </w:t>
      </w:r>
      <w:r w:rsidRPr="7E50D626">
        <w:rPr>
          <w:rFonts w:ascii="Arial" w:hAnsi="Arial" w:cs="Arial"/>
          <w:sz w:val="20"/>
          <w:szCs w:val="20"/>
        </w:rPr>
        <w:t xml:space="preserve">– </w:t>
      </w:r>
      <w:r w:rsidR="00501BAD">
        <w:rPr>
          <w:rFonts w:ascii="Arial" w:hAnsi="Arial" w:cs="Arial"/>
          <w:sz w:val="20"/>
          <w:szCs w:val="20"/>
        </w:rPr>
        <w:t>A</w:t>
      </w:r>
      <w:r w:rsidRPr="7E50D626">
        <w:rPr>
          <w:rFonts w:ascii="Arial" w:hAnsi="Arial" w:cs="Arial"/>
          <w:sz w:val="20"/>
          <w:szCs w:val="20"/>
        </w:rPr>
        <w:t xml:space="preserve"> letter from your supervisor verifying your employment position, specific duties, and employment date (minimum 6 months of </w:t>
      </w:r>
      <w:r w:rsidRPr="00DD4C82">
        <w:rPr>
          <w:rFonts w:ascii="Arial" w:hAnsi="Arial" w:cs="Arial"/>
          <w:b/>
          <w:bCs/>
          <w:sz w:val="20"/>
          <w:szCs w:val="20"/>
        </w:rPr>
        <w:t>direct patient care</w:t>
      </w:r>
      <w:r w:rsidRPr="7E50D626">
        <w:rPr>
          <w:rFonts w:ascii="Arial" w:hAnsi="Arial" w:cs="Arial"/>
          <w:sz w:val="20"/>
          <w:szCs w:val="20"/>
        </w:rPr>
        <w:t xml:space="preserve"> experience within the last 5 years). The documentation must include dates of employment and average hours worked per week. You must work a minimum of 20 hours/week on average for consideration. A job description </w:t>
      </w:r>
      <w:r w:rsidRPr="7E50D626">
        <w:rPr>
          <w:rFonts w:ascii="Arial" w:hAnsi="Arial" w:cs="Arial"/>
          <w:b/>
          <w:bCs/>
          <w:sz w:val="20"/>
          <w:szCs w:val="20"/>
        </w:rPr>
        <w:t>MUST also</w:t>
      </w:r>
      <w:r w:rsidRPr="7E50D626">
        <w:rPr>
          <w:rFonts w:ascii="Arial" w:hAnsi="Arial" w:cs="Arial"/>
          <w:sz w:val="20"/>
          <w:szCs w:val="20"/>
        </w:rPr>
        <w:t xml:space="preserve"> be included. Documentation for work experience in a healthcare setting will only be considered for work involving </w:t>
      </w:r>
      <w:r w:rsidRPr="7E50D626">
        <w:rPr>
          <w:rFonts w:ascii="Arial" w:hAnsi="Arial" w:cs="Arial"/>
          <w:b/>
          <w:bCs/>
          <w:sz w:val="20"/>
          <w:szCs w:val="20"/>
        </w:rPr>
        <w:t>direct patient care. </w:t>
      </w:r>
      <w:r w:rsidRPr="7E50D626">
        <w:rPr>
          <w:rFonts w:ascii="Arial" w:hAnsi="Arial" w:cs="Arial"/>
          <w:sz w:val="20"/>
          <w:szCs w:val="20"/>
        </w:rPr>
        <w:t> </w:t>
      </w:r>
      <w:r w:rsidR="00501BAD" w:rsidRPr="00602EE8">
        <w:rPr>
          <w:rFonts w:ascii="Arial" w:hAnsi="Arial" w:cs="Arial"/>
          <w:b/>
          <w:bCs/>
          <w:sz w:val="20"/>
          <w:szCs w:val="20"/>
        </w:rPr>
        <w:t>The letter must include your supervisor’s name, email address and phone number and should be signed by the supervisor.</w:t>
      </w:r>
    </w:p>
    <w:p w14:paraId="56CB25FA" w14:textId="77777777" w:rsidR="003662E9" w:rsidRPr="003662E9" w:rsidRDefault="003662E9" w:rsidP="00BB2BFB">
      <w:pPr>
        <w:numPr>
          <w:ilvl w:val="0"/>
          <w:numId w:val="6"/>
        </w:numPr>
        <w:spacing w:line="240" w:lineRule="auto"/>
        <w:rPr>
          <w:rFonts w:ascii="Arial" w:hAnsi="Arial" w:cs="Arial"/>
          <w:sz w:val="20"/>
          <w:szCs w:val="20"/>
        </w:rPr>
      </w:pPr>
      <w:r w:rsidRPr="18DCE5A1">
        <w:rPr>
          <w:rFonts w:ascii="Arial" w:hAnsi="Arial" w:cs="Arial"/>
          <w:b/>
          <w:bCs/>
          <w:sz w:val="20"/>
          <w:szCs w:val="20"/>
          <w:u w:val="single"/>
        </w:rPr>
        <w:t>Cover Letter</w:t>
      </w:r>
      <w:r w:rsidRPr="18DCE5A1">
        <w:rPr>
          <w:rFonts w:ascii="Arial" w:hAnsi="Arial" w:cs="Arial"/>
          <w:b/>
          <w:bCs/>
          <w:sz w:val="20"/>
          <w:szCs w:val="20"/>
        </w:rPr>
        <w:t xml:space="preserve"> - </w:t>
      </w:r>
      <w:r w:rsidRPr="18DCE5A1">
        <w:rPr>
          <w:rFonts w:ascii="Arial" w:hAnsi="Arial" w:cs="Arial"/>
          <w:sz w:val="20"/>
          <w:szCs w:val="20"/>
        </w:rPr>
        <w:t>submit a cover letter explaining your desire to be in this program and the profession. This document should contain anything in your life history that you feel is important to your application. If you need assistance with your cover letter, contact the</w:t>
      </w:r>
      <w:r w:rsidRPr="0055375C">
        <w:rPr>
          <w:rFonts w:ascii="Arial" w:hAnsi="Arial" w:cs="Arial"/>
          <w:sz w:val="20"/>
          <w:szCs w:val="20"/>
        </w:rPr>
        <w:t xml:space="preserve"> </w:t>
      </w:r>
      <w:hyperlink r:id="rId29">
        <w:r w:rsidRPr="18DCE5A1">
          <w:rPr>
            <w:rStyle w:val="Hyperlink"/>
            <w:rFonts w:ascii="Arial" w:hAnsi="Arial" w:cs="Arial"/>
            <w:sz w:val="20"/>
            <w:szCs w:val="20"/>
          </w:rPr>
          <w:t>Dallas College Career Services</w:t>
        </w:r>
      </w:hyperlink>
      <w:r w:rsidRPr="18DCE5A1">
        <w:rPr>
          <w:rFonts w:ascii="Arial" w:hAnsi="Arial" w:cs="Arial"/>
          <w:sz w:val="20"/>
          <w:szCs w:val="20"/>
        </w:rPr>
        <w:t xml:space="preserve"> Center for an appointment. The cover letter must be submitted via the Applicant Community. </w:t>
      </w:r>
    </w:p>
    <w:p w14:paraId="2269306B" w14:textId="64D55F01" w:rsidR="003662E9" w:rsidRPr="003662E9" w:rsidRDefault="003662E9" w:rsidP="00BB2BFB">
      <w:pPr>
        <w:numPr>
          <w:ilvl w:val="0"/>
          <w:numId w:val="6"/>
        </w:numPr>
        <w:spacing w:line="240" w:lineRule="auto"/>
        <w:rPr>
          <w:rFonts w:ascii="Arial" w:hAnsi="Arial" w:cs="Arial"/>
          <w:sz w:val="20"/>
          <w:szCs w:val="20"/>
        </w:rPr>
      </w:pPr>
      <w:r w:rsidRPr="18DCE5A1">
        <w:rPr>
          <w:rFonts w:ascii="Arial" w:hAnsi="Arial" w:cs="Arial"/>
          <w:b/>
          <w:bCs/>
          <w:sz w:val="20"/>
          <w:szCs w:val="20"/>
          <w:u w:val="single"/>
        </w:rPr>
        <w:t>Current Résumé</w:t>
      </w:r>
      <w:r w:rsidRPr="18DCE5A1">
        <w:rPr>
          <w:rFonts w:ascii="Arial" w:hAnsi="Arial" w:cs="Arial"/>
          <w:b/>
          <w:bCs/>
          <w:sz w:val="20"/>
          <w:szCs w:val="20"/>
        </w:rPr>
        <w:t xml:space="preserve"> </w:t>
      </w:r>
      <w:r w:rsidRPr="18DCE5A1">
        <w:rPr>
          <w:rFonts w:ascii="Arial" w:hAnsi="Arial" w:cs="Arial"/>
          <w:sz w:val="20"/>
          <w:szCs w:val="20"/>
        </w:rPr>
        <w:t>–</w:t>
      </w:r>
      <w:r w:rsidR="00C26129">
        <w:rPr>
          <w:rFonts w:ascii="Arial" w:hAnsi="Arial" w:cs="Arial"/>
          <w:sz w:val="20"/>
          <w:szCs w:val="20"/>
        </w:rPr>
        <w:t xml:space="preserve"> </w:t>
      </w:r>
      <w:r w:rsidRPr="18DCE5A1">
        <w:rPr>
          <w:rFonts w:ascii="Arial" w:hAnsi="Arial" w:cs="Arial"/>
          <w:sz w:val="20"/>
          <w:szCs w:val="20"/>
        </w:rPr>
        <w:t xml:space="preserve">submit a résumé listing your previous education, work, and life history. If you need assistance with your résumé, contact the </w:t>
      </w:r>
      <w:hyperlink r:id="rId30">
        <w:r w:rsidRPr="18DCE5A1">
          <w:rPr>
            <w:rStyle w:val="Hyperlink"/>
            <w:rFonts w:ascii="Arial" w:hAnsi="Arial" w:cs="Arial"/>
            <w:sz w:val="20"/>
            <w:szCs w:val="20"/>
          </w:rPr>
          <w:t>Dallas College Career Services</w:t>
        </w:r>
      </w:hyperlink>
      <w:r w:rsidRPr="18DCE5A1">
        <w:rPr>
          <w:rFonts w:ascii="Arial" w:hAnsi="Arial" w:cs="Arial"/>
          <w:sz w:val="20"/>
          <w:szCs w:val="20"/>
        </w:rPr>
        <w:t xml:space="preserve"> Center for an appointment. The résumé must be submitted via the Applicant Community. </w:t>
      </w:r>
    </w:p>
    <w:p w14:paraId="1899C720" w14:textId="46DED7C7" w:rsidR="00DA6690" w:rsidRDefault="003662E9" w:rsidP="00BB2BFB">
      <w:pPr>
        <w:numPr>
          <w:ilvl w:val="0"/>
          <w:numId w:val="6"/>
        </w:numPr>
        <w:spacing w:line="240" w:lineRule="auto"/>
      </w:pPr>
      <w:r w:rsidRPr="18DCE5A1">
        <w:rPr>
          <w:rFonts w:ascii="Arial" w:hAnsi="Arial" w:cs="Arial"/>
          <w:b/>
          <w:bCs/>
          <w:sz w:val="20"/>
          <w:szCs w:val="20"/>
          <w:u w:val="single"/>
        </w:rPr>
        <w:t>Course Substitutions</w:t>
      </w:r>
      <w:r w:rsidRPr="18DCE5A1">
        <w:rPr>
          <w:rFonts w:ascii="Arial" w:hAnsi="Arial" w:cs="Arial"/>
          <w:b/>
          <w:bCs/>
          <w:sz w:val="20"/>
          <w:szCs w:val="20"/>
        </w:rPr>
        <w:t xml:space="preserve"> </w:t>
      </w:r>
      <w:r w:rsidRPr="18DCE5A1">
        <w:rPr>
          <w:rFonts w:ascii="Arial" w:hAnsi="Arial" w:cs="Arial"/>
          <w:sz w:val="20"/>
          <w:szCs w:val="20"/>
        </w:rPr>
        <w:t>– Students presenting coursework completed outside Dallas College for transfer as prerequisite or general support courses for the Radiologic Technology Program should upload documentation from the college that the request for course substitution has been granted. </w:t>
      </w:r>
    </w:p>
    <w:p w14:paraId="5F3B0795" w14:textId="6FA80FE4" w:rsidR="00DA6690" w:rsidRDefault="00B575B7" w:rsidP="005606E4">
      <w:pPr>
        <w:pStyle w:val="Heading1"/>
      </w:pPr>
      <w:bookmarkStart w:id="20" w:name="_H._Application_Filing"/>
      <w:bookmarkStart w:id="21" w:name="_G._Application_Filing"/>
      <w:bookmarkStart w:id="22" w:name="_Toc166675419"/>
      <w:bookmarkEnd w:id="20"/>
      <w:bookmarkEnd w:id="21"/>
      <w:r>
        <w:t>G</w:t>
      </w:r>
      <w:r w:rsidR="005606E4">
        <w:t xml:space="preserve">. </w:t>
      </w:r>
      <w:r w:rsidR="00FE2E10">
        <w:t>Application Filing Period(s)</w:t>
      </w:r>
      <w:bookmarkEnd w:id="22"/>
    </w:p>
    <w:p w14:paraId="499AB1F6" w14:textId="77777777" w:rsidR="00063069" w:rsidRPr="00063069" w:rsidRDefault="00063069" w:rsidP="00063069">
      <w:pPr>
        <w:ind w:left="360"/>
        <w:rPr>
          <w:rFonts w:ascii="Arial" w:hAnsi="Arial" w:cs="Arial"/>
          <w:sz w:val="20"/>
          <w:szCs w:val="20"/>
        </w:rPr>
      </w:pPr>
      <w:r w:rsidRPr="00063069">
        <w:rPr>
          <w:rFonts w:ascii="Arial" w:hAnsi="Arial" w:cs="Arial"/>
          <w:b/>
          <w:bCs/>
          <w:sz w:val="20"/>
          <w:szCs w:val="20"/>
        </w:rPr>
        <w:t>Official application filing period for Spring semester (Summer admission) and Fall semester (Spring admission):</w:t>
      </w:r>
      <w:r w:rsidRPr="00063069">
        <w:rPr>
          <w:rFonts w:ascii="Arial" w:hAnsi="Arial" w:cs="Arial"/>
          <w:sz w:val="20"/>
          <w:szCs w:val="20"/>
        </w:rPr>
        <w:t> </w:t>
      </w:r>
    </w:p>
    <w:p w14:paraId="1E2D05A7" w14:textId="3FE5EE3F" w:rsidR="00063069" w:rsidRPr="00501BAD" w:rsidRDefault="00063069" w:rsidP="00BB2BFB">
      <w:pPr>
        <w:pStyle w:val="ListParagraph"/>
        <w:numPr>
          <w:ilvl w:val="0"/>
          <w:numId w:val="39"/>
        </w:numPr>
        <w:rPr>
          <w:rFonts w:ascii="Arial" w:hAnsi="Arial" w:cs="Arial"/>
          <w:sz w:val="20"/>
          <w:szCs w:val="20"/>
        </w:rPr>
      </w:pPr>
      <w:r w:rsidRPr="4861EE02">
        <w:rPr>
          <w:rFonts w:ascii="Arial" w:hAnsi="Arial" w:cs="Arial"/>
          <w:sz w:val="20"/>
          <w:szCs w:val="20"/>
        </w:rPr>
        <w:t xml:space="preserve">The online application form for the fall application group </w:t>
      </w:r>
      <w:r w:rsidR="7311D318" w:rsidRPr="4861EE02">
        <w:rPr>
          <w:rFonts w:ascii="Arial" w:hAnsi="Arial" w:cs="Arial"/>
          <w:sz w:val="20"/>
          <w:szCs w:val="20"/>
        </w:rPr>
        <w:t>(</w:t>
      </w:r>
      <w:r w:rsidR="00C4769C">
        <w:rPr>
          <w:rFonts w:ascii="Arial" w:hAnsi="Arial" w:cs="Arial"/>
          <w:sz w:val="20"/>
          <w:szCs w:val="20"/>
        </w:rPr>
        <w:t>S</w:t>
      </w:r>
      <w:r w:rsidR="7311D318" w:rsidRPr="4861EE02">
        <w:rPr>
          <w:rFonts w:ascii="Arial" w:hAnsi="Arial" w:cs="Arial"/>
          <w:sz w:val="20"/>
          <w:szCs w:val="20"/>
        </w:rPr>
        <w:t xml:space="preserve">pring admission) </w:t>
      </w:r>
      <w:r w:rsidRPr="4861EE02">
        <w:rPr>
          <w:rFonts w:ascii="Arial" w:hAnsi="Arial" w:cs="Arial"/>
          <w:sz w:val="20"/>
          <w:szCs w:val="20"/>
        </w:rPr>
        <w:t xml:space="preserve">will be available at the beginning of the </w:t>
      </w:r>
      <w:r w:rsidR="00C4769C">
        <w:rPr>
          <w:rFonts w:ascii="Arial" w:hAnsi="Arial" w:cs="Arial"/>
          <w:sz w:val="20"/>
          <w:szCs w:val="20"/>
        </w:rPr>
        <w:t>F</w:t>
      </w:r>
      <w:r w:rsidRPr="4861EE02">
        <w:rPr>
          <w:rFonts w:ascii="Arial" w:hAnsi="Arial" w:cs="Arial"/>
          <w:sz w:val="20"/>
          <w:szCs w:val="20"/>
        </w:rPr>
        <w:t xml:space="preserve">all semester and must be submitted by </w:t>
      </w:r>
      <w:r w:rsidRPr="4861EE02">
        <w:rPr>
          <w:rFonts w:ascii="Arial" w:hAnsi="Arial" w:cs="Arial"/>
          <w:b/>
          <w:bCs/>
          <w:sz w:val="20"/>
          <w:szCs w:val="20"/>
        </w:rPr>
        <w:t>5pm on November 1</w:t>
      </w:r>
      <w:r w:rsidR="562AAE1F" w:rsidRPr="4861EE02">
        <w:rPr>
          <w:rFonts w:ascii="Arial" w:hAnsi="Arial" w:cs="Arial"/>
          <w:b/>
          <w:bCs/>
          <w:sz w:val="20"/>
          <w:szCs w:val="20"/>
          <w:vertAlign w:val="superscript"/>
        </w:rPr>
        <w:t>st</w:t>
      </w:r>
      <w:r w:rsidRPr="4861EE02">
        <w:rPr>
          <w:rFonts w:ascii="Arial" w:hAnsi="Arial" w:cs="Arial"/>
          <w:sz w:val="20"/>
          <w:szCs w:val="20"/>
        </w:rPr>
        <w:t>. </w:t>
      </w:r>
    </w:p>
    <w:p w14:paraId="1DA503A1" w14:textId="2EF8F56D" w:rsidR="00063069" w:rsidRPr="00501BAD" w:rsidRDefault="64523988" w:rsidP="00BB2BFB">
      <w:pPr>
        <w:pStyle w:val="ListParagraph"/>
        <w:numPr>
          <w:ilvl w:val="1"/>
          <w:numId w:val="39"/>
        </w:numPr>
        <w:rPr>
          <w:rFonts w:ascii="Arial" w:hAnsi="Arial" w:cs="Arial"/>
          <w:sz w:val="20"/>
          <w:szCs w:val="20"/>
        </w:rPr>
      </w:pPr>
      <w:r w:rsidRPr="4861EE02">
        <w:rPr>
          <w:rFonts w:ascii="Arial" w:hAnsi="Arial" w:cs="Arial"/>
          <w:b/>
          <w:bCs/>
          <w:sz w:val="20"/>
          <w:szCs w:val="20"/>
        </w:rPr>
        <w:t xml:space="preserve">NOTE this important change: </w:t>
      </w:r>
      <w:r w:rsidR="00602EE8" w:rsidRPr="4861EE02">
        <w:rPr>
          <w:rFonts w:ascii="Arial" w:hAnsi="Arial" w:cs="Arial"/>
          <w:b/>
          <w:bCs/>
          <w:sz w:val="20"/>
          <w:szCs w:val="20"/>
        </w:rPr>
        <w:t>ALL</w:t>
      </w:r>
      <w:r w:rsidR="5AC47F9F" w:rsidRPr="4861EE02">
        <w:rPr>
          <w:rFonts w:ascii="Arial" w:hAnsi="Arial" w:cs="Arial"/>
          <w:b/>
          <w:bCs/>
          <w:sz w:val="20"/>
          <w:szCs w:val="20"/>
        </w:rPr>
        <w:t xml:space="preserve"> prerequisite courses MUST BE COMPLETED by the application deadline.</w:t>
      </w:r>
    </w:p>
    <w:p w14:paraId="4C86A1B2" w14:textId="196B0E1D" w:rsidR="00063069" w:rsidRPr="00501BAD" w:rsidRDefault="00063069" w:rsidP="00BB2BFB">
      <w:pPr>
        <w:pStyle w:val="ListParagraph"/>
        <w:numPr>
          <w:ilvl w:val="0"/>
          <w:numId w:val="39"/>
        </w:numPr>
        <w:rPr>
          <w:rFonts w:ascii="Arial" w:hAnsi="Arial" w:cs="Arial"/>
          <w:sz w:val="20"/>
          <w:szCs w:val="20"/>
        </w:rPr>
      </w:pPr>
      <w:r w:rsidRPr="4861EE02">
        <w:rPr>
          <w:rFonts w:ascii="Arial" w:hAnsi="Arial" w:cs="Arial"/>
          <w:sz w:val="20"/>
          <w:szCs w:val="20"/>
        </w:rPr>
        <w:t xml:space="preserve">The online application form for the </w:t>
      </w:r>
      <w:r w:rsidR="00C26129">
        <w:rPr>
          <w:rFonts w:ascii="Arial" w:hAnsi="Arial" w:cs="Arial"/>
          <w:sz w:val="20"/>
          <w:szCs w:val="20"/>
        </w:rPr>
        <w:t>s</w:t>
      </w:r>
      <w:r w:rsidRPr="4861EE02">
        <w:rPr>
          <w:rFonts w:ascii="Arial" w:hAnsi="Arial" w:cs="Arial"/>
          <w:sz w:val="20"/>
          <w:szCs w:val="20"/>
        </w:rPr>
        <w:t xml:space="preserve">pring application group </w:t>
      </w:r>
      <w:r w:rsidR="3FBB7112" w:rsidRPr="4861EE02">
        <w:rPr>
          <w:rFonts w:ascii="Arial" w:hAnsi="Arial" w:cs="Arial"/>
          <w:sz w:val="20"/>
          <w:szCs w:val="20"/>
        </w:rPr>
        <w:t>(</w:t>
      </w:r>
      <w:r w:rsidR="00C4769C">
        <w:rPr>
          <w:rFonts w:ascii="Arial" w:hAnsi="Arial" w:cs="Arial"/>
          <w:sz w:val="20"/>
          <w:szCs w:val="20"/>
        </w:rPr>
        <w:t>S</w:t>
      </w:r>
      <w:r w:rsidR="3FBB7112" w:rsidRPr="4861EE02">
        <w:rPr>
          <w:rFonts w:ascii="Arial" w:hAnsi="Arial" w:cs="Arial"/>
          <w:sz w:val="20"/>
          <w:szCs w:val="20"/>
        </w:rPr>
        <w:t>ummer admission)</w:t>
      </w:r>
      <w:r w:rsidR="3954DAAE" w:rsidRPr="4861EE02">
        <w:rPr>
          <w:rFonts w:ascii="Arial" w:hAnsi="Arial" w:cs="Arial"/>
          <w:sz w:val="20"/>
          <w:szCs w:val="20"/>
        </w:rPr>
        <w:t xml:space="preserve"> </w:t>
      </w:r>
      <w:r w:rsidRPr="4861EE02">
        <w:rPr>
          <w:rFonts w:ascii="Arial" w:hAnsi="Arial" w:cs="Arial"/>
          <w:sz w:val="20"/>
          <w:szCs w:val="20"/>
        </w:rPr>
        <w:t xml:space="preserve">will be available at the beginning of the </w:t>
      </w:r>
      <w:r w:rsidR="00C4769C">
        <w:rPr>
          <w:rFonts w:ascii="Arial" w:hAnsi="Arial" w:cs="Arial"/>
          <w:sz w:val="20"/>
          <w:szCs w:val="20"/>
        </w:rPr>
        <w:t>S</w:t>
      </w:r>
      <w:r w:rsidRPr="4861EE02">
        <w:rPr>
          <w:rFonts w:ascii="Arial" w:hAnsi="Arial" w:cs="Arial"/>
          <w:sz w:val="20"/>
          <w:szCs w:val="20"/>
        </w:rPr>
        <w:t xml:space="preserve">pring semester and must be submitted by </w:t>
      </w:r>
      <w:r w:rsidRPr="4861EE02">
        <w:rPr>
          <w:rFonts w:ascii="Arial" w:hAnsi="Arial" w:cs="Arial"/>
          <w:b/>
          <w:bCs/>
          <w:sz w:val="20"/>
          <w:szCs w:val="20"/>
        </w:rPr>
        <w:t>5pm on April 1</w:t>
      </w:r>
      <w:r w:rsidR="28682D37" w:rsidRPr="4861EE02">
        <w:rPr>
          <w:rFonts w:ascii="Arial" w:hAnsi="Arial" w:cs="Arial"/>
          <w:b/>
          <w:bCs/>
          <w:sz w:val="20"/>
          <w:szCs w:val="20"/>
          <w:vertAlign w:val="superscript"/>
        </w:rPr>
        <w:t>st</w:t>
      </w:r>
      <w:r w:rsidRPr="4861EE02">
        <w:rPr>
          <w:rFonts w:ascii="Arial" w:hAnsi="Arial" w:cs="Arial"/>
          <w:b/>
          <w:bCs/>
          <w:sz w:val="20"/>
          <w:szCs w:val="20"/>
        </w:rPr>
        <w:t>.  </w:t>
      </w:r>
      <w:r w:rsidR="05A7F7F8" w:rsidRPr="4861EE02">
        <w:rPr>
          <w:rFonts w:ascii="Arial" w:hAnsi="Arial" w:cs="Arial"/>
          <w:b/>
          <w:bCs/>
          <w:sz w:val="20"/>
          <w:szCs w:val="20"/>
        </w:rPr>
        <w:t xml:space="preserve"> </w:t>
      </w:r>
    </w:p>
    <w:p w14:paraId="5E890C3B" w14:textId="7F4F5529" w:rsidR="00063069" w:rsidRPr="00501BAD" w:rsidRDefault="05A7F7F8" w:rsidP="00BB2BFB">
      <w:pPr>
        <w:pStyle w:val="ListParagraph"/>
        <w:numPr>
          <w:ilvl w:val="1"/>
          <w:numId w:val="39"/>
        </w:numPr>
        <w:rPr>
          <w:rFonts w:ascii="Arial" w:hAnsi="Arial" w:cs="Arial"/>
          <w:sz w:val="20"/>
          <w:szCs w:val="20"/>
        </w:rPr>
      </w:pPr>
      <w:r w:rsidRPr="4861EE02">
        <w:rPr>
          <w:rFonts w:ascii="Arial" w:hAnsi="Arial" w:cs="Arial"/>
          <w:b/>
          <w:bCs/>
          <w:sz w:val="20"/>
          <w:szCs w:val="20"/>
        </w:rPr>
        <w:t xml:space="preserve">NOTE this important change: </w:t>
      </w:r>
      <w:r w:rsidR="574F267E" w:rsidRPr="4861EE02">
        <w:rPr>
          <w:rFonts w:ascii="Arial" w:hAnsi="Arial" w:cs="Arial"/>
          <w:b/>
          <w:bCs/>
          <w:sz w:val="20"/>
          <w:szCs w:val="20"/>
        </w:rPr>
        <w:t>A</w:t>
      </w:r>
      <w:r w:rsidR="00602EE8" w:rsidRPr="4861EE02">
        <w:rPr>
          <w:rFonts w:ascii="Arial" w:hAnsi="Arial" w:cs="Arial"/>
          <w:b/>
          <w:bCs/>
          <w:sz w:val="20"/>
          <w:szCs w:val="20"/>
        </w:rPr>
        <w:t xml:space="preserve">LL </w:t>
      </w:r>
      <w:r w:rsidRPr="4861EE02">
        <w:rPr>
          <w:rFonts w:ascii="Arial" w:hAnsi="Arial" w:cs="Arial"/>
          <w:b/>
          <w:bCs/>
          <w:sz w:val="20"/>
          <w:szCs w:val="20"/>
        </w:rPr>
        <w:t>prerequisite courses MUST BE COMPLETED by the application deadline.</w:t>
      </w:r>
    </w:p>
    <w:p w14:paraId="08360B44" w14:textId="528F47D4" w:rsidR="00063069" w:rsidRPr="00063069" w:rsidRDefault="00CB2953" w:rsidP="00063069">
      <w:pPr>
        <w:rPr>
          <w:rFonts w:ascii="Arial" w:hAnsi="Arial" w:cs="Arial"/>
          <w:sz w:val="20"/>
          <w:szCs w:val="20"/>
        </w:rPr>
      </w:pPr>
      <w:r w:rsidRPr="00602EE8">
        <w:rPr>
          <w:rFonts w:ascii="Arial" w:hAnsi="Arial" w:cs="Arial"/>
          <w:b/>
          <w:bCs/>
          <w:sz w:val="20"/>
          <w:szCs w:val="20"/>
        </w:rPr>
        <w:t>T</w:t>
      </w:r>
      <w:r w:rsidR="009F1D50" w:rsidRPr="00602EE8">
        <w:rPr>
          <w:rFonts w:ascii="Arial" w:hAnsi="Arial" w:cs="Arial"/>
          <w:b/>
          <w:bCs/>
          <w:sz w:val="20"/>
          <w:szCs w:val="20"/>
        </w:rPr>
        <w:t>he supporting</w:t>
      </w:r>
      <w:r w:rsidR="00063069" w:rsidRPr="00602EE8">
        <w:rPr>
          <w:rFonts w:ascii="Arial" w:hAnsi="Arial" w:cs="Arial"/>
          <w:b/>
          <w:bCs/>
          <w:sz w:val="20"/>
          <w:szCs w:val="20"/>
        </w:rPr>
        <w:t xml:space="preserve"> documents must be uploaded by </w:t>
      </w:r>
      <w:r w:rsidR="00501BAD" w:rsidRPr="00602EE8">
        <w:rPr>
          <w:rFonts w:ascii="Arial" w:hAnsi="Arial" w:cs="Arial"/>
          <w:b/>
          <w:bCs/>
          <w:sz w:val="20"/>
          <w:szCs w:val="20"/>
        </w:rPr>
        <w:t xml:space="preserve">April 1 for </w:t>
      </w:r>
      <w:r w:rsidR="00C4769C">
        <w:rPr>
          <w:rFonts w:ascii="Arial" w:hAnsi="Arial" w:cs="Arial"/>
          <w:b/>
          <w:bCs/>
          <w:sz w:val="20"/>
          <w:szCs w:val="20"/>
        </w:rPr>
        <w:t>S</w:t>
      </w:r>
      <w:r w:rsidR="00501BAD" w:rsidRPr="00602EE8">
        <w:rPr>
          <w:rFonts w:ascii="Arial" w:hAnsi="Arial" w:cs="Arial"/>
          <w:b/>
          <w:bCs/>
          <w:sz w:val="20"/>
          <w:szCs w:val="20"/>
        </w:rPr>
        <w:t xml:space="preserve">pring applications and by November 1 for </w:t>
      </w:r>
      <w:r w:rsidR="00C4769C">
        <w:rPr>
          <w:rFonts w:ascii="Arial" w:hAnsi="Arial" w:cs="Arial"/>
          <w:b/>
          <w:bCs/>
          <w:sz w:val="20"/>
          <w:szCs w:val="20"/>
        </w:rPr>
        <w:t>F</w:t>
      </w:r>
      <w:r w:rsidR="00501BAD" w:rsidRPr="00602EE8">
        <w:rPr>
          <w:rFonts w:ascii="Arial" w:hAnsi="Arial" w:cs="Arial"/>
          <w:b/>
          <w:bCs/>
          <w:sz w:val="20"/>
          <w:szCs w:val="20"/>
        </w:rPr>
        <w:t>all applications.</w:t>
      </w:r>
      <w:r w:rsidR="00501BAD">
        <w:rPr>
          <w:rFonts w:ascii="Arial" w:hAnsi="Arial" w:cs="Arial"/>
          <w:sz w:val="20"/>
          <w:szCs w:val="20"/>
        </w:rPr>
        <w:t xml:space="preserve"> </w:t>
      </w:r>
      <w:r w:rsidR="005C1491">
        <w:rPr>
          <w:rFonts w:ascii="Arial" w:hAnsi="Arial" w:cs="Arial"/>
          <w:sz w:val="20"/>
          <w:szCs w:val="20"/>
        </w:rPr>
        <w:t>An announcement will be made in the Applicant Portal on TEAMS when the notification emails have been sent out.</w:t>
      </w:r>
    </w:p>
    <w:p w14:paraId="65FB0B2F" w14:textId="52ACEC87" w:rsidR="00063069" w:rsidRPr="00063069" w:rsidRDefault="00063069" w:rsidP="00063069">
      <w:pPr>
        <w:rPr>
          <w:rFonts w:ascii="Arial" w:hAnsi="Arial" w:cs="Arial"/>
          <w:sz w:val="20"/>
          <w:szCs w:val="20"/>
        </w:rPr>
      </w:pPr>
      <w:r w:rsidRPr="00063069">
        <w:rPr>
          <w:rFonts w:ascii="Arial" w:hAnsi="Arial" w:cs="Arial"/>
          <w:sz w:val="20"/>
          <w:szCs w:val="20"/>
        </w:rPr>
        <w:t>A student who applies during the official filing period and receives an acceptance letter is required to acknowledge acceptance within a specified time limit to confirm his/her space in the class. </w:t>
      </w:r>
    </w:p>
    <w:p w14:paraId="6AE8EA21" w14:textId="1AF7EE74" w:rsidR="00063069" w:rsidRDefault="00063069" w:rsidP="00063069">
      <w:pPr>
        <w:rPr>
          <w:rFonts w:ascii="Arial" w:hAnsi="Arial" w:cs="Arial"/>
          <w:sz w:val="20"/>
          <w:szCs w:val="20"/>
        </w:rPr>
      </w:pPr>
      <w:r w:rsidRPr="00063069">
        <w:rPr>
          <w:rFonts w:ascii="Arial" w:hAnsi="Arial" w:cs="Arial"/>
          <w:sz w:val="20"/>
          <w:szCs w:val="20"/>
        </w:rPr>
        <w:t>Failure to acknowledge confirmation by the specified date, or failure to attend the scheduled orientation seminar (dates noted in acceptance letter) for the accepted class will result in forfeiture of the student’s space in that class. </w:t>
      </w:r>
    </w:p>
    <w:p w14:paraId="174061DC" w14:textId="77777777" w:rsidR="00063069" w:rsidRPr="00063069" w:rsidRDefault="00063069" w:rsidP="00063069">
      <w:pPr>
        <w:rPr>
          <w:rFonts w:ascii="Arial" w:hAnsi="Arial" w:cs="Arial"/>
          <w:sz w:val="20"/>
          <w:szCs w:val="20"/>
        </w:rPr>
      </w:pPr>
    </w:p>
    <w:p w14:paraId="155D969A" w14:textId="1651507D" w:rsidR="00063069" w:rsidRPr="00063069" w:rsidRDefault="00063069" w:rsidP="00063069">
      <w:pPr>
        <w:rPr>
          <w:rFonts w:ascii="Arial" w:hAnsi="Arial" w:cs="Arial"/>
          <w:sz w:val="20"/>
          <w:szCs w:val="20"/>
        </w:rPr>
      </w:pPr>
      <w:r w:rsidRPr="00063069">
        <w:rPr>
          <w:rFonts w:ascii="Arial" w:hAnsi="Arial" w:cs="Arial"/>
          <w:sz w:val="20"/>
          <w:szCs w:val="20"/>
        </w:rPr>
        <w:lastRenderedPageBreak/>
        <w:t xml:space="preserve">NOTE: Students who are not selected for </w:t>
      </w:r>
      <w:r w:rsidR="00B66BFC" w:rsidRPr="00063069">
        <w:rPr>
          <w:rFonts w:ascii="Arial" w:hAnsi="Arial" w:cs="Arial"/>
          <w:sz w:val="20"/>
          <w:szCs w:val="20"/>
        </w:rPr>
        <w:t>admission to</w:t>
      </w:r>
      <w:r w:rsidRPr="00063069">
        <w:rPr>
          <w:rFonts w:ascii="Arial" w:hAnsi="Arial" w:cs="Arial"/>
          <w:sz w:val="20"/>
          <w:szCs w:val="20"/>
        </w:rPr>
        <w:t xml:space="preserve"> the semester for which they apply, or students who decline their acceptance for that semester must submit a new application packet during the next filing period to be considered for the next admission opportunity. </w:t>
      </w:r>
    </w:p>
    <w:p w14:paraId="12D5C442" w14:textId="62A8B370" w:rsidR="00063069" w:rsidRPr="00063069" w:rsidRDefault="00063069" w:rsidP="007F1189">
      <w:pPr>
        <w:jc w:val="center"/>
        <w:rPr>
          <w:rFonts w:ascii="Arial" w:hAnsi="Arial" w:cs="Arial"/>
          <w:b/>
          <w:bCs/>
          <w:i/>
          <w:iCs/>
          <w:sz w:val="20"/>
          <w:szCs w:val="20"/>
        </w:rPr>
      </w:pPr>
      <w:r w:rsidRPr="00063069">
        <w:rPr>
          <w:rFonts w:ascii="Arial" w:hAnsi="Arial" w:cs="Arial"/>
          <w:b/>
          <w:bCs/>
          <w:sz w:val="20"/>
          <w:szCs w:val="20"/>
          <w:u w:val="single"/>
        </w:rPr>
        <w:t>Late applications will NOT be accepted.</w:t>
      </w:r>
    </w:p>
    <w:p w14:paraId="3351D78B" w14:textId="77777777" w:rsidR="00566A6B" w:rsidRPr="00063069" w:rsidRDefault="00566A6B" w:rsidP="00063069"/>
    <w:p w14:paraId="55D4CEC5" w14:textId="67AB2C7B" w:rsidR="006B0C02" w:rsidRDefault="00B575B7" w:rsidP="008D52C1">
      <w:pPr>
        <w:pStyle w:val="Heading1"/>
      </w:pPr>
      <w:bookmarkStart w:id="23" w:name="_H._Selection_Process"/>
      <w:bookmarkStart w:id="24" w:name="_Toc166675420"/>
      <w:bookmarkEnd w:id="23"/>
      <w:r>
        <w:t>H</w:t>
      </w:r>
      <w:r w:rsidR="008D52C1">
        <w:t>. Selection Process</w:t>
      </w:r>
      <w:bookmarkEnd w:id="24"/>
    </w:p>
    <w:p w14:paraId="07970930" w14:textId="77777777" w:rsidR="00063069" w:rsidRPr="00063069" w:rsidRDefault="00063069" w:rsidP="00063069">
      <w:pPr>
        <w:ind w:left="360"/>
        <w:rPr>
          <w:rFonts w:ascii="Arial" w:hAnsi="Arial" w:cs="Arial"/>
          <w:sz w:val="20"/>
          <w:szCs w:val="20"/>
        </w:rPr>
      </w:pPr>
      <w:r w:rsidRPr="00063069">
        <w:rPr>
          <w:rFonts w:ascii="Arial" w:hAnsi="Arial" w:cs="Arial"/>
          <w:sz w:val="20"/>
          <w:szCs w:val="20"/>
        </w:rPr>
        <w:t xml:space="preserve">Applicants are given a series of points based on completion of the five prerequisite courses and other core requirements. A grade of </w:t>
      </w:r>
      <w:r w:rsidRPr="00063069">
        <w:rPr>
          <w:rFonts w:ascii="Arial" w:hAnsi="Arial" w:cs="Arial"/>
          <w:b/>
          <w:bCs/>
          <w:sz w:val="20"/>
          <w:szCs w:val="20"/>
        </w:rPr>
        <w:t>B or higher is required in BIOL 2401</w:t>
      </w:r>
      <w:r w:rsidRPr="00063069">
        <w:rPr>
          <w:rFonts w:ascii="Arial" w:hAnsi="Arial" w:cs="Arial"/>
          <w:sz w:val="20"/>
          <w:szCs w:val="20"/>
        </w:rPr>
        <w:t>. Applicants are selected for acceptance to the Radiologic Technology Program according to the following competitive ranking process: </w:t>
      </w:r>
    </w:p>
    <w:p w14:paraId="484819E1" w14:textId="77777777" w:rsidR="00063069" w:rsidRPr="00063069" w:rsidRDefault="00063069" w:rsidP="00063069">
      <w:pPr>
        <w:rPr>
          <w:rFonts w:ascii="Arial" w:hAnsi="Arial" w:cs="Arial"/>
          <w:sz w:val="20"/>
          <w:szCs w:val="20"/>
        </w:rPr>
      </w:pPr>
      <w:r w:rsidRPr="00063069">
        <w:rPr>
          <w:rFonts w:ascii="Arial" w:hAnsi="Arial" w:cs="Arial"/>
          <w:sz w:val="20"/>
          <w:szCs w:val="20"/>
        </w:rPr>
        <w:t> </w:t>
      </w:r>
    </w:p>
    <w:p w14:paraId="1115A35C" w14:textId="77777777" w:rsidR="00063069" w:rsidRPr="00063069" w:rsidRDefault="00063069" w:rsidP="00BB2BFB">
      <w:pPr>
        <w:numPr>
          <w:ilvl w:val="0"/>
          <w:numId w:val="7"/>
        </w:numPr>
        <w:rPr>
          <w:rFonts w:ascii="Arial" w:hAnsi="Arial" w:cs="Arial"/>
          <w:sz w:val="20"/>
          <w:szCs w:val="20"/>
        </w:rPr>
      </w:pPr>
      <w:r w:rsidRPr="00063069">
        <w:rPr>
          <w:rFonts w:ascii="Arial" w:hAnsi="Arial" w:cs="Arial"/>
          <w:sz w:val="20"/>
          <w:szCs w:val="20"/>
        </w:rPr>
        <w:t xml:space="preserve">Prerequisite GPA (Grade Point Average): Minimum </w:t>
      </w:r>
      <w:r w:rsidRPr="00063069">
        <w:rPr>
          <w:rFonts w:ascii="Arial" w:hAnsi="Arial" w:cs="Arial"/>
          <w:b/>
          <w:bCs/>
          <w:sz w:val="20"/>
          <w:szCs w:val="20"/>
        </w:rPr>
        <w:t>prerequisite</w:t>
      </w:r>
      <w:r w:rsidRPr="00063069">
        <w:rPr>
          <w:rFonts w:ascii="Arial" w:hAnsi="Arial" w:cs="Arial"/>
          <w:sz w:val="20"/>
          <w:szCs w:val="20"/>
        </w:rPr>
        <w:t xml:space="preserve"> GPA for a qualified application is 3.0. </w:t>
      </w:r>
    </w:p>
    <w:p w14:paraId="0628B301" w14:textId="77777777" w:rsidR="00063069" w:rsidRPr="00063069" w:rsidRDefault="00063069" w:rsidP="00063069">
      <w:pPr>
        <w:ind w:left="720"/>
        <w:rPr>
          <w:rFonts w:ascii="Arial" w:hAnsi="Arial" w:cs="Arial"/>
          <w:sz w:val="20"/>
          <w:szCs w:val="20"/>
        </w:rPr>
      </w:pPr>
      <w:r w:rsidRPr="00063069">
        <w:rPr>
          <w:rFonts w:ascii="Arial" w:hAnsi="Arial" w:cs="Arial"/>
          <w:sz w:val="20"/>
          <w:szCs w:val="20"/>
        </w:rPr>
        <w:t>Applicants are given points as follows: </w:t>
      </w:r>
    </w:p>
    <w:tbl>
      <w:tblPr>
        <w:tblStyle w:val="GridTable4-Accent1"/>
        <w:tblW w:w="3865" w:type="dxa"/>
        <w:jc w:val="center"/>
        <w:tblLook w:val="04A0" w:firstRow="1" w:lastRow="0" w:firstColumn="1" w:lastColumn="0" w:noHBand="0" w:noVBand="1"/>
      </w:tblPr>
      <w:tblGrid>
        <w:gridCol w:w="2053"/>
        <w:gridCol w:w="1812"/>
      </w:tblGrid>
      <w:tr w:rsidR="00063069" w:rsidRPr="00063069" w14:paraId="2882ACA9" w14:textId="77777777" w:rsidTr="005C1491">
        <w:trPr>
          <w:cnfStyle w:val="100000000000" w:firstRow="1" w:lastRow="0" w:firstColumn="0" w:lastColumn="0" w:oddVBand="0" w:evenVBand="0" w:oddHBand="0"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53" w:type="dxa"/>
            <w:hideMark/>
          </w:tcPr>
          <w:p w14:paraId="6267D1C7" w14:textId="77777777" w:rsidR="00063069" w:rsidRPr="00063069" w:rsidRDefault="00063069" w:rsidP="00063069">
            <w:pPr>
              <w:spacing w:after="160" w:line="259" w:lineRule="auto"/>
              <w:rPr>
                <w:rFonts w:ascii="Arial" w:hAnsi="Arial" w:cs="Arial"/>
                <w:sz w:val="20"/>
                <w:szCs w:val="20"/>
              </w:rPr>
            </w:pPr>
            <w:r w:rsidRPr="00063069">
              <w:rPr>
                <w:rFonts w:ascii="Arial" w:hAnsi="Arial" w:cs="Arial"/>
                <w:sz w:val="20"/>
                <w:szCs w:val="20"/>
              </w:rPr>
              <w:t>Prerequisite GPA </w:t>
            </w:r>
          </w:p>
        </w:tc>
        <w:tc>
          <w:tcPr>
            <w:tcW w:w="1812" w:type="dxa"/>
            <w:hideMark/>
          </w:tcPr>
          <w:p w14:paraId="43E7A3C6" w14:textId="77777777" w:rsidR="00063069" w:rsidRPr="00063069" w:rsidRDefault="00063069" w:rsidP="00063069">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63069">
              <w:rPr>
                <w:rFonts w:ascii="Arial" w:hAnsi="Arial" w:cs="Arial"/>
                <w:sz w:val="20"/>
                <w:szCs w:val="20"/>
              </w:rPr>
              <w:t>Points Awarded </w:t>
            </w:r>
          </w:p>
        </w:tc>
      </w:tr>
      <w:tr w:rsidR="00063069" w:rsidRPr="00063069" w14:paraId="517C77DA" w14:textId="77777777" w:rsidTr="005C1491">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2053" w:type="dxa"/>
            <w:hideMark/>
          </w:tcPr>
          <w:p w14:paraId="38269F0B" w14:textId="77777777" w:rsidR="00063069" w:rsidRPr="00063069" w:rsidRDefault="00063069" w:rsidP="00063069">
            <w:pPr>
              <w:spacing w:after="160" w:line="259" w:lineRule="auto"/>
              <w:rPr>
                <w:rFonts w:ascii="Arial" w:hAnsi="Arial" w:cs="Arial"/>
                <w:sz w:val="20"/>
                <w:szCs w:val="20"/>
              </w:rPr>
            </w:pPr>
            <w:r w:rsidRPr="00063069">
              <w:rPr>
                <w:rFonts w:ascii="Arial" w:hAnsi="Arial" w:cs="Arial"/>
                <w:sz w:val="20"/>
                <w:szCs w:val="20"/>
              </w:rPr>
              <w:t>4.0 </w:t>
            </w:r>
          </w:p>
        </w:tc>
        <w:tc>
          <w:tcPr>
            <w:tcW w:w="1812" w:type="dxa"/>
            <w:hideMark/>
          </w:tcPr>
          <w:p w14:paraId="3CB0460F" w14:textId="77777777" w:rsidR="00063069" w:rsidRPr="00063069" w:rsidRDefault="00063069" w:rsidP="00063069">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3069">
              <w:rPr>
                <w:rFonts w:ascii="Arial" w:hAnsi="Arial" w:cs="Arial"/>
                <w:sz w:val="20"/>
                <w:szCs w:val="20"/>
              </w:rPr>
              <w:t>5 </w:t>
            </w:r>
          </w:p>
        </w:tc>
      </w:tr>
      <w:tr w:rsidR="00063069" w:rsidRPr="00063069" w14:paraId="09E32647" w14:textId="77777777" w:rsidTr="005C1491">
        <w:trPr>
          <w:trHeight w:val="294"/>
          <w:jc w:val="center"/>
        </w:trPr>
        <w:tc>
          <w:tcPr>
            <w:cnfStyle w:val="001000000000" w:firstRow="0" w:lastRow="0" w:firstColumn="1" w:lastColumn="0" w:oddVBand="0" w:evenVBand="0" w:oddHBand="0" w:evenHBand="0" w:firstRowFirstColumn="0" w:firstRowLastColumn="0" w:lastRowFirstColumn="0" w:lastRowLastColumn="0"/>
            <w:tcW w:w="2053" w:type="dxa"/>
            <w:hideMark/>
          </w:tcPr>
          <w:p w14:paraId="2F0ECE32" w14:textId="77777777" w:rsidR="00063069" w:rsidRPr="00063069" w:rsidRDefault="00063069" w:rsidP="00063069">
            <w:pPr>
              <w:spacing w:after="160" w:line="259" w:lineRule="auto"/>
              <w:rPr>
                <w:rFonts w:ascii="Arial" w:hAnsi="Arial" w:cs="Arial"/>
                <w:sz w:val="20"/>
                <w:szCs w:val="20"/>
              </w:rPr>
            </w:pPr>
            <w:r w:rsidRPr="00063069">
              <w:rPr>
                <w:rFonts w:ascii="Arial" w:hAnsi="Arial" w:cs="Arial"/>
                <w:sz w:val="20"/>
                <w:szCs w:val="20"/>
              </w:rPr>
              <w:t>3.99 - 3.75 </w:t>
            </w:r>
          </w:p>
        </w:tc>
        <w:tc>
          <w:tcPr>
            <w:tcW w:w="1812" w:type="dxa"/>
            <w:hideMark/>
          </w:tcPr>
          <w:p w14:paraId="6609327F" w14:textId="77777777" w:rsidR="00063069" w:rsidRPr="00063069" w:rsidRDefault="00063069" w:rsidP="00063069">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3069">
              <w:rPr>
                <w:rFonts w:ascii="Arial" w:hAnsi="Arial" w:cs="Arial"/>
                <w:sz w:val="20"/>
                <w:szCs w:val="20"/>
              </w:rPr>
              <w:t>4 </w:t>
            </w:r>
          </w:p>
        </w:tc>
      </w:tr>
      <w:tr w:rsidR="00063069" w:rsidRPr="00063069" w14:paraId="05A7BEA8" w14:textId="77777777" w:rsidTr="005C1491">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2053" w:type="dxa"/>
            <w:hideMark/>
          </w:tcPr>
          <w:p w14:paraId="6A403A19" w14:textId="77777777" w:rsidR="00063069" w:rsidRPr="00063069" w:rsidRDefault="00063069" w:rsidP="00063069">
            <w:pPr>
              <w:spacing w:after="160" w:line="259" w:lineRule="auto"/>
              <w:rPr>
                <w:rFonts w:ascii="Arial" w:hAnsi="Arial" w:cs="Arial"/>
                <w:sz w:val="20"/>
                <w:szCs w:val="20"/>
              </w:rPr>
            </w:pPr>
            <w:r w:rsidRPr="00063069">
              <w:rPr>
                <w:rFonts w:ascii="Arial" w:hAnsi="Arial" w:cs="Arial"/>
                <w:sz w:val="20"/>
                <w:szCs w:val="20"/>
              </w:rPr>
              <w:t>3.74 - 3.50 </w:t>
            </w:r>
          </w:p>
        </w:tc>
        <w:tc>
          <w:tcPr>
            <w:tcW w:w="1812" w:type="dxa"/>
            <w:hideMark/>
          </w:tcPr>
          <w:p w14:paraId="3D01B5C9" w14:textId="77777777" w:rsidR="00063069" w:rsidRPr="00063069" w:rsidRDefault="00063069" w:rsidP="00063069">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3069">
              <w:rPr>
                <w:rFonts w:ascii="Arial" w:hAnsi="Arial" w:cs="Arial"/>
                <w:sz w:val="20"/>
                <w:szCs w:val="20"/>
              </w:rPr>
              <w:t>3 </w:t>
            </w:r>
          </w:p>
        </w:tc>
      </w:tr>
      <w:tr w:rsidR="00063069" w:rsidRPr="00063069" w14:paraId="4F0FC9E0" w14:textId="77777777" w:rsidTr="005C1491">
        <w:trPr>
          <w:trHeight w:val="294"/>
          <w:jc w:val="center"/>
        </w:trPr>
        <w:tc>
          <w:tcPr>
            <w:cnfStyle w:val="001000000000" w:firstRow="0" w:lastRow="0" w:firstColumn="1" w:lastColumn="0" w:oddVBand="0" w:evenVBand="0" w:oddHBand="0" w:evenHBand="0" w:firstRowFirstColumn="0" w:firstRowLastColumn="0" w:lastRowFirstColumn="0" w:lastRowLastColumn="0"/>
            <w:tcW w:w="2053" w:type="dxa"/>
            <w:hideMark/>
          </w:tcPr>
          <w:p w14:paraId="0F49F652" w14:textId="77777777" w:rsidR="00063069" w:rsidRPr="00063069" w:rsidRDefault="00063069" w:rsidP="00063069">
            <w:pPr>
              <w:spacing w:after="160" w:line="259" w:lineRule="auto"/>
              <w:rPr>
                <w:rFonts w:ascii="Arial" w:hAnsi="Arial" w:cs="Arial"/>
                <w:sz w:val="20"/>
                <w:szCs w:val="20"/>
              </w:rPr>
            </w:pPr>
            <w:r w:rsidRPr="00063069">
              <w:rPr>
                <w:rFonts w:ascii="Arial" w:hAnsi="Arial" w:cs="Arial"/>
                <w:sz w:val="20"/>
                <w:szCs w:val="20"/>
              </w:rPr>
              <w:t>3.49 - 3.25 </w:t>
            </w:r>
          </w:p>
        </w:tc>
        <w:tc>
          <w:tcPr>
            <w:tcW w:w="1812" w:type="dxa"/>
            <w:hideMark/>
          </w:tcPr>
          <w:p w14:paraId="237B5F9D" w14:textId="77777777" w:rsidR="00063069" w:rsidRPr="00063069" w:rsidRDefault="00063069" w:rsidP="00063069">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3069">
              <w:rPr>
                <w:rFonts w:ascii="Arial" w:hAnsi="Arial" w:cs="Arial"/>
                <w:sz w:val="20"/>
                <w:szCs w:val="20"/>
              </w:rPr>
              <w:t>2 </w:t>
            </w:r>
          </w:p>
        </w:tc>
      </w:tr>
      <w:tr w:rsidR="00063069" w:rsidRPr="00063069" w14:paraId="24B2F89E" w14:textId="77777777" w:rsidTr="005C1491">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2053" w:type="dxa"/>
            <w:hideMark/>
          </w:tcPr>
          <w:p w14:paraId="2BC066ED" w14:textId="77777777" w:rsidR="00063069" w:rsidRPr="00063069" w:rsidRDefault="00063069" w:rsidP="00063069">
            <w:pPr>
              <w:spacing w:after="160" w:line="259" w:lineRule="auto"/>
              <w:rPr>
                <w:rFonts w:ascii="Arial" w:hAnsi="Arial" w:cs="Arial"/>
                <w:sz w:val="20"/>
                <w:szCs w:val="20"/>
              </w:rPr>
            </w:pPr>
            <w:r w:rsidRPr="00063069">
              <w:rPr>
                <w:rFonts w:ascii="Arial" w:hAnsi="Arial" w:cs="Arial"/>
                <w:sz w:val="20"/>
                <w:szCs w:val="20"/>
              </w:rPr>
              <w:t>3.24 - 3.0 </w:t>
            </w:r>
          </w:p>
        </w:tc>
        <w:tc>
          <w:tcPr>
            <w:tcW w:w="1812" w:type="dxa"/>
            <w:hideMark/>
          </w:tcPr>
          <w:p w14:paraId="0F394FB1" w14:textId="77777777" w:rsidR="00063069" w:rsidRPr="00063069" w:rsidRDefault="00063069" w:rsidP="00063069">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3069">
              <w:rPr>
                <w:rFonts w:ascii="Arial" w:hAnsi="Arial" w:cs="Arial"/>
                <w:sz w:val="20"/>
                <w:szCs w:val="20"/>
              </w:rPr>
              <w:t>1 </w:t>
            </w:r>
          </w:p>
        </w:tc>
      </w:tr>
    </w:tbl>
    <w:p w14:paraId="00F88B89" w14:textId="77777777" w:rsidR="00063069" w:rsidRPr="00063069" w:rsidRDefault="00063069" w:rsidP="00063069">
      <w:pPr>
        <w:rPr>
          <w:rFonts w:ascii="Arial" w:hAnsi="Arial" w:cs="Arial"/>
          <w:sz w:val="20"/>
          <w:szCs w:val="20"/>
        </w:rPr>
      </w:pPr>
      <w:r w:rsidRPr="00063069">
        <w:rPr>
          <w:rFonts w:ascii="Arial" w:hAnsi="Arial" w:cs="Arial"/>
          <w:sz w:val="20"/>
          <w:szCs w:val="20"/>
        </w:rPr>
        <w:t> </w:t>
      </w:r>
    </w:p>
    <w:p w14:paraId="5A0DBAD8" w14:textId="1B52C13E" w:rsidR="00063069" w:rsidRPr="00063069" w:rsidRDefault="00063069" w:rsidP="00BB2BFB">
      <w:pPr>
        <w:numPr>
          <w:ilvl w:val="0"/>
          <w:numId w:val="8"/>
        </w:numPr>
        <w:rPr>
          <w:rFonts w:ascii="Arial" w:hAnsi="Arial" w:cs="Arial"/>
          <w:sz w:val="20"/>
          <w:szCs w:val="20"/>
        </w:rPr>
      </w:pPr>
      <w:r w:rsidRPr="00063069">
        <w:rPr>
          <w:rFonts w:ascii="Arial" w:hAnsi="Arial" w:cs="Arial"/>
          <w:sz w:val="20"/>
          <w:szCs w:val="20"/>
        </w:rPr>
        <w:t xml:space="preserve">Applicants are given </w:t>
      </w:r>
      <w:r w:rsidRPr="00063069">
        <w:rPr>
          <w:rFonts w:ascii="Arial" w:hAnsi="Arial" w:cs="Arial"/>
          <w:b/>
          <w:bCs/>
          <w:sz w:val="20"/>
          <w:szCs w:val="20"/>
        </w:rPr>
        <w:t xml:space="preserve">two </w:t>
      </w:r>
      <w:r w:rsidRPr="00063069">
        <w:rPr>
          <w:rFonts w:ascii="Arial" w:hAnsi="Arial" w:cs="Arial"/>
          <w:sz w:val="20"/>
          <w:szCs w:val="20"/>
        </w:rPr>
        <w:t xml:space="preserve">points for completion of PHIL 2306 - Ethics and two points for </w:t>
      </w:r>
      <w:r w:rsidRPr="00063069">
        <w:rPr>
          <w:rFonts w:ascii="Arial" w:hAnsi="Arial" w:cs="Arial"/>
          <w:sz w:val="20"/>
          <w:szCs w:val="20"/>
          <w:u w:val="single"/>
        </w:rPr>
        <w:t>either</w:t>
      </w:r>
      <w:r w:rsidRPr="00063069">
        <w:rPr>
          <w:rFonts w:ascii="Arial" w:hAnsi="Arial" w:cs="Arial"/>
          <w:sz w:val="20"/>
          <w:szCs w:val="20"/>
        </w:rPr>
        <w:t xml:space="preserve"> core course completed (PSYC 2301 - General Psychology </w:t>
      </w:r>
      <w:r w:rsidRPr="00063069">
        <w:rPr>
          <w:rFonts w:ascii="Arial" w:hAnsi="Arial" w:cs="Arial"/>
          <w:b/>
          <w:bCs/>
          <w:sz w:val="20"/>
          <w:szCs w:val="20"/>
        </w:rPr>
        <w:t>OR</w:t>
      </w:r>
      <w:r w:rsidRPr="00063069">
        <w:rPr>
          <w:rFonts w:ascii="Arial" w:hAnsi="Arial" w:cs="Arial"/>
          <w:sz w:val="20"/>
          <w:szCs w:val="20"/>
        </w:rPr>
        <w:t xml:space="preserve"> SOCI 1301-Intro to Sociology) </w:t>
      </w:r>
      <w:r w:rsidRPr="00063069">
        <w:rPr>
          <w:rFonts w:ascii="Arial" w:hAnsi="Arial" w:cs="Arial"/>
          <w:i/>
          <w:iCs/>
          <w:sz w:val="20"/>
          <w:szCs w:val="20"/>
        </w:rPr>
        <w:t>NOTE:</w:t>
      </w:r>
      <w:r w:rsidRPr="00063069">
        <w:rPr>
          <w:rFonts w:ascii="Arial" w:hAnsi="Arial" w:cs="Arial"/>
          <w:sz w:val="20"/>
          <w:szCs w:val="20"/>
        </w:rPr>
        <w:t xml:space="preserve"> </w:t>
      </w:r>
      <w:r w:rsidRPr="00063069">
        <w:rPr>
          <w:rFonts w:ascii="Arial" w:hAnsi="Arial" w:cs="Arial"/>
          <w:i/>
          <w:iCs/>
          <w:sz w:val="20"/>
          <w:szCs w:val="20"/>
        </w:rPr>
        <w:t>All courses required for the degree must be completed with a C or better unless otherwise noted (BIOL 2401 requires a B or higher).</w:t>
      </w:r>
      <w:r w:rsidRPr="00063069">
        <w:rPr>
          <w:rFonts w:ascii="Arial" w:hAnsi="Arial" w:cs="Arial"/>
          <w:sz w:val="20"/>
          <w:szCs w:val="20"/>
        </w:rPr>
        <w:t> </w:t>
      </w:r>
    </w:p>
    <w:p w14:paraId="5BC5D386" w14:textId="77777777" w:rsidR="00063069" w:rsidRPr="00063069" w:rsidRDefault="00063069" w:rsidP="00BB2BFB">
      <w:pPr>
        <w:numPr>
          <w:ilvl w:val="0"/>
          <w:numId w:val="9"/>
        </w:numPr>
        <w:rPr>
          <w:rFonts w:ascii="Arial" w:hAnsi="Arial" w:cs="Arial"/>
          <w:sz w:val="20"/>
          <w:szCs w:val="20"/>
        </w:rPr>
      </w:pPr>
      <w:r w:rsidRPr="00063069">
        <w:rPr>
          <w:rFonts w:ascii="Arial" w:hAnsi="Arial" w:cs="Arial"/>
          <w:sz w:val="20"/>
          <w:szCs w:val="20"/>
        </w:rPr>
        <w:t xml:space="preserve">Applicants are given points based on grade achieved in BIOL 2402 – Anatomy &amp; Physiology II as follows: A = </w:t>
      </w:r>
      <w:r w:rsidRPr="00063069">
        <w:rPr>
          <w:rFonts w:ascii="Arial" w:hAnsi="Arial" w:cs="Arial"/>
          <w:b/>
          <w:bCs/>
          <w:sz w:val="20"/>
          <w:szCs w:val="20"/>
        </w:rPr>
        <w:t>4</w:t>
      </w:r>
      <w:r w:rsidRPr="00063069">
        <w:rPr>
          <w:rFonts w:ascii="Arial" w:hAnsi="Arial" w:cs="Arial"/>
          <w:sz w:val="20"/>
          <w:szCs w:val="20"/>
        </w:rPr>
        <w:t xml:space="preserve"> B = </w:t>
      </w:r>
      <w:r w:rsidRPr="00063069">
        <w:rPr>
          <w:rFonts w:ascii="Arial" w:hAnsi="Arial" w:cs="Arial"/>
          <w:b/>
          <w:bCs/>
          <w:sz w:val="20"/>
          <w:szCs w:val="20"/>
        </w:rPr>
        <w:t>2</w:t>
      </w:r>
      <w:r w:rsidRPr="00063069">
        <w:rPr>
          <w:rFonts w:ascii="Arial" w:hAnsi="Arial" w:cs="Arial"/>
          <w:sz w:val="20"/>
          <w:szCs w:val="20"/>
        </w:rPr>
        <w:t xml:space="preserve">; C = </w:t>
      </w:r>
      <w:r w:rsidRPr="00063069">
        <w:rPr>
          <w:rFonts w:ascii="Arial" w:hAnsi="Arial" w:cs="Arial"/>
          <w:b/>
          <w:bCs/>
          <w:sz w:val="20"/>
          <w:szCs w:val="20"/>
        </w:rPr>
        <w:t>0</w:t>
      </w:r>
      <w:r w:rsidRPr="00063069">
        <w:rPr>
          <w:rFonts w:ascii="Arial" w:hAnsi="Arial" w:cs="Arial"/>
          <w:sz w:val="20"/>
          <w:szCs w:val="20"/>
        </w:rPr>
        <w:t> </w:t>
      </w:r>
    </w:p>
    <w:p w14:paraId="17F4B95C" w14:textId="6872185E" w:rsidR="00063069" w:rsidRPr="00063069" w:rsidRDefault="00063069" w:rsidP="00BB2BFB">
      <w:pPr>
        <w:numPr>
          <w:ilvl w:val="0"/>
          <w:numId w:val="10"/>
        </w:numPr>
        <w:rPr>
          <w:rFonts w:ascii="Arial" w:hAnsi="Arial" w:cs="Arial"/>
          <w:sz w:val="20"/>
          <w:szCs w:val="20"/>
        </w:rPr>
      </w:pPr>
      <w:r w:rsidRPr="00063069">
        <w:rPr>
          <w:rFonts w:ascii="Arial" w:hAnsi="Arial" w:cs="Arial"/>
          <w:sz w:val="20"/>
          <w:szCs w:val="20"/>
        </w:rPr>
        <w:t xml:space="preserve">Applicants are given points based on grade achieved in RADR 1201 Introduction to Radiology as follows: A = 4; B = 2; C = </w:t>
      </w:r>
      <w:r w:rsidRPr="00063069">
        <w:rPr>
          <w:rFonts w:ascii="Arial" w:hAnsi="Arial" w:cs="Arial"/>
          <w:b/>
          <w:bCs/>
          <w:sz w:val="20"/>
          <w:szCs w:val="20"/>
        </w:rPr>
        <w:t>0 NOTE</w:t>
      </w:r>
      <w:r w:rsidRPr="00063069">
        <w:rPr>
          <w:rFonts w:ascii="Arial" w:hAnsi="Arial" w:cs="Arial"/>
          <w:sz w:val="20"/>
          <w:szCs w:val="20"/>
        </w:rPr>
        <w:t xml:space="preserve"> - Points for RADR 1201 will be assessed on first or second attempts only. The grade on the most recent of the </w:t>
      </w:r>
      <w:r w:rsidRPr="00063069">
        <w:rPr>
          <w:rFonts w:ascii="Arial" w:hAnsi="Arial" w:cs="Arial"/>
          <w:b/>
          <w:bCs/>
          <w:sz w:val="20"/>
          <w:szCs w:val="20"/>
        </w:rPr>
        <w:t xml:space="preserve">two </w:t>
      </w:r>
      <w:r w:rsidRPr="00063069">
        <w:rPr>
          <w:rFonts w:ascii="Arial" w:hAnsi="Arial" w:cs="Arial"/>
          <w:sz w:val="20"/>
          <w:szCs w:val="20"/>
        </w:rPr>
        <w:t xml:space="preserve">attempts will be used to assign points. </w:t>
      </w:r>
      <w:r w:rsidRPr="00B575B7">
        <w:rPr>
          <w:rFonts w:ascii="Arial" w:hAnsi="Arial" w:cs="Arial"/>
          <w:b/>
          <w:bCs/>
          <w:sz w:val="20"/>
          <w:szCs w:val="20"/>
        </w:rPr>
        <w:t>For example</w:t>
      </w:r>
      <w:r w:rsidRPr="00063069">
        <w:rPr>
          <w:rFonts w:ascii="Arial" w:hAnsi="Arial" w:cs="Arial"/>
          <w:sz w:val="20"/>
          <w:szCs w:val="20"/>
        </w:rPr>
        <w:t>: RADR 1201 was taken in the Summer of 2022, the Fall of 2022, and the Spring of 2023. The Fall 2022 grade will be used for application points. </w:t>
      </w:r>
      <w:r w:rsidR="00487F99">
        <w:rPr>
          <w:rFonts w:ascii="Arial" w:hAnsi="Arial" w:cs="Arial"/>
          <w:sz w:val="20"/>
          <w:szCs w:val="20"/>
        </w:rPr>
        <w:t>A “W” does count as an attempt.</w:t>
      </w:r>
    </w:p>
    <w:p w14:paraId="63FF2117" w14:textId="5498194F" w:rsidR="00063069" w:rsidRPr="00063069" w:rsidRDefault="00063069" w:rsidP="00BB2BFB">
      <w:pPr>
        <w:numPr>
          <w:ilvl w:val="0"/>
          <w:numId w:val="11"/>
        </w:numPr>
        <w:rPr>
          <w:rFonts w:ascii="Arial" w:hAnsi="Arial" w:cs="Arial"/>
          <w:sz w:val="20"/>
          <w:szCs w:val="20"/>
        </w:rPr>
      </w:pPr>
      <w:r w:rsidRPr="4861EE02">
        <w:rPr>
          <w:rFonts w:ascii="Arial" w:hAnsi="Arial" w:cs="Arial"/>
          <w:sz w:val="20"/>
          <w:szCs w:val="20"/>
        </w:rPr>
        <w:t xml:space="preserve">Applicants are given points based on grade achieved in RADR 2209 Principles of Radiographic Imaging I as follows: A = </w:t>
      </w:r>
      <w:r w:rsidRPr="4861EE02">
        <w:rPr>
          <w:rFonts w:ascii="Arial" w:hAnsi="Arial" w:cs="Arial"/>
          <w:b/>
          <w:bCs/>
          <w:sz w:val="20"/>
          <w:szCs w:val="20"/>
        </w:rPr>
        <w:t>4</w:t>
      </w:r>
      <w:r w:rsidRPr="4861EE02">
        <w:rPr>
          <w:rFonts w:ascii="Arial" w:hAnsi="Arial" w:cs="Arial"/>
          <w:sz w:val="20"/>
          <w:szCs w:val="20"/>
        </w:rPr>
        <w:t xml:space="preserve">; B = </w:t>
      </w:r>
      <w:r w:rsidRPr="4861EE02">
        <w:rPr>
          <w:rFonts w:ascii="Arial" w:hAnsi="Arial" w:cs="Arial"/>
          <w:b/>
          <w:bCs/>
          <w:sz w:val="20"/>
          <w:szCs w:val="20"/>
        </w:rPr>
        <w:t>2</w:t>
      </w:r>
      <w:r w:rsidRPr="4861EE02">
        <w:rPr>
          <w:rFonts w:ascii="Arial" w:hAnsi="Arial" w:cs="Arial"/>
          <w:sz w:val="20"/>
          <w:szCs w:val="20"/>
        </w:rPr>
        <w:t xml:space="preserve">; C = </w:t>
      </w:r>
      <w:r w:rsidRPr="4861EE02">
        <w:rPr>
          <w:rFonts w:ascii="Arial" w:hAnsi="Arial" w:cs="Arial"/>
          <w:b/>
          <w:bCs/>
          <w:sz w:val="20"/>
          <w:szCs w:val="20"/>
        </w:rPr>
        <w:t>0 NOTE</w:t>
      </w:r>
      <w:r w:rsidRPr="4861EE02">
        <w:rPr>
          <w:rFonts w:ascii="Arial" w:hAnsi="Arial" w:cs="Arial"/>
          <w:sz w:val="20"/>
          <w:szCs w:val="20"/>
        </w:rPr>
        <w:t xml:space="preserve"> - Points for RADR 2209 will be assessed on first or second attempts only. The grade on the most recent of the </w:t>
      </w:r>
      <w:r w:rsidRPr="4861EE02">
        <w:rPr>
          <w:rFonts w:ascii="Arial" w:hAnsi="Arial" w:cs="Arial"/>
          <w:b/>
          <w:bCs/>
          <w:sz w:val="20"/>
          <w:szCs w:val="20"/>
        </w:rPr>
        <w:t xml:space="preserve">two </w:t>
      </w:r>
      <w:r w:rsidRPr="4861EE02">
        <w:rPr>
          <w:rFonts w:ascii="Arial" w:hAnsi="Arial" w:cs="Arial"/>
          <w:sz w:val="20"/>
          <w:szCs w:val="20"/>
        </w:rPr>
        <w:t xml:space="preserve">attempts will be used to assign points. </w:t>
      </w:r>
      <w:r w:rsidRPr="00B575B7">
        <w:rPr>
          <w:rFonts w:ascii="Arial" w:hAnsi="Arial" w:cs="Arial"/>
          <w:b/>
          <w:bCs/>
          <w:sz w:val="20"/>
          <w:szCs w:val="20"/>
        </w:rPr>
        <w:t>For example</w:t>
      </w:r>
      <w:r w:rsidRPr="4861EE02">
        <w:rPr>
          <w:rFonts w:ascii="Arial" w:hAnsi="Arial" w:cs="Arial"/>
          <w:sz w:val="20"/>
          <w:szCs w:val="20"/>
        </w:rPr>
        <w:t xml:space="preserve">: RADR </w:t>
      </w:r>
      <w:r w:rsidR="00B575B7">
        <w:rPr>
          <w:rFonts w:ascii="Arial" w:hAnsi="Arial" w:cs="Arial"/>
          <w:sz w:val="20"/>
          <w:szCs w:val="20"/>
        </w:rPr>
        <w:t>22</w:t>
      </w:r>
      <w:r w:rsidRPr="4861EE02">
        <w:rPr>
          <w:rFonts w:ascii="Arial" w:hAnsi="Arial" w:cs="Arial"/>
          <w:sz w:val="20"/>
          <w:szCs w:val="20"/>
        </w:rPr>
        <w:t>0</w:t>
      </w:r>
      <w:r w:rsidR="00B575B7">
        <w:rPr>
          <w:rFonts w:ascii="Arial" w:hAnsi="Arial" w:cs="Arial"/>
          <w:sz w:val="20"/>
          <w:szCs w:val="20"/>
        </w:rPr>
        <w:t>9</w:t>
      </w:r>
      <w:r w:rsidRPr="4861EE02">
        <w:rPr>
          <w:rFonts w:ascii="Arial" w:hAnsi="Arial" w:cs="Arial"/>
          <w:sz w:val="20"/>
          <w:szCs w:val="20"/>
        </w:rPr>
        <w:t xml:space="preserve"> was taken in the Summer of </w:t>
      </w:r>
      <w:r w:rsidR="00551076" w:rsidRPr="4861EE02">
        <w:rPr>
          <w:rFonts w:ascii="Arial" w:hAnsi="Arial" w:cs="Arial"/>
          <w:sz w:val="20"/>
          <w:szCs w:val="20"/>
        </w:rPr>
        <w:t>2023</w:t>
      </w:r>
      <w:r w:rsidRPr="4861EE02">
        <w:rPr>
          <w:rFonts w:ascii="Arial" w:hAnsi="Arial" w:cs="Arial"/>
          <w:sz w:val="20"/>
          <w:szCs w:val="20"/>
        </w:rPr>
        <w:t xml:space="preserve">, the Fall of </w:t>
      </w:r>
      <w:r w:rsidR="00551076" w:rsidRPr="4861EE02">
        <w:rPr>
          <w:rFonts w:ascii="Arial" w:hAnsi="Arial" w:cs="Arial"/>
          <w:sz w:val="20"/>
          <w:szCs w:val="20"/>
        </w:rPr>
        <w:t>2023</w:t>
      </w:r>
      <w:r w:rsidRPr="4861EE02">
        <w:rPr>
          <w:rFonts w:ascii="Arial" w:hAnsi="Arial" w:cs="Arial"/>
          <w:sz w:val="20"/>
          <w:szCs w:val="20"/>
        </w:rPr>
        <w:t xml:space="preserve">, and the Spring of </w:t>
      </w:r>
      <w:r w:rsidR="00551076" w:rsidRPr="00B05436">
        <w:rPr>
          <w:rFonts w:ascii="Arial" w:hAnsi="Arial" w:cs="Arial"/>
          <w:sz w:val="20"/>
          <w:szCs w:val="20"/>
        </w:rPr>
        <w:t>202</w:t>
      </w:r>
      <w:r w:rsidR="15BC51BF" w:rsidRPr="00B05436">
        <w:rPr>
          <w:rFonts w:ascii="Arial" w:hAnsi="Arial" w:cs="Arial"/>
          <w:sz w:val="20"/>
          <w:szCs w:val="20"/>
        </w:rPr>
        <w:t>4</w:t>
      </w:r>
      <w:r w:rsidRPr="00B575B7">
        <w:rPr>
          <w:rFonts w:ascii="Arial" w:hAnsi="Arial" w:cs="Arial"/>
          <w:sz w:val="20"/>
          <w:szCs w:val="20"/>
        </w:rPr>
        <w:t>.</w:t>
      </w:r>
      <w:r w:rsidRPr="4861EE02">
        <w:rPr>
          <w:rFonts w:ascii="Arial" w:hAnsi="Arial" w:cs="Arial"/>
          <w:sz w:val="20"/>
          <w:szCs w:val="20"/>
        </w:rPr>
        <w:t xml:space="preserve"> The Fall </w:t>
      </w:r>
      <w:r w:rsidR="00551076" w:rsidRPr="4861EE02">
        <w:rPr>
          <w:rFonts w:ascii="Arial" w:hAnsi="Arial" w:cs="Arial"/>
          <w:sz w:val="20"/>
          <w:szCs w:val="20"/>
        </w:rPr>
        <w:t xml:space="preserve">2023 </w:t>
      </w:r>
      <w:r w:rsidRPr="4861EE02">
        <w:rPr>
          <w:rFonts w:ascii="Arial" w:hAnsi="Arial" w:cs="Arial"/>
          <w:sz w:val="20"/>
          <w:szCs w:val="20"/>
        </w:rPr>
        <w:t>grade will be used for application points.  </w:t>
      </w:r>
      <w:r w:rsidR="00487F99">
        <w:rPr>
          <w:rFonts w:ascii="Arial" w:hAnsi="Arial" w:cs="Arial"/>
          <w:sz w:val="20"/>
          <w:szCs w:val="20"/>
        </w:rPr>
        <w:t>A “W” does count as an attempt.</w:t>
      </w:r>
    </w:p>
    <w:p w14:paraId="5907140F" w14:textId="000B8150" w:rsidR="00063069" w:rsidRPr="00063069" w:rsidRDefault="00063069" w:rsidP="00BB2BFB">
      <w:pPr>
        <w:numPr>
          <w:ilvl w:val="0"/>
          <w:numId w:val="12"/>
        </w:numPr>
        <w:rPr>
          <w:rFonts w:ascii="Arial" w:hAnsi="Arial" w:cs="Arial"/>
          <w:sz w:val="20"/>
          <w:szCs w:val="20"/>
        </w:rPr>
      </w:pPr>
      <w:r w:rsidRPr="00063069">
        <w:rPr>
          <w:rFonts w:ascii="Arial" w:hAnsi="Arial" w:cs="Arial"/>
          <w:sz w:val="20"/>
          <w:szCs w:val="20"/>
        </w:rPr>
        <w:lastRenderedPageBreak/>
        <w:t xml:space="preserve">Applicants are given </w:t>
      </w:r>
      <w:r w:rsidRPr="00063069">
        <w:rPr>
          <w:rFonts w:ascii="Arial" w:hAnsi="Arial" w:cs="Arial"/>
          <w:b/>
          <w:bCs/>
          <w:sz w:val="20"/>
          <w:szCs w:val="20"/>
        </w:rPr>
        <w:t xml:space="preserve">three </w:t>
      </w:r>
      <w:r w:rsidRPr="00063069">
        <w:rPr>
          <w:rFonts w:ascii="Arial" w:hAnsi="Arial" w:cs="Arial"/>
          <w:sz w:val="20"/>
          <w:szCs w:val="20"/>
        </w:rPr>
        <w:t>points for a degree. You only receive three points no matter how many degrees you have achieved.  </w:t>
      </w:r>
    </w:p>
    <w:p w14:paraId="3B969ACB" w14:textId="5D51EC84" w:rsidR="00063069" w:rsidRPr="00063069" w:rsidRDefault="00063069" w:rsidP="00BB2BFB">
      <w:pPr>
        <w:numPr>
          <w:ilvl w:val="0"/>
          <w:numId w:val="13"/>
        </w:numPr>
        <w:rPr>
          <w:rFonts w:ascii="Arial" w:hAnsi="Arial" w:cs="Arial"/>
          <w:sz w:val="20"/>
          <w:szCs w:val="20"/>
        </w:rPr>
      </w:pPr>
      <w:r w:rsidRPr="00063069">
        <w:rPr>
          <w:rFonts w:ascii="Arial" w:hAnsi="Arial" w:cs="Arial"/>
          <w:sz w:val="20"/>
          <w:szCs w:val="20"/>
        </w:rPr>
        <w:t xml:space="preserve">Applicants who have served in the military for two or more years will receive </w:t>
      </w:r>
      <w:r w:rsidRPr="00063069">
        <w:rPr>
          <w:rFonts w:ascii="Arial" w:hAnsi="Arial" w:cs="Arial"/>
          <w:b/>
          <w:bCs/>
          <w:sz w:val="20"/>
          <w:szCs w:val="20"/>
        </w:rPr>
        <w:t xml:space="preserve">three </w:t>
      </w:r>
      <w:r w:rsidRPr="00063069">
        <w:rPr>
          <w:rFonts w:ascii="Arial" w:hAnsi="Arial" w:cs="Arial"/>
          <w:sz w:val="20"/>
          <w:szCs w:val="20"/>
        </w:rPr>
        <w:t>points.  </w:t>
      </w:r>
    </w:p>
    <w:p w14:paraId="4588C179" w14:textId="33A82893" w:rsidR="00063069" w:rsidRPr="00063069" w:rsidRDefault="00063069" w:rsidP="00BB2BFB">
      <w:pPr>
        <w:numPr>
          <w:ilvl w:val="0"/>
          <w:numId w:val="14"/>
        </w:numPr>
        <w:rPr>
          <w:rFonts w:ascii="Arial" w:hAnsi="Arial" w:cs="Arial"/>
          <w:sz w:val="20"/>
          <w:szCs w:val="20"/>
        </w:rPr>
      </w:pPr>
      <w:r w:rsidRPr="5FEE4F78">
        <w:rPr>
          <w:rFonts w:ascii="Arial" w:hAnsi="Arial" w:cs="Arial"/>
          <w:sz w:val="20"/>
          <w:szCs w:val="20"/>
        </w:rPr>
        <w:t xml:space="preserve">Applicants that have completed </w:t>
      </w:r>
      <w:hyperlink r:id="rId31" w:history="1">
        <w:r w:rsidRPr="00C53AC8">
          <w:rPr>
            <w:rStyle w:val="Hyperlink"/>
            <w:rFonts w:ascii="Arial" w:hAnsi="Arial" w:cs="Arial"/>
            <w:b/>
            <w:bCs/>
            <w:sz w:val="20"/>
            <w:szCs w:val="20"/>
          </w:rPr>
          <w:t>American Heart Association Basic Life Support CPR for healthcare providers with AED</w:t>
        </w:r>
      </w:hyperlink>
      <w:r w:rsidRPr="5FEE4F78">
        <w:rPr>
          <w:rFonts w:ascii="Arial" w:hAnsi="Arial" w:cs="Arial"/>
          <w:sz w:val="20"/>
          <w:szCs w:val="20"/>
        </w:rPr>
        <w:t xml:space="preserve"> will receive </w:t>
      </w:r>
      <w:r w:rsidRPr="5FEE4F78">
        <w:rPr>
          <w:rFonts w:ascii="Arial" w:hAnsi="Arial" w:cs="Arial"/>
          <w:b/>
          <w:bCs/>
          <w:sz w:val="20"/>
          <w:szCs w:val="20"/>
        </w:rPr>
        <w:t>1</w:t>
      </w:r>
      <w:r w:rsidRPr="5FEE4F78">
        <w:rPr>
          <w:rFonts w:ascii="Arial" w:hAnsi="Arial" w:cs="Arial"/>
          <w:sz w:val="20"/>
          <w:szCs w:val="20"/>
        </w:rPr>
        <w:t xml:space="preserve"> point.  </w:t>
      </w:r>
      <w:r w:rsidR="005C1491" w:rsidRPr="005C1491">
        <w:rPr>
          <w:rFonts w:ascii="Arial" w:hAnsi="Arial" w:cs="Arial"/>
          <w:b/>
          <w:bCs/>
          <w:sz w:val="20"/>
          <w:szCs w:val="20"/>
        </w:rPr>
        <w:t>No exceptions.</w:t>
      </w:r>
    </w:p>
    <w:p w14:paraId="3906E8CB" w14:textId="6E2F3811" w:rsidR="005C1491" w:rsidRPr="005C1491" w:rsidRDefault="00063069" w:rsidP="00BB2BFB">
      <w:pPr>
        <w:numPr>
          <w:ilvl w:val="0"/>
          <w:numId w:val="15"/>
        </w:numPr>
        <w:rPr>
          <w:rFonts w:ascii="Arial" w:hAnsi="Arial" w:cs="Arial"/>
          <w:sz w:val="20"/>
          <w:szCs w:val="20"/>
        </w:rPr>
      </w:pPr>
      <w:r w:rsidRPr="24CAF1EA">
        <w:rPr>
          <w:rFonts w:ascii="Arial" w:hAnsi="Arial" w:cs="Arial"/>
          <w:sz w:val="20"/>
          <w:szCs w:val="20"/>
        </w:rPr>
        <w:t xml:space="preserve">Applicants are given </w:t>
      </w:r>
      <w:r w:rsidRPr="24CAF1EA">
        <w:rPr>
          <w:rFonts w:ascii="Arial" w:hAnsi="Arial" w:cs="Arial"/>
          <w:b/>
          <w:bCs/>
          <w:sz w:val="20"/>
          <w:szCs w:val="20"/>
        </w:rPr>
        <w:t xml:space="preserve">one </w:t>
      </w:r>
      <w:r w:rsidRPr="24CAF1EA">
        <w:rPr>
          <w:rFonts w:ascii="Arial" w:hAnsi="Arial" w:cs="Arial"/>
          <w:sz w:val="20"/>
          <w:szCs w:val="20"/>
        </w:rPr>
        <w:t xml:space="preserve">point for 6 months up to one year of health care experience, </w:t>
      </w:r>
      <w:r w:rsidRPr="24CAF1EA">
        <w:rPr>
          <w:rFonts w:ascii="Arial" w:hAnsi="Arial" w:cs="Arial"/>
          <w:b/>
          <w:bCs/>
          <w:sz w:val="20"/>
          <w:szCs w:val="20"/>
        </w:rPr>
        <w:t xml:space="preserve">three </w:t>
      </w:r>
      <w:r w:rsidRPr="24CAF1EA">
        <w:rPr>
          <w:rFonts w:ascii="Arial" w:hAnsi="Arial" w:cs="Arial"/>
          <w:sz w:val="20"/>
          <w:szCs w:val="20"/>
        </w:rPr>
        <w:t xml:space="preserve">points for over one year and up to 5 years, and </w:t>
      </w:r>
      <w:r w:rsidRPr="24CAF1EA">
        <w:rPr>
          <w:rFonts w:ascii="Arial" w:hAnsi="Arial" w:cs="Arial"/>
          <w:b/>
          <w:bCs/>
          <w:sz w:val="20"/>
          <w:szCs w:val="20"/>
        </w:rPr>
        <w:t xml:space="preserve">five </w:t>
      </w:r>
      <w:r w:rsidRPr="24CAF1EA">
        <w:rPr>
          <w:rFonts w:ascii="Arial" w:hAnsi="Arial" w:cs="Arial"/>
          <w:sz w:val="20"/>
          <w:szCs w:val="20"/>
        </w:rPr>
        <w:t xml:space="preserve">points for five plus years of health care experience. You must document this experience with a signed letter from your employer on the company letterhead. The documentation must include dates of employment and average hours worked per week. You must work a minimum of 20 hours/week on average for consideration. A job description </w:t>
      </w:r>
      <w:r w:rsidRPr="24CAF1EA">
        <w:rPr>
          <w:rFonts w:ascii="Arial" w:hAnsi="Arial" w:cs="Arial"/>
          <w:b/>
          <w:bCs/>
          <w:sz w:val="20"/>
          <w:szCs w:val="20"/>
        </w:rPr>
        <w:t>MUST also</w:t>
      </w:r>
      <w:r w:rsidRPr="24CAF1EA">
        <w:rPr>
          <w:rFonts w:ascii="Arial" w:hAnsi="Arial" w:cs="Arial"/>
          <w:sz w:val="20"/>
          <w:szCs w:val="20"/>
        </w:rPr>
        <w:t xml:space="preserve"> be included. Documentation for work experience in a healthcare setting involving </w:t>
      </w:r>
      <w:r w:rsidR="72253A14" w:rsidRPr="24CAF1EA">
        <w:rPr>
          <w:rFonts w:ascii="Arial" w:hAnsi="Arial" w:cs="Arial"/>
          <w:b/>
          <w:bCs/>
          <w:sz w:val="20"/>
          <w:szCs w:val="20"/>
        </w:rPr>
        <w:t>DIRECT PATIENT CARE</w:t>
      </w:r>
      <w:r w:rsidRPr="24CAF1EA">
        <w:rPr>
          <w:rFonts w:ascii="Arial" w:hAnsi="Arial" w:cs="Arial"/>
          <w:b/>
          <w:bCs/>
          <w:sz w:val="20"/>
          <w:szCs w:val="20"/>
        </w:rPr>
        <w:t xml:space="preserve"> </w:t>
      </w:r>
      <w:r w:rsidRPr="24CAF1EA">
        <w:rPr>
          <w:rFonts w:ascii="Arial" w:hAnsi="Arial" w:cs="Arial"/>
          <w:sz w:val="20"/>
          <w:szCs w:val="20"/>
        </w:rPr>
        <w:t>will only be accepted from the following:  </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058"/>
      </w:tblGrid>
      <w:tr w:rsidR="005C1491" w14:paraId="1784ADD7" w14:textId="77777777" w:rsidTr="005C1491">
        <w:trPr>
          <w:trHeight w:val="355"/>
        </w:trPr>
        <w:tc>
          <w:tcPr>
            <w:tcW w:w="4060" w:type="dxa"/>
          </w:tcPr>
          <w:p w14:paraId="5000BCA1" w14:textId="74750898" w:rsidR="005C1491" w:rsidRDefault="005C1491" w:rsidP="00BB2BFB">
            <w:pPr>
              <w:numPr>
                <w:ilvl w:val="0"/>
                <w:numId w:val="16"/>
              </w:numPr>
              <w:spacing w:after="120"/>
              <w:ind w:left="0" w:firstLine="0"/>
              <w:rPr>
                <w:rFonts w:ascii="Arial" w:hAnsi="Arial" w:cs="Arial"/>
                <w:sz w:val="20"/>
                <w:szCs w:val="20"/>
              </w:rPr>
            </w:pPr>
            <w:r>
              <w:rPr>
                <w:rFonts w:ascii="Arial" w:hAnsi="Arial" w:cs="Arial"/>
                <w:sz w:val="20"/>
                <w:szCs w:val="20"/>
              </w:rPr>
              <w:t>hospital</w:t>
            </w:r>
          </w:p>
        </w:tc>
        <w:tc>
          <w:tcPr>
            <w:tcW w:w="4058" w:type="dxa"/>
          </w:tcPr>
          <w:p w14:paraId="47515DB4" w14:textId="2DD07D39" w:rsidR="005C1491" w:rsidRDefault="005C1491" w:rsidP="00BB2BFB">
            <w:pPr>
              <w:numPr>
                <w:ilvl w:val="0"/>
                <w:numId w:val="16"/>
              </w:numPr>
              <w:spacing w:after="120"/>
              <w:ind w:left="0" w:firstLine="0"/>
              <w:rPr>
                <w:rFonts w:ascii="Arial" w:hAnsi="Arial" w:cs="Arial"/>
                <w:sz w:val="20"/>
                <w:szCs w:val="20"/>
              </w:rPr>
            </w:pPr>
            <w:r>
              <w:rPr>
                <w:rFonts w:ascii="Arial" w:hAnsi="Arial" w:cs="Arial"/>
                <w:sz w:val="20"/>
                <w:szCs w:val="20"/>
              </w:rPr>
              <w:t>urgent care clinic</w:t>
            </w:r>
          </w:p>
        </w:tc>
      </w:tr>
      <w:tr w:rsidR="005C1491" w14:paraId="75810066" w14:textId="77777777" w:rsidTr="005C1491">
        <w:trPr>
          <w:trHeight w:val="355"/>
        </w:trPr>
        <w:tc>
          <w:tcPr>
            <w:tcW w:w="4060" w:type="dxa"/>
          </w:tcPr>
          <w:p w14:paraId="580DD6B6" w14:textId="72DDF8C9" w:rsidR="005C1491" w:rsidRDefault="005C1491" w:rsidP="00BB2BFB">
            <w:pPr>
              <w:numPr>
                <w:ilvl w:val="0"/>
                <w:numId w:val="16"/>
              </w:numPr>
              <w:spacing w:after="120"/>
              <w:ind w:left="0" w:firstLine="0"/>
              <w:rPr>
                <w:rFonts w:ascii="Arial" w:hAnsi="Arial" w:cs="Arial"/>
                <w:sz w:val="20"/>
                <w:szCs w:val="20"/>
              </w:rPr>
            </w:pPr>
            <w:r>
              <w:rPr>
                <w:rFonts w:ascii="Arial" w:hAnsi="Arial" w:cs="Arial"/>
                <w:sz w:val="20"/>
                <w:szCs w:val="20"/>
              </w:rPr>
              <w:t>skilled nursing facility</w:t>
            </w:r>
          </w:p>
        </w:tc>
        <w:tc>
          <w:tcPr>
            <w:tcW w:w="4058" w:type="dxa"/>
          </w:tcPr>
          <w:p w14:paraId="25F2FA81" w14:textId="6997C3BB" w:rsidR="005C1491" w:rsidRDefault="005C1491" w:rsidP="00BB2BFB">
            <w:pPr>
              <w:numPr>
                <w:ilvl w:val="0"/>
                <w:numId w:val="16"/>
              </w:numPr>
              <w:spacing w:after="120"/>
              <w:ind w:left="0" w:firstLine="0"/>
              <w:rPr>
                <w:rFonts w:ascii="Arial" w:hAnsi="Arial" w:cs="Arial"/>
                <w:sz w:val="20"/>
                <w:szCs w:val="20"/>
              </w:rPr>
            </w:pPr>
            <w:r>
              <w:rPr>
                <w:rFonts w:ascii="Arial" w:hAnsi="Arial" w:cs="Arial"/>
                <w:sz w:val="20"/>
                <w:szCs w:val="20"/>
              </w:rPr>
              <w:t xml:space="preserve">physical therapy center </w:t>
            </w:r>
          </w:p>
        </w:tc>
      </w:tr>
      <w:tr w:rsidR="005C1491" w14:paraId="616F5E1F" w14:textId="77777777" w:rsidTr="005C1491">
        <w:trPr>
          <w:trHeight w:val="369"/>
        </w:trPr>
        <w:tc>
          <w:tcPr>
            <w:tcW w:w="4060" w:type="dxa"/>
          </w:tcPr>
          <w:p w14:paraId="70F94B94" w14:textId="428B07E1" w:rsidR="005C1491" w:rsidRDefault="00FD5850" w:rsidP="00BB2BFB">
            <w:pPr>
              <w:numPr>
                <w:ilvl w:val="0"/>
                <w:numId w:val="16"/>
              </w:numPr>
              <w:spacing w:after="120"/>
              <w:ind w:left="0" w:firstLine="0"/>
              <w:rPr>
                <w:rFonts w:ascii="Arial" w:hAnsi="Arial" w:cs="Arial"/>
                <w:sz w:val="20"/>
                <w:szCs w:val="20"/>
              </w:rPr>
            </w:pPr>
            <w:r>
              <w:rPr>
                <w:rFonts w:ascii="Arial" w:hAnsi="Arial" w:cs="Arial"/>
                <w:sz w:val="20"/>
                <w:szCs w:val="20"/>
              </w:rPr>
              <w:t>d</w:t>
            </w:r>
            <w:r w:rsidR="005C1491">
              <w:rPr>
                <w:rFonts w:ascii="Arial" w:hAnsi="Arial" w:cs="Arial"/>
                <w:sz w:val="20"/>
                <w:szCs w:val="20"/>
              </w:rPr>
              <w:t>octor’s office or clinic</w:t>
            </w:r>
          </w:p>
        </w:tc>
        <w:tc>
          <w:tcPr>
            <w:tcW w:w="4058" w:type="dxa"/>
          </w:tcPr>
          <w:p w14:paraId="26D556CB" w14:textId="6E92C6CE" w:rsidR="00DD4C82" w:rsidRPr="00DD4C82" w:rsidRDefault="005C1491" w:rsidP="00DD4C82">
            <w:pPr>
              <w:numPr>
                <w:ilvl w:val="0"/>
                <w:numId w:val="16"/>
              </w:numPr>
              <w:spacing w:after="120"/>
              <w:ind w:left="0" w:firstLine="0"/>
              <w:rPr>
                <w:rFonts w:ascii="Arial" w:hAnsi="Arial" w:cs="Arial"/>
                <w:sz w:val="20"/>
                <w:szCs w:val="20"/>
              </w:rPr>
            </w:pPr>
            <w:r>
              <w:rPr>
                <w:rFonts w:ascii="Arial" w:hAnsi="Arial" w:cs="Arial"/>
                <w:sz w:val="20"/>
                <w:szCs w:val="20"/>
              </w:rPr>
              <w:t>imaging center</w:t>
            </w:r>
          </w:p>
        </w:tc>
      </w:tr>
    </w:tbl>
    <w:p w14:paraId="4FE212C1" w14:textId="0C0F10DF" w:rsidR="00063069" w:rsidRPr="00063069" w:rsidRDefault="00063069" w:rsidP="005C1491">
      <w:pPr>
        <w:spacing w:after="120"/>
        <w:rPr>
          <w:rFonts w:ascii="Arial" w:hAnsi="Arial" w:cs="Arial"/>
          <w:sz w:val="20"/>
          <w:szCs w:val="20"/>
        </w:rPr>
      </w:pPr>
    </w:p>
    <w:p w14:paraId="303EFB7B" w14:textId="04A586B7" w:rsidR="00DD4C82" w:rsidRPr="002241D8" w:rsidRDefault="00DD4C82" w:rsidP="24CAF1EA">
      <w:pPr>
        <w:ind w:left="720"/>
        <w:rPr>
          <w:rFonts w:ascii="Arial" w:hAnsi="Arial" w:cs="Arial"/>
          <w:b/>
          <w:bCs/>
          <w:sz w:val="20"/>
          <w:szCs w:val="20"/>
        </w:rPr>
      </w:pPr>
      <w:r w:rsidRPr="24CAF1EA">
        <w:rPr>
          <w:rFonts w:ascii="Arial" w:hAnsi="Arial" w:cs="Arial"/>
          <w:b/>
          <w:bCs/>
          <w:sz w:val="20"/>
          <w:szCs w:val="20"/>
        </w:rPr>
        <w:t>Note: The following will not be considered as direct healthcare experience for application points: </w:t>
      </w:r>
      <w:r w:rsidR="002241D8" w:rsidRPr="24CAF1EA">
        <w:rPr>
          <w:rFonts w:ascii="Arial" w:hAnsi="Arial" w:cs="Arial"/>
          <w:b/>
          <w:bCs/>
          <w:sz w:val="20"/>
          <w:szCs w:val="20"/>
        </w:rPr>
        <w:t xml:space="preserve">   </w:t>
      </w:r>
      <w:r w:rsidRPr="24CAF1EA">
        <w:rPr>
          <w:rFonts w:ascii="Arial" w:hAnsi="Arial" w:cs="Arial"/>
          <w:b/>
          <w:bCs/>
          <w:sz w:val="20"/>
          <w:szCs w:val="20"/>
        </w:rPr>
        <w:t>Veterinary Tech</w:t>
      </w:r>
      <w:r>
        <w:tab/>
      </w:r>
      <w:r w:rsidRPr="24CAF1EA">
        <w:rPr>
          <w:rFonts w:ascii="Arial" w:hAnsi="Arial" w:cs="Arial"/>
          <w:b/>
          <w:bCs/>
          <w:sz w:val="20"/>
          <w:szCs w:val="20"/>
        </w:rPr>
        <w:t xml:space="preserve">Ophthalmology Tech </w:t>
      </w:r>
      <w:r>
        <w:tab/>
      </w:r>
      <w:r>
        <w:tab/>
      </w:r>
      <w:r w:rsidRPr="24CAF1EA">
        <w:rPr>
          <w:rFonts w:ascii="Arial" w:hAnsi="Arial" w:cs="Arial"/>
          <w:b/>
          <w:bCs/>
          <w:sz w:val="20"/>
          <w:szCs w:val="20"/>
        </w:rPr>
        <w:t>Pharmacy Tech  </w:t>
      </w:r>
    </w:p>
    <w:p w14:paraId="50E5C5A1" w14:textId="66A70385" w:rsidR="00063069" w:rsidRPr="00063069" w:rsidRDefault="00063069" w:rsidP="005C1491">
      <w:pPr>
        <w:ind w:left="720"/>
        <w:rPr>
          <w:rFonts w:ascii="Arial" w:hAnsi="Arial" w:cs="Arial"/>
          <w:sz w:val="20"/>
          <w:szCs w:val="20"/>
        </w:rPr>
      </w:pPr>
      <w:r w:rsidRPr="00063069">
        <w:rPr>
          <w:rFonts w:ascii="Arial" w:hAnsi="Arial" w:cs="Arial"/>
          <w:b/>
          <w:bCs/>
          <w:sz w:val="20"/>
          <w:szCs w:val="20"/>
        </w:rPr>
        <w:t>Direct patient care</w:t>
      </w:r>
      <w:r w:rsidRPr="00063069">
        <w:rPr>
          <w:rFonts w:ascii="Arial" w:hAnsi="Arial" w:cs="Arial"/>
          <w:sz w:val="20"/>
          <w:szCs w:val="20"/>
        </w:rPr>
        <w:t xml:space="preserve"> is defined as direct contact with </w:t>
      </w:r>
      <w:r w:rsidR="00DD4C82">
        <w:rPr>
          <w:rFonts w:ascii="Arial" w:hAnsi="Arial" w:cs="Arial"/>
          <w:sz w:val="20"/>
          <w:szCs w:val="20"/>
        </w:rPr>
        <w:t xml:space="preserve">human </w:t>
      </w:r>
      <w:r w:rsidRPr="00063069">
        <w:rPr>
          <w:rFonts w:ascii="Arial" w:hAnsi="Arial" w:cs="Arial"/>
          <w:sz w:val="20"/>
          <w:szCs w:val="20"/>
        </w:rPr>
        <w:t>patients in the above settings that require you to: </w:t>
      </w:r>
    </w:p>
    <w:p w14:paraId="19DB97FE" w14:textId="77777777" w:rsidR="00063069" w:rsidRPr="00063069" w:rsidRDefault="00063069" w:rsidP="00BB2BFB">
      <w:pPr>
        <w:numPr>
          <w:ilvl w:val="0"/>
          <w:numId w:val="17"/>
        </w:numPr>
        <w:spacing w:after="120"/>
        <w:ind w:left="1080"/>
        <w:rPr>
          <w:rFonts w:ascii="Arial" w:hAnsi="Arial" w:cs="Arial"/>
          <w:sz w:val="20"/>
          <w:szCs w:val="20"/>
        </w:rPr>
      </w:pPr>
      <w:r w:rsidRPr="00063069">
        <w:rPr>
          <w:rFonts w:ascii="Arial" w:hAnsi="Arial" w:cs="Arial"/>
          <w:sz w:val="20"/>
          <w:szCs w:val="20"/>
        </w:rPr>
        <w:t>verify patient information by interviewing the patient, recording medical history, and confirming purpose of visit. </w:t>
      </w:r>
    </w:p>
    <w:p w14:paraId="1862B156" w14:textId="77777777" w:rsidR="00063069" w:rsidRPr="00063069" w:rsidRDefault="00063069" w:rsidP="00BB2BFB">
      <w:pPr>
        <w:numPr>
          <w:ilvl w:val="0"/>
          <w:numId w:val="17"/>
        </w:numPr>
        <w:spacing w:after="120"/>
        <w:ind w:left="1080"/>
        <w:rPr>
          <w:rFonts w:ascii="Arial" w:hAnsi="Arial" w:cs="Arial"/>
          <w:sz w:val="20"/>
          <w:szCs w:val="20"/>
        </w:rPr>
      </w:pPr>
      <w:r w:rsidRPr="00063069">
        <w:rPr>
          <w:rFonts w:ascii="Arial" w:hAnsi="Arial" w:cs="Arial"/>
          <w:sz w:val="20"/>
          <w:szCs w:val="20"/>
        </w:rPr>
        <w:t>Prepare patients for examinations. </w:t>
      </w:r>
    </w:p>
    <w:p w14:paraId="1D39DD5A" w14:textId="77777777" w:rsidR="00063069" w:rsidRPr="00063069" w:rsidRDefault="00063069" w:rsidP="00BB2BFB">
      <w:pPr>
        <w:numPr>
          <w:ilvl w:val="0"/>
          <w:numId w:val="18"/>
        </w:numPr>
        <w:spacing w:after="120"/>
        <w:ind w:left="1080"/>
        <w:rPr>
          <w:rFonts w:ascii="Arial" w:hAnsi="Arial" w:cs="Arial"/>
          <w:sz w:val="20"/>
          <w:szCs w:val="20"/>
        </w:rPr>
      </w:pPr>
      <w:r w:rsidRPr="00063069">
        <w:rPr>
          <w:rFonts w:ascii="Arial" w:hAnsi="Arial" w:cs="Arial"/>
          <w:sz w:val="20"/>
          <w:szCs w:val="20"/>
        </w:rPr>
        <w:t>assist patients during transfers from beds, wheelchairs, etc. </w:t>
      </w:r>
    </w:p>
    <w:p w14:paraId="4FED8682" w14:textId="77777777" w:rsidR="00063069" w:rsidRPr="00063069" w:rsidRDefault="00063069" w:rsidP="00BB2BFB">
      <w:pPr>
        <w:numPr>
          <w:ilvl w:val="0"/>
          <w:numId w:val="18"/>
        </w:numPr>
        <w:spacing w:after="120"/>
        <w:ind w:left="1080"/>
        <w:rPr>
          <w:rFonts w:ascii="Arial" w:hAnsi="Arial" w:cs="Arial"/>
          <w:sz w:val="20"/>
          <w:szCs w:val="20"/>
        </w:rPr>
      </w:pPr>
      <w:r w:rsidRPr="00063069">
        <w:rPr>
          <w:rFonts w:ascii="Arial" w:hAnsi="Arial" w:cs="Arial"/>
          <w:sz w:val="20"/>
          <w:szCs w:val="20"/>
        </w:rPr>
        <w:t>assist nursing staff in administering basic treatments. </w:t>
      </w:r>
    </w:p>
    <w:p w14:paraId="664E07A2" w14:textId="77777777" w:rsidR="00063069" w:rsidRPr="00063069" w:rsidRDefault="00063069" w:rsidP="00BB2BFB">
      <w:pPr>
        <w:numPr>
          <w:ilvl w:val="0"/>
          <w:numId w:val="18"/>
        </w:numPr>
        <w:spacing w:after="120"/>
        <w:ind w:left="1080"/>
        <w:rPr>
          <w:rFonts w:ascii="Arial" w:hAnsi="Arial" w:cs="Arial"/>
          <w:sz w:val="20"/>
          <w:szCs w:val="20"/>
        </w:rPr>
      </w:pPr>
      <w:r w:rsidRPr="00063069">
        <w:rPr>
          <w:rFonts w:ascii="Arial" w:hAnsi="Arial" w:cs="Arial"/>
          <w:sz w:val="20"/>
          <w:szCs w:val="20"/>
        </w:rPr>
        <w:t>monitor and document vital signs. </w:t>
      </w:r>
    </w:p>
    <w:p w14:paraId="5A87CCF5" w14:textId="77777777" w:rsidR="00063069" w:rsidRPr="00063069" w:rsidRDefault="00063069" w:rsidP="00BB2BFB">
      <w:pPr>
        <w:numPr>
          <w:ilvl w:val="0"/>
          <w:numId w:val="18"/>
        </w:numPr>
        <w:spacing w:after="120"/>
        <w:ind w:left="1080"/>
        <w:rPr>
          <w:rFonts w:ascii="Arial" w:hAnsi="Arial" w:cs="Arial"/>
          <w:sz w:val="20"/>
          <w:szCs w:val="20"/>
        </w:rPr>
      </w:pPr>
      <w:r w:rsidRPr="00063069">
        <w:rPr>
          <w:rFonts w:ascii="Arial" w:hAnsi="Arial" w:cs="Arial"/>
          <w:sz w:val="20"/>
          <w:szCs w:val="20"/>
        </w:rPr>
        <w:t>obtain fluid samples or other specimens needed for examinations. </w:t>
      </w:r>
    </w:p>
    <w:p w14:paraId="26CEBD8E" w14:textId="77777777" w:rsidR="00063069" w:rsidRPr="00063069" w:rsidRDefault="00063069" w:rsidP="00BB2BFB">
      <w:pPr>
        <w:numPr>
          <w:ilvl w:val="0"/>
          <w:numId w:val="18"/>
        </w:numPr>
        <w:spacing w:after="120"/>
        <w:ind w:left="1080"/>
        <w:rPr>
          <w:rFonts w:ascii="Arial" w:hAnsi="Arial" w:cs="Arial"/>
          <w:sz w:val="20"/>
          <w:szCs w:val="20"/>
        </w:rPr>
      </w:pPr>
      <w:r w:rsidRPr="00063069">
        <w:rPr>
          <w:rFonts w:ascii="Arial" w:hAnsi="Arial" w:cs="Arial"/>
          <w:sz w:val="20"/>
          <w:szCs w:val="20"/>
        </w:rPr>
        <w:t>maintain adequate patient care supplies in treatment rooms. </w:t>
      </w:r>
    </w:p>
    <w:p w14:paraId="21754071" w14:textId="03EB7C03" w:rsidR="00063069" w:rsidRDefault="00063069" w:rsidP="00BB2BFB">
      <w:pPr>
        <w:numPr>
          <w:ilvl w:val="0"/>
          <w:numId w:val="19"/>
        </w:numPr>
        <w:spacing w:after="120"/>
        <w:ind w:left="1080"/>
        <w:rPr>
          <w:rFonts w:ascii="Arial" w:hAnsi="Arial" w:cs="Arial"/>
          <w:sz w:val="20"/>
          <w:szCs w:val="20"/>
        </w:rPr>
      </w:pPr>
      <w:r w:rsidRPr="2EF632DE">
        <w:rPr>
          <w:rFonts w:ascii="Arial" w:hAnsi="Arial" w:cs="Arial"/>
          <w:sz w:val="20"/>
          <w:szCs w:val="20"/>
        </w:rPr>
        <w:t>perform basic nursing procedures (e.g., changing bandages).  </w:t>
      </w:r>
    </w:p>
    <w:p w14:paraId="7584E11B" w14:textId="2276C9BF" w:rsidR="00063069" w:rsidRDefault="00063069" w:rsidP="00BB2BFB">
      <w:pPr>
        <w:pStyle w:val="ListParagraph"/>
        <w:numPr>
          <w:ilvl w:val="0"/>
          <w:numId w:val="15"/>
        </w:numPr>
        <w:rPr>
          <w:rFonts w:ascii="Arial" w:eastAsia="Arial" w:hAnsi="Arial" w:cs="Arial"/>
          <w:sz w:val="20"/>
          <w:szCs w:val="20"/>
        </w:rPr>
      </w:pPr>
      <w:r w:rsidRPr="4196268E">
        <w:rPr>
          <w:rFonts w:ascii="Arial" w:eastAsia="Arial" w:hAnsi="Arial" w:cs="Arial"/>
          <w:sz w:val="20"/>
          <w:szCs w:val="20"/>
        </w:rPr>
        <w:t xml:space="preserve">An applicant that applied in the previous application period, whose application met the minimum program requirements but was not accepted, will receive </w:t>
      </w:r>
      <w:r w:rsidRPr="4196268E">
        <w:rPr>
          <w:rFonts w:ascii="Arial" w:eastAsia="Arial" w:hAnsi="Arial" w:cs="Arial"/>
          <w:b/>
          <w:bCs/>
          <w:sz w:val="20"/>
          <w:szCs w:val="20"/>
        </w:rPr>
        <w:t xml:space="preserve">four </w:t>
      </w:r>
      <w:r w:rsidRPr="4196268E">
        <w:rPr>
          <w:rFonts w:ascii="Arial" w:eastAsia="Arial" w:hAnsi="Arial" w:cs="Arial"/>
          <w:sz w:val="20"/>
          <w:szCs w:val="20"/>
        </w:rPr>
        <w:t xml:space="preserve">points. If you apply a third time, you will receive an additional </w:t>
      </w:r>
      <w:r w:rsidRPr="4196268E">
        <w:rPr>
          <w:rFonts w:ascii="Arial" w:eastAsia="Arial" w:hAnsi="Arial" w:cs="Arial"/>
          <w:b/>
          <w:bCs/>
          <w:sz w:val="20"/>
          <w:szCs w:val="20"/>
        </w:rPr>
        <w:t xml:space="preserve">three </w:t>
      </w:r>
      <w:r w:rsidRPr="4196268E">
        <w:rPr>
          <w:rFonts w:ascii="Arial" w:eastAsia="Arial" w:hAnsi="Arial" w:cs="Arial"/>
          <w:sz w:val="20"/>
          <w:szCs w:val="20"/>
        </w:rPr>
        <w:t>points. Upload a copy</w:t>
      </w:r>
      <w:r w:rsidR="00602EE8" w:rsidRPr="4196268E">
        <w:rPr>
          <w:rFonts w:ascii="Arial" w:eastAsia="Arial" w:hAnsi="Arial" w:cs="Arial"/>
          <w:sz w:val="20"/>
          <w:szCs w:val="20"/>
        </w:rPr>
        <w:t xml:space="preserve"> or copies</w:t>
      </w:r>
      <w:r w:rsidRPr="4196268E">
        <w:rPr>
          <w:rFonts w:ascii="Arial" w:eastAsia="Arial" w:hAnsi="Arial" w:cs="Arial"/>
          <w:sz w:val="20"/>
          <w:szCs w:val="20"/>
        </w:rPr>
        <w:t xml:space="preserve"> of the email</w:t>
      </w:r>
      <w:r w:rsidR="00602EE8" w:rsidRPr="4196268E">
        <w:rPr>
          <w:rFonts w:ascii="Arial" w:eastAsia="Arial" w:hAnsi="Arial" w:cs="Arial"/>
          <w:sz w:val="20"/>
          <w:szCs w:val="20"/>
        </w:rPr>
        <w:t>s</w:t>
      </w:r>
      <w:r w:rsidRPr="4196268E">
        <w:rPr>
          <w:rFonts w:ascii="Arial" w:eastAsia="Arial" w:hAnsi="Arial" w:cs="Arial"/>
          <w:sz w:val="20"/>
          <w:szCs w:val="20"/>
        </w:rPr>
        <w:t xml:space="preserve"> received indicating you had a qualified application but were not selected.</w:t>
      </w:r>
      <w:r>
        <w:br/>
      </w:r>
      <w:r w:rsidRPr="4196268E">
        <w:rPr>
          <w:rFonts w:ascii="Arial" w:eastAsia="Arial" w:hAnsi="Arial" w:cs="Arial"/>
          <w:sz w:val="20"/>
          <w:szCs w:val="20"/>
        </w:rPr>
        <w:t>  </w:t>
      </w:r>
    </w:p>
    <w:p w14:paraId="38D39880" w14:textId="2E02FF27" w:rsidR="00FD5850" w:rsidRPr="00445A4F" w:rsidRDefault="0C20D097" w:rsidP="00FD5850">
      <w:pPr>
        <w:pStyle w:val="ListParagraph"/>
        <w:numPr>
          <w:ilvl w:val="0"/>
          <w:numId w:val="38"/>
        </w:numPr>
        <w:rPr>
          <w:rFonts w:ascii="Arial" w:eastAsia="Arial" w:hAnsi="Arial" w:cs="Arial"/>
          <w:sz w:val="20"/>
          <w:szCs w:val="20"/>
        </w:rPr>
      </w:pPr>
      <w:r w:rsidRPr="24CAF1EA">
        <w:rPr>
          <w:rFonts w:ascii="Arial" w:eastAsia="Arial" w:hAnsi="Arial" w:cs="Arial"/>
          <w:sz w:val="20"/>
          <w:szCs w:val="20"/>
        </w:rPr>
        <w:t xml:space="preserve"> Students</w:t>
      </w:r>
      <w:r w:rsidR="00937C31" w:rsidRPr="24CAF1EA">
        <w:rPr>
          <w:rFonts w:ascii="Arial" w:eastAsia="Arial" w:hAnsi="Arial" w:cs="Arial"/>
          <w:sz w:val="20"/>
          <w:szCs w:val="20"/>
        </w:rPr>
        <w:t xml:space="preserve"> applying to the Dallas College Radiologic Technology must complete the </w:t>
      </w:r>
      <w:r w:rsidR="00937C31" w:rsidRPr="24CAF1EA">
        <w:rPr>
          <w:rFonts w:ascii="Arial" w:eastAsia="Arial" w:hAnsi="Arial" w:cs="Arial"/>
          <w:b/>
          <w:bCs/>
          <w:sz w:val="20"/>
          <w:szCs w:val="20"/>
        </w:rPr>
        <w:t>HESI A2 exam prior to application</w:t>
      </w:r>
      <w:r w:rsidR="00937C31" w:rsidRPr="24CAF1EA">
        <w:rPr>
          <w:rFonts w:ascii="Arial" w:eastAsia="Arial" w:hAnsi="Arial" w:cs="Arial"/>
          <w:sz w:val="20"/>
          <w:szCs w:val="20"/>
        </w:rPr>
        <w:t xml:space="preserve">. </w:t>
      </w:r>
      <w:r w:rsidR="007E096D" w:rsidRPr="007E096D">
        <w:rPr>
          <w:rFonts w:ascii="Arial" w:eastAsia="Arial" w:hAnsi="Arial" w:cs="Arial"/>
          <w:sz w:val="20"/>
          <w:szCs w:val="20"/>
        </w:rPr>
        <w:t xml:space="preserve">The HESI must be taken during a testing administration posted in the Applicant Portal; no other scores will be accepted. </w:t>
      </w:r>
      <w:r w:rsidR="00937C31" w:rsidRPr="24CAF1EA">
        <w:rPr>
          <w:rFonts w:ascii="Arial" w:eastAsia="Arial" w:hAnsi="Arial" w:cs="Arial"/>
          <w:sz w:val="20"/>
          <w:szCs w:val="20"/>
        </w:rPr>
        <w:t>They must obtain a cumulative score of 75 to be eligible to apply:</w:t>
      </w:r>
    </w:p>
    <w:p w14:paraId="7BB7A7EF" w14:textId="4B54EE06" w:rsidR="005C1491" w:rsidRDefault="005C1491" w:rsidP="005C1491">
      <w:pPr>
        <w:pStyle w:val="ListParagraph"/>
        <w:ind w:left="1530"/>
        <w:rPr>
          <w:rFonts w:ascii="Arial" w:eastAsia="Arial" w:hAnsi="Arial" w:cs="Arial"/>
          <w:sz w:val="20"/>
          <w:szCs w:val="20"/>
        </w:rPr>
      </w:pPr>
    </w:p>
    <w:tbl>
      <w:tblPr>
        <w:tblStyle w:val="TableGrid"/>
        <w:tblW w:w="0" w:type="auto"/>
        <w:tblInd w:w="535" w:type="dxa"/>
        <w:tblLook w:val="04A0" w:firstRow="1" w:lastRow="0" w:firstColumn="1" w:lastColumn="0" w:noHBand="0" w:noVBand="1"/>
      </w:tblPr>
      <w:tblGrid>
        <w:gridCol w:w="4367"/>
        <w:gridCol w:w="3283"/>
      </w:tblGrid>
      <w:tr w:rsidR="005C1491" w14:paraId="2346ECE3" w14:textId="77777777" w:rsidTr="00847181">
        <w:tc>
          <w:tcPr>
            <w:tcW w:w="4367" w:type="dxa"/>
          </w:tcPr>
          <w:p w14:paraId="3998E847" w14:textId="24452FCA" w:rsidR="005C1491" w:rsidRPr="00847181" w:rsidRDefault="005C1491" w:rsidP="00BB2BFB">
            <w:pPr>
              <w:pStyle w:val="ListParagraph"/>
              <w:numPr>
                <w:ilvl w:val="0"/>
                <w:numId w:val="40"/>
              </w:numPr>
              <w:ind w:left="435" w:hanging="270"/>
              <w:rPr>
                <w:rFonts w:ascii="Arial" w:eastAsia="Arial" w:hAnsi="Arial" w:cs="Arial"/>
                <w:sz w:val="20"/>
                <w:szCs w:val="20"/>
              </w:rPr>
            </w:pPr>
            <w:r w:rsidRPr="00847181">
              <w:rPr>
                <w:rFonts w:ascii="Arial" w:eastAsia="Arial" w:hAnsi="Arial" w:cs="Arial"/>
                <w:sz w:val="20"/>
                <w:szCs w:val="20"/>
              </w:rPr>
              <w:t>Reading Comprehension</w:t>
            </w:r>
          </w:p>
        </w:tc>
        <w:tc>
          <w:tcPr>
            <w:tcW w:w="3283" w:type="dxa"/>
          </w:tcPr>
          <w:p w14:paraId="3A13C3AF" w14:textId="1DC1B971" w:rsidR="005C1491" w:rsidRDefault="005C1491" w:rsidP="00BB2BFB">
            <w:pPr>
              <w:pStyle w:val="ListParagraph"/>
              <w:numPr>
                <w:ilvl w:val="0"/>
                <w:numId w:val="40"/>
              </w:numPr>
              <w:ind w:left="435" w:hanging="270"/>
              <w:rPr>
                <w:rFonts w:ascii="Arial" w:eastAsia="Arial" w:hAnsi="Arial" w:cs="Arial"/>
                <w:sz w:val="20"/>
                <w:szCs w:val="20"/>
              </w:rPr>
            </w:pPr>
            <w:r>
              <w:rPr>
                <w:rFonts w:ascii="Arial" w:eastAsia="Arial" w:hAnsi="Arial" w:cs="Arial"/>
                <w:sz w:val="20"/>
                <w:szCs w:val="20"/>
              </w:rPr>
              <w:t>Math</w:t>
            </w:r>
          </w:p>
        </w:tc>
      </w:tr>
      <w:tr w:rsidR="005C1491" w14:paraId="07E6F684" w14:textId="77777777" w:rsidTr="00847181">
        <w:tc>
          <w:tcPr>
            <w:tcW w:w="4367" w:type="dxa"/>
          </w:tcPr>
          <w:p w14:paraId="72FA91E9" w14:textId="45B847C1" w:rsidR="005C1491" w:rsidRDefault="005C1491" w:rsidP="00BB2BFB">
            <w:pPr>
              <w:pStyle w:val="ListParagraph"/>
              <w:numPr>
                <w:ilvl w:val="0"/>
                <w:numId w:val="40"/>
              </w:numPr>
              <w:ind w:left="435" w:hanging="270"/>
              <w:rPr>
                <w:rFonts w:ascii="Arial" w:eastAsia="Arial" w:hAnsi="Arial" w:cs="Arial"/>
                <w:sz w:val="20"/>
                <w:szCs w:val="20"/>
              </w:rPr>
            </w:pPr>
            <w:r>
              <w:rPr>
                <w:rFonts w:ascii="Arial" w:eastAsia="Arial" w:hAnsi="Arial" w:cs="Arial"/>
                <w:sz w:val="20"/>
                <w:szCs w:val="20"/>
              </w:rPr>
              <w:t>Vocabulary and General Knowledge</w:t>
            </w:r>
          </w:p>
        </w:tc>
        <w:tc>
          <w:tcPr>
            <w:tcW w:w="3283" w:type="dxa"/>
          </w:tcPr>
          <w:p w14:paraId="11BC827F" w14:textId="4414BF22" w:rsidR="005C1491" w:rsidRDefault="005C1491" w:rsidP="00BB2BFB">
            <w:pPr>
              <w:pStyle w:val="ListParagraph"/>
              <w:numPr>
                <w:ilvl w:val="0"/>
                <w:numId w:val="40"/>
              </w:numPr>
              <w:ind w:left="435" w:hanging="270"/>
              <w:rPr>
                <w:rFonts w:ascii="Arial" w:eastAsia="Arial" w:hAnsi="Arial" w:cs="Arial"/>
                <w:sz w:val="20"/>
                <w:szCs w:val="20"/>
              </w:rPr>
            </w:pPr>
            <w:r>
              <w:rPr>
                <w:rFonts w:ascii="Arial" w:eastAsia="Arial" w:hAnsi="Arial" w:cs="Arial"/>
                <w:sz w:val="20"/>
                <w:szCs w:val="20"/>
              </w:rPr>
              <w:t>Anatomy and Physiology</w:t>
            </w:r>
          </w:p>
        </w:tc>
      </w:tr>
      <w:tr w:rsidR="005C1491" w14:paraId="618D7219" w14:textId="77777777" w:rsidTr="00847181">
        <w:tc>
          <w:tcPr>
            <w:tcW w:w="4367" w:type="dxa"/>
          </w:tcPr>
          <w:p w14:paraId="428BD828" w14:textId="48D3C02B" w:rsidR="005C1491" w:rsidRDefault="005C1491" w:rsidP="00BB2BFB">
            <w:pPr>
              <w:pStyle w:val="ListParagraph"/>
              <w:numPr>
                <w:ilvl w:val="0"/>
                <w:numId w:val="40"/>
              </w:numPr>
              <w:ind w:left="435" w:hanging="270"/>
              <w:rPr>
                <w:rFonts w:ascii="Arial" w:eastAsia="Arial" w:hAnsi="Arial" w:cs="Arial"/>
                <w:sz w:val="20"/>
                <w:szCs w:val="20"/>
              </w:rPr>
            </w:pPr>
            <w:r>
              <w:rPr>
                <w:rFonts w:ascii="Arial" w:eastAsia="Arial" w:hAnsi="Arial" w:cs="Arial"/>
                <w:sz w:val="20"/>
                <w:szCs w:val="20"/>
              </w:rPr>
              <w:t>Grammar</w:t>
            </w:r>
          </w:p>
        </w:tc>
        <w:tc>
          <w:tcPr>
            <w:tcW w:w="3283" w:type="dxa"/>
          </w:tcPr>
          <w:p w14:paraId="09F044D6" w14:textId="77777777" w:rsidR="005C1491" w:rsidRPr="00E43233" w:rsidRDefault="005C1491" w:rsidP="00E43233">
            <w:pPr>
              <w:ind w:left="165"/>
              <w:rPr>
                <w:rFonts w:ascii="Arial" w:eastAsia="Arial" w:hAnsi="Arial" w:cs="Arial"/>
                <w:sz w:val="20"/>
                <w:szCs w:val="20"/>
              </w:rPr>
            </w:pPr>
          </w:p>
        </w:tc>
      </w:tr>
    </w:tbl>
    <w:p w14:paraId="2E3ABC6C" w14:textId="367D5CDA" w:rsidR="005523BA" w:rsidRDefault="00BD3DC6" w:rsidP="00445A4F">
      <w:pPr>
        <w:rPr>
          <w:rFonts w:ascii="Arial" w:hAnsi="Arial" w:cs="Arial"/>
          <w:color w:val="000000" w:themeColor="text1"/>
          <w:sz w:val="20"/>
          <w:szCs w:val="20"/>
        </w:rPr>
      </w:pPr>
      <w:r w:rsidRPr="4196268E">
        <w:rPr>
          <w:rFonts w:ascii="Arial" w:hAnsi="Arial" w:cs="Arial"/>
          <w:color w:val="000000" w:themeColor="text1"/>
          <w:sz w:val="20"/>
          <w:szCs w:val="20"/>
        </w:rPr>
        <w:lastRenderedPageBreak/>
        <w:t xml:space="preserve">Based on the point ranking from </w:t>
      </w:r>
      <w:proofErr w:type="gramStart"/>
      <w:r w:rsidR="660B09DC" w:rsidRPr="4196268E">
        <w:rPr>
          <w:rFonts w:ascii="Arial" w:hAnsi="Arial" w:cs="Arial"/>
          <w:color w:val="000000" w:themeColor="text1"/>
          <w:sz w:val="20"/>
          <w:szCs w:val="20"/>
        </w:rPr>
        <w:t>all of</w:t>
      </w:r>
      <w:proofErr w:type="gramEnd"/>
      <w:r w:rsidR="660B09DC" w:rsidRPr="4196268E">
        <w:rPr>
          <w:rFonts w:ascii="Arial" w:hAnsi="Arial" w:cs="Arial"/>
          <w:color w:val="000000" w:themeColor="text1"/>
          <w:sz w:val="20"/>
          <w:szCs w:val="20"/>
        </w:rPr>
        <w:t xml:space="preserve"> </w:t>
      </w:r>
      <w:r w:rsidRPr="4196268E">
        <w:rPr>
          <w:rFonts w:ascii="Arial" w:hAnsi="Arial" w:cs="Arial"/>
          <w:color w:val="000000" w:themeColor="text1"/>
          <w:sz w:val="20"/>
          <w:szCs w:val="20"/>
        </w:rPr>
        <w:t>the above criteria, the top 30-40 students will be admitted to the program. The final admitted total will be dependent upon availability of clinical sites</w:t>
      </w:r>
      <w:r w:rsidR="00847181">
        <w:rPr>
          <w:rFonts w:ascii="Arial" w:hAnsi="Arial" w:cs="Arial"/>
          <w:color w:val="000000" w:themeColor="text1"/>
          <w:sz w:val="20"/>
          <w:szCs w:val="20"/>
        </w:rPr>
        <w:t>.</w:t>
      </w:r>
    </w:p>
    <w:p w14:paraId="65DDDEB8" w14:textId="77777777" w:rsidR="002241D8" w:rsidRPr="00CE5F46" w:rsidRDefault="002241D8" w:rsidP="002241D8">
      <w:pPr>
        <w:spacing w:line="278" w:lineRule="auto"/>
        <w:rPr>
          <w:rFonts w:ascii="Arial" w:hAnsi="Arial" w:cs="Arial"/>
          <w:sz w:val="20"/>
          <w:szCs w:val="20"/>
        </w:rPr>
      </w:pPr>
      <w:bookmarkStart w:id="25" w:name="_Toc166675421"/>
      <w:r w:rsidRPr="00CE5F46">
        <w:rPr>
          <w:rFonts w:ascii="Arial" w:hAnsi="Arial" w:cs="Arial"/>
          <w:sz w:val="20"/>
          <w:szCs w:val="20"/>
        </w:rPr>
        <w:t>In the event of a tie in the point ranking among applicants for the Radiologic Technology Program, the following tie-breaker policy will be applied to determine which applicant(s) will be selected for admission:</w:t>
      </w:r>
    </w:p>
    <w:p w14:paraId="0BB62664" w14:textId="77777777" w:rsidR="002241D8" w:rsidRPr="00CE5F46" w:rsidRDefault="002241D8" w:rsidP="002241D8">
      <w:pPr>
        <w:numPr>
          <w:ilvl w:val="0"/>
          <w:numId w:val="44"/>
        </w:numPr>
        <w:spacing w:line="278" w:lineRule="auto"/>
        <w:rPr>
          <w:rFonts w:ascii="Arial" w:hAnsi="Arial" w:cs="Arial"/>
          <w:sz w:val="20"/>
          <w:szCs w:val="20"/>
        </w:rPr>
      </w:pPr>
      <w:r w:rsidRPr="00CE5F46">
        <w:rPr>
          <w:rFonts w:ascii="Arial" w:hAnsi="Arial" w:cs="Arial"/>
          <w:sz w:val="20"/>
          <w:szCs w:val="20"/>
        </w:rPr>
        <w:t>Previous Applications: Preference will be given to the applicant who has applied in previous application periods and has received points for not being accepted. If both applicants have received the maximum amount of PQA points, proceed to next step.</w:t>
      </w:r>
    </w:p>
    <w:p w14:paraId="65EB933B" w14:textId="77777777" w:rsidR="002241D8" w:rsidRPr="00CE5F46" w:rsidRDefault="002241D8" w:rsidP="002241D8">
      <w:pPr>
        <w:numPr>
          <w:ilvl w:val="0"/>
          <w:numId w:val="44"/>
        </w:numPr>
        <w:spacing w:line="278" w:lineRule="auto"/>
        <w:rPr>
          <w:rFonts w:ascii="Arial" w:hAnsi="Arial" w:cs="Arial"/>
          <w:sz w:val="20"/>
          <w:szCs w:val="20"/>
        </w:rPr>
      </w:pPr>
      <w:r w:rsidRPr="00CE5F46">
        <w:rPr>
          <w:rFonts w:ascii="Arial" w:hAnsi="Arial" w:cs="Arial"/>
          <w:sz w:val="20"/>
          <w:szCs w:val="20"/>
        </w:rPr>
        <w:t>Cumulative GPA: The applicant with the higher cumulative GPA in their prerequisite courses will be given priority. If both applicants have the same GPA, proceed to the next step.</w:t>
      </w:r>
    </w:p>
    <w:p w14:paraId="197C3486" w14:textId="77777777" w:rsidR="002241D8" w:rsidRPr="00CE5F46" w:rsidRDefault="002241D8" w:rsidP="002241D8">
      <w:pPr>
        <w:numPr>
          <w:ilvl w:val="0"/>
          <w:numId w:val="44"/>
        </w:numPr>
        <w:spacing w:line="278" w:lineRule="auto"/>
        <w:rPr>
          <w:rFonts w:ascii="Arial" w:hAnsi="Arial" w:cs="Arial"/>
          <w:sz w:val="20"/>
          <w:szCs w:val="20"/>
        </w:rPr>
      </w:pPr>
      <w:r w:rsidRPr="00CE5F46">
        <w:rPr>
          <w:rFonts w:ascii="Arial" w:hAnsi="Arial" w:cs="Arial"/>
          <w:sz w:val="20"/>
          <w:szCs w:val="20"/>
        </w:rPr>
        <w:t>Grade in RADR 1201: If the cumulative GPAs are equal, the applicant with the higher grade in RADR 1201 on their first attempt (Introduction to Radiology) will be selected. If still tied, proceed to the next step.</w:t>
      </w:r>
    </w:p>
    <w:p w14:paraId="4CF7B658" w14:textId="77777777" w:rsidR="002241D8" w:rsidRPr="00CE5F46" w:rsidRDefault="002241D8" w:rsidP="002241D8">
      <w:pPr>
        <w:numPr>
          <w:ilvl w:val="0"/>
          <w:numId w:val="44"/>
        </w:numPr>
        <w:spacing w:line="278" w:lineRule="auto"/>
        <w:rPr>
          <w:rFonts w:ascii="Arial" w:hAnsi="Arial" w:cs="Arial"/>
          <w:sz w:val="20"/>
          <w:szCs w:val="20"/>
        </w:rPr>
      </w:pPr>
      <w:r w:rsidRPr="00CE5F46">
        <w:rPr>
          <w:rFonts w:ascii="Arial" w:hAnsi="Arial" w:cs="Arial"/>
          <w:sz w:val="20"/>
          <w:szCs w:val="20"/>
        </w:rPr>
        <w:t>Grade in RADR 2209: If the grades in RADR 1201 are equal, the applicant with the higher grade in RADR 2209 on their first attempt (Principles of Radiographic Imaging I) will be prioritized. If still tied, proceed to the next step.</w:t>
      </w:r>
    </w:p>
    <w:p w14:paraId="561B3A9D" w14:textId="77777777" w:rsidR="002241D8" w:rsidRPr="00CE5F46" w:rsidRDefault="002241D8" w:rsidP="002241D8">
      <w:pPr>
        <w:numPr>
          <w:ilvl w:val="0"/>
          <w:numId w:val="44"/>
        </w:numPr>
        <w:spacing w:line="278" w:lineRule="auto"/>
        <w:rPr>
          <w:rFonts w:ascii="Arial" w:hAnsi="Arial" w:cs="Arial"/>
          <w:sz w:val="20"/>
          <w:szCs w:val="20"/>
        </w:rPr>
      </w:pPr>
      <w:r w:rsidRPr="00CE5F46">
        <w:rPr>
          <w:rFonts w:ascii="Arial" w:hAnsi="Arial" w:cs="Arial"/>
          <w:sz w:val="20"/>
          <w:szCs w:val="20"/>
        </w:rPr>
        <w:t>Grade in BIOL 2401: If the grades in RADR 2209 are equal, the applicant with the higher grade in BIOL 2401 (Anatomy &amp; Physiology I) will be prioritized. If still tied, proceed to the next step.</w:t>
      </w:r>
    </w:p>
    <w:p w14:paraId="6DA48168" w14:textId="77777777" w:rsidR="002241D8" w:rsidRPr="00CE5F46" w:rsidRDefault="002241D8" w:rsidP="002241D8">
      <w:pPr>
        <w:numPr>
          <w:ilvl w:val="0"/>
          <w:numId w:val="44"/>
        </w:numPr>
        <w:spacing w:line="278" w:lineRule="auto"/>
        <w:rPr>
          <w:rFonts w:ascii="Arial" w:hAnsi="Arial" w:cs="Arial"/>
          <w:sz w:val="20"/>
          <w:szCs w:val="20"/>
        </w:rPr>
      </w:pPr>
      <w:r w:rsidRPr="00CE5F46">
        <w:rPr>
          <w:rFonts w:ascii="Arial" w:hAnsi="Arial" w:cs="Arial"/>
          <w:sz w:val="20"/>
          <w:szCs w:val="20"/>
        </w:rPr>
        <w:t>Random Selection: If all criteria above have been exhausted and a tie still exists, a random selection process will be employed. This will be conducted fairly and transparently, ensuring equal opportunity for the tied applicants.</w:t>
      </w:r>
    </w:p>
    <w:p w14:paraId="1A151CBB" w14:textId="77777777" w:rsidR="006F61C4" w:rsidRPr="006D4D3B" w:rsidRDefault="006F61C4" w:rsidP="006D4D3B">
      <w:pPr>
        <w:pStyle w:val="Heading1"/>
        <w:ind w:firstLine="360"/>
        <w:rPr>
          <w:rFonts w:ascii="Arial" w:eastAsia="Arial" w:hAnsi="Arial" w:cs="Arial"/>
          <w:b/>
          <w:bCs/>
          <w:i/>
          <w:iCs/>
          <w:color w:val="auto"/>
          <w:sz w:val="20"/>
          <w:szCs w:val="20"/>
        </w:rPr>
      </w:pPr>
      <w:r w:rsidRPr="006D4D3B">
        <w:rPr>
          <w:rFonts w:ascii="Arial" w:eastAsia="Arial" w:hAnsi="Arial" w:cs="Arial"/>
          <w:b/>
          <w:bCs/>
          <w:i/>
          <w:iCs/>
          <w:color w:val="auto"/>
          <w:sz w:val="20"/>
          <w:szCs w:val="20"/>
        </w:rPr>
        <w:t>Documentation and Communication</w:t>
      </w:r>
    </w:p>
    <w:p w14:paraId="36FBE0D7" w14:textId="77777777" w:rsidR="006F61C4" w:rsidRPr="006F61C4" w:rsidRDefault="006F61C4" w:rsidP="006F61C4">
      <w:pPr>
        <w:pStyle w:val="Heading1"/>
        <w:numPr>
          <w:ilvl w:val="0"/>
          <w:numId w:val="43"/>
        </w:numPr>
        <w:rPr>
          <w:rFonts w:ascii="Arial" w:eastAsia="Arial" w:hAnsi="Arial" w:cs="Arial"/>
          <w:color w:val="auto"/>
          <w:sz w:val="20"/>
          <w:szCs w:val="20"/>
        </w:rPr>
      </w:pPr>
      <w:r w:rsidRPr="006F61C4">
        <w:rPr>
          <w:rFonts w:ascii="Arial" w:eastAsia="Arial" w:hAnsi="Arial" w:cs="Arial"/>
          <w:color w:val="auto"/>
          <w:sz w:val="20"/>
          <w:szCs w:val="20"/>
        </w:rPr>
        <w:t>All applicants involved in a tie will be informed of the tie-breaker process and any required documentation they may need to provide to support their application.</w:t>
      </w:r>
    </w:p>
    <w:p w14:paraId="77ED66B4" w14:textId="77777777" w:rsidR="006F61C4" w:rsidRPr="006F61C4" w:rsidRDefault="006F61C4" w:rsidP="006F61C4">
      <w:pPr>
        <w:pStyle w:val="Heading1"/>
        <w:numPr>
          <w:ilvl w:val="0"/>
          <w:numId w:val="43"/>
        </w:numPr>
        <w:rPr>
          <w:rFonts w:ascii="Arial" w:eastAsia="Arial" w:hAnsi="Arial" w:cs="Arial"/>
          <w:color w:val="auto"/>
          <w:sz w:val="20"/>
          <w:szCs w:val="20"/>
        </w:rPr>
      </w:pPr>
      <w:r w:rsidRPr="006F61C4">
        <w:rPr>
          <w:rFonts w:ascii="Arial" w:eastAsia="Arial" w:hAnsi="Arial" w:cs="Arial"/>
          <w:color w:val="auto"/>
          <w:sz w:val="20"/>
          <w:szCs w:val="20"/>
        </w:rPr>
        <w:t>The final decision will be communicated to all affected applicants in a timely manner.</w:t>
      </w:r>
    </w:p>
    <w:p w14:paraId="658BF5CE" w14:textId="77777777" w:rsidR="006F61C4" w:rsidRDefault="006F61C4" w:rsidP="006F61C4">
      <w:pPr>
        <w:pStyle w:val="Heading1"/>
        <w:rPr>
          <w:rFonts w:ascii="Arial" w:eastAsia="Arial" w:hAnsi="Arial" w:cs="Arial"/>
          <w:color w:val="auto"/>
          <w:sz w:val="20"/>
          <w:szCs w:val="20"/>
        </w:rPr>
      </w:pPr>
      <w:r w:rsidRPr="006F61C4">
        <w:rPr>
          <w:rFonts w:ascii="Arial" w:eastAsia="Arial" w:hAnsi="Arial" w:cs="Arial"/>
          <w:color w:val="auto"/>
          <w:sz w:val="20"/>
          <w:szCs w:val="20"/>
        </w:rPr>
        <w:t>This policy aims to ensure a fair and transparent process for selecting applicants to the Radiologic Technology Program while recognizing the achievements and qualifications of all candidates.</w:t>
      </w:r>
    </w:p>
    <w:p w14:paraId="0F65743D" w14:textId="7CCD2832" w:rsidR="003662E9" w:rsidRPr="00645E26" w:rsidRDefault="00B575B7" w:rsidP="006F61C4">
      <w:pPr>
        <w:pStyle w:val="Heading1"/>
        <w:rPr>
          <w:rFonts w:cstheme="minorBidi"/>
          <w:sz w:val="24"/>
          <w:szCs w:val="24"/>
        </w:rPr>
      </w:pPr>
      <w:r>
        <w:t>I</w:t>
      </w:r>
      <w:r w:rsidR="00C16D2E">
        <w:t xml:space="preserve">. </w:t>
      </w:r>
      <w:r w:rsidR="001F4210">
        <w:t>Curriculum Overview</w:t>
      </w:r>
      <w:bookmarkEnd w:id="25"/>
    </w:p>
    <w:tbl>
      <w:tblPr>
        <w:tblStyle w:val="GridTable4-Accent1"/>
        <w:tblW w:w="0" w:type="auto"/>
        <w:tblLook w:val="04A0" w:firstRow="1" w:lastRow="0" w:firstColumn="1" w:lastColumn="0" w:noHBand="0" w:noVBand="1"/>
      </w:tblPr>
      <w:tblGrid>
        <w:gridCol w:w="1870"/>
        <w:gridCol w:w="2805"/>
        <w:gridCol w:w="540"/>
        <w:gridCol w:w="1530"/>
        <w:gridCol w:w="1170"/>
        <w:gridCol w:w="1435"/>
      </w:tblGrid>
      <w:tr w:rsidR="00210461" w:rsidRPr="00645E26" w14:paraId="7150B1FB" w14:textId="77777777" w:rsidTr="005E62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gridSpan w:val="2"/>
          </w:tcPr>
          <w:p w14:paraId="529A493A" w14:textId="77777777" w:rsidR="00210461" w:rsidRPr="00645E26" w:rsidRDefault="00210461" w:rsidP="00FB27D5">
            <w:pPr>
              <w:jc w:val="center"/>
              <w:rPr>
                <w:rFonts w:ascii="Arial" w:hAnsi="Arial" w:cs="Arial"/>
                <w:b w:val="0"/>
                <w:bCs w:val="0"/>
                <w:sz w:val="20"/>
                <w:szCs w:val="20"/>
              </w:rPr>
            </w:pPr>
            <w:bookmarkStart w:id="26" w:name="COPrereq"/>
            <w:r w:rsidRPr="00645E26">
              <w:rPr>
                <w:rFonts w:ascii="Arial" w:hAnsi="Arial" w:cs="Arial"/>
                <w:sz w:val="20"/>
                <w:szCs w:val="20"/>
              </w:rPr>
              <w:t>Prerequisites</w:t>
            </w:r>
          </w:p>
        </w:tc>
        <w:tc>
          <w:tcPr>
            <w:tcW w:w="4675" w:type="dxa"/>
            <w:gridSpan w:val="4"/>
          </w:tcPr>
          <w:p w14:paraId="1B1E37D5" w14:textId="40E5FFFC" w:rsidR="00210461" w:rsidRPr="00645E26" w:rsidRDefault="00210461" w:rsidP="00FB27D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C46085" w:rsidRPr="00645E26" w14:paraId="7C94B05D" w14:textId="77777777" w:rsidTr="00D1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FC8CE96" w14:textId="2A4FFE0A" w:rsidR="00C46085" w:rsidRPr="00645E26" w:rsidRDefault="000533E0" w:rsidP="00063069">
            <w:pPr>
              <w:jc w:val="center"/>
              <w:rPr>
                <w:rFonts w:ascii="Arial" w:hAnsi="Arial" w:cs="Arial"/>
                <w:sz w:val="20"/>
                <w:szCs w:val="20"/>
              </w:rPr>
            </w:pPr>
            <w:r w:rsidRPr="00645E26">
              <w:rPr>
                <w:rFonts w:ascii="Arial" w:hAnsi="Arial" w:cs="Arial"/>
                <w:sz w:val="20"/>
                <w:szCs w:val="20"/>
              </w:rPr>
              <w:t>Course</w:t>
            </w:r>
          </w:p>
        </w:tc>
        <w:tc>
          <w:tcPr>
            <w:tcW w:w="3345" w:type="dxa"/>
            <w:gridSpan w:val="2"/>
          </w:tcPr>
          <w:p w14:paraId="15AA399F" w14:textId="674D8449" w:rsidR="00C46085" w:rsidRPr="00645E26" w:rsidRDefault="000533E0" w:rsidP="000630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Title</w:t>
            </w:r>
          </w:p>
        </w:tc>
        <w:tc>
          <w:tcPr>
            <w:tcW w:w="1530" w:type="dxa"/>
          </w:tcPr>
          <w:p w14:paraId="3E71362B" w14:textId="2FAA6B40" w:rsidR="00C46085" w:rsidRPr="00645E26" w:rsidRDefault="000E681E" w:rsidP="001F42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Lecture Hours</w:t>
            </w:r>
          </w:p>
        </w:tc>
        <w:tc>
          <w:tcPr>
            <w:tcW w:w="1170" w:type="dxa"/>
          </w:tcPr>
          <w:p w14:paraId="1837EC4F" w14:textId="5559571B" w:rsidR="00C46085" w:rsidRPr="00645E26" w:rsidRDefault="000E681E" w:rsidP="001F42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Lab Hours</w:t>
            </w:r>
          </w:p>
        </w:tc>
        <w:tc>
          <w:tcPr>
            <w:tcW w:w="1435" w:type="dxa"/>
          </w:tcPr>
          <w:p w14:paraId="347160A0" w14:textId="7D9226C9" w:rsidR="00C46085" w:rsidRPr="00645E26" w:rsidRDefault="000E681E" w:rsidP="001F42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Credit Hours</w:t>
            </w:r>
          </w:p>
        </w:tc>
      </w:tr>
      <w:tr w:rsidR="00C46085" w:rsidRPr="00645E26" w14:paraId="788E42F7" w14:textId="77777777" w:rsidTr="00D15FB0">
        <w:tc>
          <w:tcPr>
            <w:cnfStyle w:val="001000000000" w:firstRow="0" w:lastRow="0" w:firstColumn="1" w:lastColumn="0" w:oddVBand="0" w:evenVBand="0" w:oddHBand="0" w:evenHBand="0" w:firstRowFirstColumn="0" w:firstRowLastColumn="0" w:lastRowFirstColumn="0" w:lastRowLastColumn="0"/>
            <w:tcW w:w="1870" w:type="dxa"/>
          </w:tcPr>
          <w:p w14:paraId="6F3EE29B" w14:textId="60D22E4E" w:rsidR="00C46085" w:rsidRPr="00645E26" w:rsidRDefault="0083546E" w:rsidP="001F4210">
            <w:pPr>
              <w:rPr>
                <w:rFonts w:ascii="Arial" w:hAnsi="Arial" w:cs="Arial"/>
                <w:sz w:val="20"/>
                <w:szCs w:val="20"/>
              </w:rPr>
            </w:pPr>
            <w:r w:rsidRPr="00645E26">
              <w:rPr>
                <w:rFonts w:ascii="Arial" w:hAnsi="Arial" w:cs="Arial"/>
                <w:sz w:val="20"/>
                <w:szCs w:val="20"/>
              </w:rPr>
              <w:t>ENGL-1301</w:t>
            </w:r>
          </w:p>
        </w:tc>
        <w:tc>
          <w:tcPr>
            <w:tcW w:w="3345" w:type="dxa"/>
            <w:gridSpan w:val="2"/>
          </w:tcPr>
          <w:p w14:paraId="5A885A34" w14:textId="040CA9A1" w:rsidR="00C46085" w:rsidRPr="00645E26" w:rsidRDefault="0083546E" w:rsidP="001F42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Composition 1</w:t>
            </w:r>
          </w:p>
        </w:tc>
        <w:tc>
          <w:tcPr>
            <w:tcW w:w="1530" w:type="dxa"/>
          </w:tcPr>
          <w:p w14:paraId="3BF96D82" w14:textId="0DE3C9F7" w:rsidR="00C46085" w:rsidRPr="00645E26" w:rsidRDefault="00990691"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3</w:t>
            </w:r>
          </w:p>
        </w:tc>
        <w:tc>
          <w:tcPr>
            <w:tcW w:w="1170" w:type="dxa"/>
          </w:tcPr>
          <w:p w14:paraId="6AEAEE4A" w14:textId="1F9731B0" w:rsidR="00C46085" w:rsidRPr="00645E26" w:rsidRDefault="004809C8"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0</w:t>
            </w:r>
          </w:p>
        </w:tc>
        <w:tc>
          <w:tcPr>
            <w:tcW w:w="1435" w:type="dxa"/>
          </w:tcPr>
          <w:p w14:paraId="51C47375" w14:textId="0659FFBD" w:rsidR="00C46085" w:rsidRPr="00645E26" w:rsidRDefault="004809C8"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3</w:t>
            </w:r>
          </w:p>
        </w:tc>
      </w:tr>
      <w:tr w:rsidR="00C46085" w:rsidRPr="00645E26" w14:paraId="7BBD46A9" w14:textId="77777777" w:rsidTr="00D1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4ABFA6A" w14:textId="4A1EDEBA" w:rsidR="00C46085" w:rsidRPr="00645E26" w:rsidRDefault="004809C8" w:rsidP="001F4210">
            <w:pPr>
              <w:rPr>
                <w:rFonts w:ascii="Arial" w:hAnsi="Arial" w:cs="Arial"/>
                <w:sz w:val="20"/>
                <w:szCs w:val="20"/>
              </w:rPr>
            </w:pPr>
            <w:r w:rsidRPr="00645E26">
              <w:rPr>
                <w:rFonts w:ascii="Arial" w:hAnsi="Arial" w:cs="Arial"/>
                <w:sz w:val="20"/>
                <w:szCs w:val="20"/>
              </w:rPr>
              <w:t>BIOL-2401</w:t>
            </w:r>
          </w:p>
        </w:tc>
        <w:tc>
          <w:tcPr>
            <w:tcW w:w="3345" w:type="dxa"/>
            <w:gridSpan w:val="2"/>
          </w:tcPr>
          <w:p w14:paraId="54B27193" w14:textId="3D52094E" w:rsidR="00C46085" w:rsidRPr="00645E26" w:rsidRDefault="00D15FB0" w:rsidP="001F42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Anatomy &amp; Physiology 1</w:t>
            </w:r>
          </w:p>
        </w:tc>
        <w:tc>
          <w:tcPr>
            <w:tcW w:w="1530" w:type="dxa"/>
          </w:tcPr>
          <w:p w14:paraId="5CBBEFAA" w14:textId="4B84EBFC" w:rsidR="00C46085" w:rsidRPr="00645E26" w:rsidRDefault="007D1385"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3</w:t>
            </w:r>
          </w:p>
        </w:tc>
        <w:tc>
          <w:tcPr>
            <w:tcW w:w="1170" w:type="dxa"/>
          </w:tcPr>
          <w:p w14:paraId="30E62FBD" w14:textId="03ED1825" w:rsidR="00C46085" w:rsidRPr="00645E26" w:rsidRDefault="00063069"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3</w:t>
            </w:r>
          </w:p>
        </w:tc>
        <w:tc>
          <w:tcPr>
            <w:tcW w:w="1435" w:type="dxa"/>
          </w:tcPr>
          <w:p w14:paraId="09C23D7B" w14:textId="3F946B90" w:rsidR="00C46085" w:rsidRPr="00645E26" w:rsidRDefault="007D1385"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4</w:t>
            </w:r>
          </w:p>
        </w:tc>
      </w:tr>
      <w:tr w:rsidR="00C46085" w:rsidRPr="00645E26" w14:paraId="7B1254B7" w14:textId="77777777" w:rsidTr="00D15FB0">
        <w:tc>
          <w:tcPr>
            <w:cnfStyle w:val="001000000000" w:firstRow="0" w:lastRow="0" w:firstColumn="1" w:lastColumn="0" w:oddVBand="0" w:evenVBand="0" w:oddHBand="0" w:evenHBand="0" w:firstRowFirstColumn="0" w:firstRowLastColumn="0" w:lastRowFirstColumn="0" w:lastRowLastColumn="0"/>
            <w:tcW w:w="1870" w:type="dxa"/>
          </w:tcPr>
          <w:p w14:paraId="274CBD54" w14:textId="6121B230" w:rsidR="00C46085" w:rsidRPr="00645E26" w:rsidRDefault="000B0857" w:rsidP="001F4210">
            <w:pPr>
              <w:rPr>
                <w:rFonts w:ascii="Arial" w:hAnsi="Arial" w:cs="Arial"/>
                <w:sz w:val="20"/>
                <w:szCs w:val="20"/>
              </w:rPr>
            </w:pPr>
            <w:r w:rsidRPr="00645E26">
              <w:rPr>
                <w:rFonts w:ascii="Arial" w:hAnsi="Arial" w:cs="Arial"/>
                <w:sz w:val="20"/>
                <w:szCs w:val="20"/>
              </w:rPr>
              <w:t>MATH</w:t>
            </w:r>
            <w:r w:rsidR="007D1385" w:rsidRPr="00645E26">
              <w:rPr>
                <w:rFonts w:ascii="Arial" w:hAnsi="Arial" w:cs="Arial"/>
                <w:sz w:val="20"/>
                <w:szCs w:val="20"/>
              </w:rPr>
              <w:t>-13</w:t>
            </w:r>
            <w:r w:rsidR="00063069" w:rsidRPr="00645E26">
              <w:rPr>
                <w:rFonts w:ascii="Arial" w:hAnsi="Arial" w:cs="Arial"/>
                <w:sz w:val="20"/>
                <w:szCs w:val="20"/>
              </w:rPr>
              <w:t>14</w:t>
            </w:r>
          </w:p>
        </w:tc>
        <w:tc>
          <w:tcPr>
            <w:tcW w:w="3345" w:type="dxa"/>
            <w:gridSpan w:val="2"/>
          </w:tcPr>
          <w:p w14:paraId="460803C6" w14:textId="354FAD80" w:rsidR="00C46085" w:rsidRPr="00645E26" w:rsidRDefault="00063069" w:rsidP="001F42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College Algebra</w:t>
            </w:r>
          </w:p>
        </w:tc>
        <w:tc>
          <w:tcPr>
            <w:tcW w:w="1530" w:type="dxa"/>
          </w:tcPr>
          <w:p w14:paraId="3C85AEFA" w14:textId="3BEF47D5" w:rsidR="00C46085" w:rsidRPr="00645E26" w:rsidRDefault="007D1385"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3</w:t>
            </w:r>
          </w:p>
        </w:tc>
        <w:tc>
          <w:tcPr>
            <w:tcW w:w="1170" w:type="dxa"/>
          </w:tcPr>
          <w:p w14:paraId="6F9683CF" w14:textId="65A38C05" w:rsidR="00C46085" w:rsidRPr="00645E26" w:rsidRDefault="007D1385"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0</w:t>
            </w:r>
          </w:p>
        </w:tc>
        <w:tc>
          <w:tcPr>
            <w:tcW w:w="1435" w:type="dxa"/>
          </w:tcPr>
          <w:p w14:paraId="7C4B97FA" w14:textId="1E8B0E5E" w:rsidR="00C46085" w:rsidRPr="00645E26" w:rsidRDefault="00367614"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3</w:t>
            </w:r>
          </w:p>
        </w:tc>
      </w:tr>
      <w:tr w:rsidR="00EC632A" w:rsidRPr="00645E26" w14:paraId="13F9A4A6" w14:textId="77777777" w:rsidTr="00D1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B74B8EA" w14:textId="0E5DECEC" w:rsidR="00EC632A" w:rsidRPr="00645E26" w:rsidRDefault="00063069" w:rsidP="001F4210">
            <w:pPr>
              <w:rPr>
                <w:rFonts w:ascii="Arial" w:hAnsi="Arial" w:cs="Arial"/>
                <w:sz w:val="20"/>
                <w:szCs w:val="20"/>
              </w:rPr>
            </w:pPr>
            <w:r w:rsidRPr="00645E26">
              <w:rPr>
                <w:rFonts w:ascii="Arial" w:hAnsi="Arial" w:cs="Arial"/>
                <w:sz w:val="20"/>
                <w:szCs w:val="20"/>
              </w:rPr>
              <w:t>RADR-1201</w:t>
            </w:r>
          </w:p>
        </w:tc>
        <w:tc>
          <w:tcPr>
            <w:tcW w:w="3345" w:type="dxa"/>
            <w:gridSpan w:val="2"/>
          </w:tcPr>
          <w:p w14:paraId="37E6C266" w14:textId="09D8C583" w:rsidR="00EC632A" w:rsidRPr="00645E26" w:rsidRDefault="00063069" w:rsidP="001F42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Introduction to Radiography</w:t>
            </w:r>
          </w:p>
        </w:tc>
        <w:tc>
          <w:tcPr>
            <w:tcW w:w="1530" w:type="dxa"/>
          </w:tcPr>
          <w:p w14:paraId="2ABC9148" w14:textId="0A1B68B5" w:rsidR="00EC632A" w:rsidRPr="00645E26" w:rsidRDefault="00063069"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c>
          <w:tcPr>
            <w:tcW w:w="1170" w:type="dxa"/>
          </w:tcPr>
          <w:p w14:paraId="1F1E42E9" w14:textId="588C9130" w:rsidR="00EC632A" w:rsidRPr="00645E26" w:rsidRDefault="00063069"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0</w:t>
            </w:r>
          </w:p>
        </w:tc>
        <w:tc>
          <w:tcPr>
            <w:tcW w:w="1435" w:type="dxa"/>
          </w:tcPr>
          <w:p w14:paraId="66F9B09F" w14:textId="23AAC970" w:rsidR="00EC632A" w:rsidRPr="00645E26" w:rsidRDefault="00063069"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r>
      <w:tr w:rsidR="00063069" w:rsidRPr="00645E26" w14:paraId="12F336E9" w14:textId="77777777" w:rsidTr="00D15FB0">
        <w:tc>
          <w:tcPr>
            <w:cnfStyle w:val="001000000000" w:firstRow="0" w:lastRow="0" w:firstColumn="1" w:lastColumn="0" w:oddVBand="0" w:evenVBand="0" w:oddHBand="0" w:evenHBand="0" w:firstRowFirstColumn="0" w:firstRowLastColumn="0" w:lastRowFirstColumn="0" w:lastRowLastColumn="0"/>
            <w:tcW w:w="1870" w:type="dxa"/>
          </w:tcPr>
          <w:p w14:paraId="2B6C3499" w14:textId="40847D3C" w:rsidR="00063069" w:rsidRPr="00645E26" w:rsidRDefault="00063069" w:rsidP="001F4210">
            <w:pPr>
              <w:rPr>
                <w:rFonts w:ascii="Arial" w:hAnsi="Arial" w:cs="Arial"/>
                <w:sz w:val="20"/>
                <w:szCs w:val="20"/>
              </w:rPr>
            </w:pPr>
            <w:r w:rsidRPr="00645E26">
              <w:rPr>
                <w:rFonts w:ascii="Arial" w:hAnsi="Arial" w:cs="Arial"/>
                <w:sz w:val="20"/>
                <w:szCs w:val="20"/>
              </w:rPr>
              <w:t>RADR-2209</w:t>
            </w:r>
          </w:p>
        </w:tc>
        <w:tc>
          <w:tcPr>
            <w:tcW w:w="3345" w:type="dxa"/>
            <w:gridSpan w:val="2"/>
          </w:tcPr>
          <w:p w14:paraId="712A8F3F" w14:textId="532C8507" w:rsidR="00063069" w:rsidRPr="00645E26" w:rsidRDefault="00063069" w:rsidP="001F42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Radiographic imaging Equipment</w:t>
            </w:r>
          </w:p>
        </w:tc>
        <w:tc>
          <w:tcPr>
            <w:tcW w:w="1530" w:type="dxa"/>
          </w:tcPr>
          <w:p w14:paraId="08C65089" w14:textId="35C5473B" w:rsidR="00063069" w:rsidRPr="00645E26" w:rsidRDefault="00063069"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c>
          <w:tcPr>
            <w:tcW w:w="1170" w:type="dxa"/>
          </w:tcPr>
          <w:p w14:paraId="3B0C59EF" w14:textId="6C4A7381" w:rsidR="00063069" w:rsidRPr="00645E26" w:rsidRDefault="00063069"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0</w:t>
            </w:r>
          </w:p>
        </w:tc>
        <w:tc>
          <w:tcPr>
            <w:tcW w:w="1435" w:type="dxa"/>
          </w:tcPr>
          <w:p w14:paraId="63E2E835" w14:textId="7F3E0A3B" w:rsidR="00063069" w:rsidRPr="00645E26" w:rsidRDefault="00063069"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r>
      <w:tr w:rsidR="00096C8F" w:rsidRPr="00645E26" w14:paraId="2D8CCBC2" w14:textId="77777777" w:rsidTr="00D1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657B620" w14:textId="4AEF1C95" w:rsidR="00096C8F" w:rsidRPr="00645E26" w:rsidRDefault="00096C8F" w:rsidP="001F4210">
            <w:pPr>
              <w:rPr>
                <w:rFonts w:ascii="Arial" w:hAnsi="Arial" w:cs="Arial"/>
                <w:sz w:val="20"/>
                <w:szCs w:val="20"/>
              </w:rPr>
            </w:pPr>
            <w:r w:rsidRPr="00645E26">
              <w:rPr>
                <w:rFonts w:ascii="Arial" w:hAnsi="Arial" w:cs="Arial"/>
                <w:sz w:val="20"/>
                <w:szCs w:val="20"/>
              </w:rPr>
              <w:t>Subtotal</w:t>
            </w:r>
          </w:p>
        </w:tc>
        <w:tc>
          <w:tcPr>
            <w:tcW w:w="3345" w:type="dxa"/>
            <w:gridSpan w:val="2"/>
          </w:tcPr>
          <w:p w14:paraId="1DF2D3A7" w14:textId="77777777" w:rsidR="00096C8F" w:rsidRPr="00645E26" w:rsidRDefault="00096C8F" w:rsidP="001F42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30" w:type="dxa"/>
          </w:tcPr>
          <w:p w14:paraId="07AE620C" w14:textId="7D15D233" w:rsidR="00096C8F" w:rsidRPr="00645E26" w:rsidRDefault="00063069" w:rsidP="00E34B3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 "#,##0" </w:instrText>
            </w:r>
            <w:r w:rsidRPr="00645E26">
              <w:rPr>
                <w:rFonts w:ascii="Arial" w:hAnsi="Arial" w:cs="Arial"/>
                <w:sz w:val="20"/>
                <w:szCs w:val="20"/>
              </w:rPr>
              <w:fldChar w:fldCharType="separate"/>
            </w:r>
            <w:r w:rsidRPr="00645E26">
              <w:rPr>
                <w:rFonts w:ascii="Arial" w:hAnsi="Arial" w:cs="Arial"/>
                <w:noProof/>
                <w:sz w:val="20"/>
                <w:szCs w:val="20"/>
              </w:rPr>
              <w:t xml:space="preserve">  13</w:t>
            </w:r>
            <w:r w:rsidRPr="00645E26">
              <w:rPr>
                <w:rFonts w:ascii="Arial" w:hAnsi="Arial" w:cs="Arial"/>
                <w:sz w:val="20"/>
                <w:szCs w:val="20"/>
              </w:rPr>
              <w:fldChar w:fldCharType="end"/>
            </w:r>
          </w:p>
        </w:tc>
        <w:tc>
          <w:tcPr>
            <w:tcW w:w="1170" w:type="dxa"/>
          </w:tcPr>
          <w:p w14:paraId="47F41890" w14:textId="2C66183F" w:rsidR="00096C8F" w:rsidRPr="00645E26" w:rsidRDefault="00063069" w:rsidP="00E34B3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3</w:t>
            </w:r>
            <w:r w:rsidRPr="00645E26">
              <w:rPr>
                <w:rFonts w:ascii="Arial" w:hAnsi="Arial" w:cs="Arial"/>
                <w:sz w:val="20"/>
                <w:szCs w:val="20"/>
              </w:rPr>
              <w:fldChar w:fldCharType="end"/>
            </w:r>
          </w:p>
        </w:tc>
        <w:tc>
          <w:tcPr>
            <w:tcW w:w="1435" w:type="dxa"/>
          </w:tcPr>
          <w:p w14:paraId="7A5F1A9C" w14:textId="0372AB4E" w:rsidR="00096C8F" w:rsidRPr="00645E26" w:rsidRDefault="00063069" w:rsidP="00E34B3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14</w:t>
            </w:r>
            <w:r w:rsidRPr="00645E26">
              <w:rPr>
                <w:rFonts w:ascii="Arial" w:hAnsi="Arial" w:cs="Arial"/>
                <w:sz w:val="20"/>
                <w:szCs w:val="20"/>
              </w:rPr>
              <w:fldChar w:fldCharType="end"/>
            </w:r>
          </w:p>
        </w:tc>
      </w:tr>
      <w:bookmarkEnd w:id="26"/>
    </w:tbl>
    <w:p w14:paraId="305455BC" w14:textId="77777777" w:rsidR="001F4210" w:rsidRPr="00645E26" w:rsidRDefault="001F4210" w:rsidP="001F4210">
      <w:pPr>
        <w:rPr>
          <w:rFonts w:ascii="Arial" w:hAnsi="Arial" w:cs="Arial"/>
          <w:sz w:val="20"/>
          <w:szCs w:val="20"/>
        </w:rPr>
      </w:pPr>
    </w:p>
    <w:tbl>
      <w:tblPr>
        <w:tblStyle w:val="GridTable4-Accent1"/>
        <w:tblW w:w="0" w:type="auto"/>
        <w:tblLook w:val="04A0" w:firstRow="1" w:lastRow="0" w:firstColumn="1" w:lastColumn="0" w:noHBand="0" w:noVBand="1"/>
      </w:tblPr>
      <w:tblGrid>
        <w:gridCol w:w="1870"/>
        <w:gridCol w:w="3345"/>
        <w:gridCol w:w="1530"/>
        <w:gridCol w:w="1170"/>
        <w:gridCol w:w="1435"/>
      </w:tblGrid>
      <w:tr w:rsidR="001839A3" w:rsidRPr="00645E26" w14:paraId="36922930"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1C710323" w14:textId="36FBC51F" w:rsidR="001839A3" w:rsidRPr="00645E26" w:rsidRDefault="001839A3" w:rsidP="00C57CCA">
            <w:pPr>
              <w:jc w:val="center"/>
              <w:rPr>
                <w:rFonts w:ascii="Arial" w:hAnsi="Arial" w:cs="Arial"/>
                <w:sz w:val="20"/>
                <w:szCs w:val="20"/>
              </w:rPr>
            </w:pPr>
            <w:bookmarkStart w:id="27" w:name="COSem1"/>
            <w:r w:rsidRPr="00645E26">
              <w:rPr>
                <w:rFonts w:ascii="Arial" w:hAnsi="Arial" w:cs="Arial"/>
                <w:sz w:val="20"/>
                <w:szCs w:val="20"/>
              </w:rPr>
              <w:t>Semester 1</w:t>
            </w:r>
            <w:r w:rsidR="00063069" w:rsidRPr="00645E26">
              <w:rPr>
                <w:rFonts w:ascii="Arial" w:hAnsi="Arial" w:cs="Arial"/>
                <w:sz w:val="20"/>
                <w:szCs w:val="20"/>
              </w:rPr>
              <w:t xml:space="preserve"> (8 Weeks)</w:t>
            </w:r>
          </w:p>
        </w:tc>
      </w:tr>
      <w:tr w:rsidR="00264CA3" w:rsidRPr="00645E26" w14:paraId="459F3FFC" w14:textId="77777777" w:rsidTr="0038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042D741" w14:textId="707A8C65" w:rsidR="00264CA3" w:rsidRPr="00645E26" w:rsidRDefault="00063069" w:rsidP="00063069">
            <w:pPr>
              <w:jc w:val="center"/>
              <w:rPr>
                <w:rFonts w:ascii="Arial" w:hAnsi="Arial" w:cs="Arial"/>
                <w:sz w:val="20"/>
                <w:szCs w:val="20"/>
              </w:rPr>
            </w:pPr>
            <w:r w:rsidRPr="00645E26">
              <w:rPr>
                <w:rFonts w:ascii="Arial" w:hAnsi="Arial" w:cs="Arial"/>
                <w:sz w:val="20"/>
                <w:szCs w:val="20"/>
              </w:rPr>
              <w:t>Course</w:t>
            </w:r>
          </w:p>
        </w:tc>
        <w:tc>
          <w:tcPr>
            <w:tcW w:w="3345" w:type="dxa"/>
          </w:tcPr>
          <w:p w14:paraId="3F4890A9" w14:textId="13712B23" w:rsidR="00264CA3" w:rsidRPr="00645E26" w:rsidRDefault="00063069" w:rsidP="000630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Title</w:t>
            </w:r>
          </w:p>
        </w:tc>
        <w:tc>
          <w:tcPr>
            <w:tcW w:w="1530" w:type="dxa"/>
          </w:tcPr>
          <w:p w14:paraId="5DE27823" w14:textId="5DC3FF41" w:rsidR="00264CA3" w:rsidRPr="00645E26" w:rsidRDefault="00264CA3"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Lecture Hours</w:t>
            </w:r>
          </w:p>
        </w:tc>
        <w:tc>
          <w:tcPr>
            <w:tcW w:w="1170" w:type="dxa"/>
          </w:tcPr>
          <w:p w14:paraId="5427C143" w14:textId="3B4E8094" w:rsidR="00264CA3" w:rsidRPr="00645E26" w:rsidRDefault="00264CA3"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Lab Hours</w:t>
            </w:r>
          </w:p>
        </w:tc>
        <w:tc>
          <w:tcPr>
            <w:tcW w:w="1435" w:type="dxa"/>
          </w:tcPr>
          <w:p w14:paraId="142E0C6C" w14:textId="7B44F782" w:rsidR="00264CA3" w:rsidRPr="00645E26" w:rsidRDefault="00264CA3"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Credit Hours</w:t>
            </w:r>
          </w:p>
        </w:tc>
      </w:tr>
      <w:tr w:rsidR="00264CA3" w:rsidRPr="00645E26" w14:paraId="2442CAA6" w14:textId="77777777" w:rsidTr="00382FD5">
        <w:tc>
          <w:tcPr>
            <w:cnfStyle w:val="001000000000" w:firstRow="0" w:lastRow="0" w:firstColumn="1" w:lastColumn="0" w:oddVBand="0" w:evenVBand="0" w:oddHBand="0" w:evenHBand="0" w:firstRowFirstColumn="0" w:firstRowLastColumn="0" w:lastRowFirstColumn="0" w:lastRowLastColumn="0"/>
            <w:tcW w:w="1870" w:type="dxa"/>
          </w:tcPr>
          <w:p w14:paraId="09667B98" w14:textId="58382850" w:rsidR="00264CA3" w:rsidRPr="00645E26" w:rsidRDefault="00063069" w:rsidP="00264CA3">
            <w:pPr>
              <w:rPr>
                <w:rFonts w:ascii="Arial" w:hAnsi="Arial" w:cs="Arial"/>
                <w:sz w:val="20"/>
                <w:szCs w:val="20"/>
              </w:rPr>
            </w:pPr>
            <w:r w:rsidRPr="00645E26">
              <w:rPr>
                <w:rFonts w:ascii="Arial" w:hAnsi="Arial" w:cs="Arial"/>
                <w:sz w:val="20"/>
                <w:szCs w:val="20"/>
              </w:rPr>
              <w:t>RADR-1203</w:t>
            </w:r>
          </w:p>
        </w:tc>
        <w:tc>
          <w:tcPr>
            <w:tcW w:w="3345" w:type="dxa"/>
          </w:tcPr>
          <w:p w14:paraId="3BA02FEA" w14:textId="60FD0E26" w:rsidR="00264CA3" w:rsidRPr="00645E26" w:rsidRDefault="00063069"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Patient Care</w:t>
            </w:r>
          </w:p>
        </w:tc>
        <w:tc>
          <w:tcPr>
            <w:tcW w:w="1530" w:type="dxa"/>
          </w:tcPr>
          <w:p w14:paraId="0B5AF89B" w14:textId="06ED0F8C" w:rsidR="00264CA3" w:rsidRPr="00645E26" w:rsidRDefault="00063069"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1</w:t>
            </w:r>
          </w:p>
        </w:tc>
        <w:tc>
          <w:tcPr>
            <w:tcW w:w="1170" w:type="dxa"/>
          </w:tcPr>
          <w:p w14:paraId="3C00088F" w14:textId="4F7A1439" w:rsidR="00264CA3" w:rsidRPr="00645E26" w:rsidRDefault="00063069"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3</w:t>
            </w:r>
          </w:p>
        </w:tc>
        <w:tc>
          <w:tcPr>
            <w:tcW w:w="1435" w:type="dxa"/>
          </w:tcPr>
          <w:p w14:paraId="68551CE7" w14:textId="1966A88C" w:rsidR="00264CA3" w:rsidRPr="00645E26" w:rsidRDefault="00063069"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r>
      <w:tr w:rsidR="00264CA3" w:rsidRPr="00645E26" w14:paraId="0E3E365C" w14:textId="77777777" w:rsidTr="0038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164F808" w14:textId="5C55C109" w:rsidR="00264CA3" w:rsidRPr="00645E26" w:rsidRDefault="00063069" w:rsidP="00264CA3">
            <w:pPr>
              <w:rPr>
                <w:rFonts w:ascii="Arial" w:hAnsi="Arial" w:cs="Arial"/>
                <w:sz w:val="20"/>
                <w:szCs w:val="20"/>
              </w:rPr>
            </w:pPr>
            <w:r w:rsidRPr="00645E26">
              <w:rPr>
                <w:rFonts w:ascii="Arial" w:hAnsi="Arial" w:cs="Arial"/>
                <w:sz w:val="20"/>
                <w:szCs w:val="20"/>
              </w:rPr>
              <w:t>RADR-1311</w:t>
            </w:r>
          </w:p>
        </w:tc>
        <w:tc>
          <w:tcPr>
            <w:tcW w:w="3345" w:type="dxa"/>
          </w:tcPr>
          <w:p w14:paraId="098C0774" w14:textId="35561C78" w:rsidR="00264CA3" w:rsidRPr="00645E26" w:rsidRDefault="00063069"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Basic Radiographic Procedures</w:t>
            </w:r>
          </w:p>
        </w:tc>
        <w:tc>
          <w:tcPr>
            <w:tcW w:w="1530" w:type="dxa"/>
          </w:tcPr>
          <w:p w14:paraId="5C0697A0" w14:textId="438EFE23" w:rsidR="00264CA3" w:rsidRPr="00645E26" w:rsidRDefault="00063069"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c>
          <w:tcPr>
            <w:tcW w:w="1170" w:type="dxa"/>
          </w:tcPr>
          <w:p w14:paraId="03F3AE98" w14:textId="5FB856AF" w:rsidR="00264CA3" w:rsidRPr="00645E26" w:rsidRDefault="00063069"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3</w:t>
            </w:r>
          </w:p>
        </w:tc>
        <w:tc>
          <w:tcPr>
            <w:tcW w:w="1435" w:type="dxa"/>
          </w:tcPr>
          <w:p w14:paraId="367DAC0D" w14:textId="3DE26CD6" w:rsidR="00264CA3" w:rsidRPr="00645E26" w:rsidRDefault="00063069"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3</w:t>
            </w:r>
          </w:p>
        </w:tc>
      </w:tr>
      <w:tr w:rsidR="00063069" w:rsidRPr="00645E26" w14:paraId="7B5249B8" w14:textId="77777777" w:rsidTr="00382FD5">
        <w:tc>
          <w:tcPr>
            <w:cnfStyle w:val="001000000000" w:firstRow="0" w:lastRow="0" w:firstColumn="1" w:lastColumn="0" w:oddVBand="0" w:evenVBand="0" w:oddHBand="0" w:evenHBand="0" w:firstRowFirstColumn="0" w:firstRowLastColumn="0" w:lastRowFirstColumn="0" w:lastRowLastColumn="0"/>
            <w:tcW w:w="1870" w:type="dxa"/>
          </w:tcPr>
          <w:p w14:paraId="315CA7EA" w14:textId="3BC2BF7A" w:rsidR="00063069" w:rsidRPr="00645E26" w:rsidRDefault="00063069" w:rsidP="00264CA3">
            <w:pPr>
              <w:rPr>
                <w:rFonts w:ascii="Arial" w:hAnsi="Arial" w:cs="Arial"/>
                <w:sz w:val="20"/>
                <w:szCs w:val="20"/>
              </w:rPr>
            </w:pPr>
            <w:r w:rsidRPr="00645E26">
              <w:rPr>
                <w:rFonts w:ascii="Arial" w:hAnsi="Arial" w:cs="Arial"/>
                <w:sz w:val="20"/>
                <w:szCs w:val="20"/>
              </w:rPr>
              <w:lastRenderedPageBreak/>
              <w:t>BIOL-2402</w:t>
            </w:r>
          </w:p>
        </w:tc>
        <w:tc>
          <w:tcPr>
            <w:tcW w:w="3345" w:type="dxa"/>
          </w:tcPr>
          <w:p w14:paraId="4AA276DD" w14:textId="4FA8D4F8" w:rsidR="00063069" w:rsidRPr="00645E26" w:rsidRDefault="00063069"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Anatomy &amp; Physiology II</w:t>
            </w:r>
          </w:p>
        </w:tc>
        <w:tc>
          <w:tcPr>
            <w:tcW w:w="1530" w:type="dxa"/>
          </w:tcPr>
          <w:p w14:paraId="55B6DCFB" w14:textId="0BCB8D5B" w:rsidR="00063069" w:rsidRPr="00645E26" w:rsidRDefault="00063069"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3</w:t>
            </w:r>
          </w:p>
        </w:tc>
        <w:tc>
          <w:tcPr>
            <w:tcW w:w="1170" w:type="dxa"/>
          </w:tcPr>
          <w:p w14:paraId="63485F80" w14:textId="1AFA9083" w:rsidR="00063069" w:rsidRPr="00645E26" w:rsidRDefault="00063069"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3</w:t>
            </w:r>
          </w:p>
        </w:tc>
        <w:tc>
          <w:tcPr>
            <w:tcW w:w="1435" w:type="dxa"/>
          </w:tcPr>
          <w:p w14:paraId="6A8494ED" w14:textId="1986AAC3" w:rsidR="00063069" w:rsidRPr="00645E26" w:rsidRDefault="00063069"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4</w:t>
            </w:r>
          </w:p>
        </w:tc>
      </w:tr>
      <w:tr w:rsidR="00264CA3" w:rsidRPr="00645E26" w14:paraId="48FAB8C6" w14:textId="77777777" w:rsidTr="0038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3B80D6A" w14:textId="734FB844" w:rsidR="00264CA3" w:rsidRPr="00645E26" w:rsidRDefault="00B97502" w:rsidP="00264CA3">
            <w:pPr>
              <w:rPr>
                <w:rFonts w:ascii="Arial" w:hAnsi="Arial" w:cs="Arial"/>
                <w:sz w:val="20"/>
                <w:szCs w:val="20"/>
              </w:rPr>
            </w:pPr>
            <w:r w:rsidRPr="00645E26">
              <w:rPr>
                <w:rFonts w:ascii="Arial" w:hAnsi="Arial" w:cs="Arial"/>
                <w:sz w:val="20"/>
                <w:szCs w:val="20"/>
              </w:rPr>
              <w:t>Subt</w:t>
            </w:r>
            <w:r w:rsidR="0097723F" w:rsidRPr="00645E26">
              <w:rPr>
                <w:rFonts w:ascii="Arial" w:hAnsi="Arial" w:cs="Arial"/>
                <w:sz w:val="20"/>
                <w:szCs w:val="20"/>
              </w:rPr>
              <w:t>otal</w:t>
            </w:r>
          </w:p>
        </w:tc>
        <w:tc>
          <w:tcPr>
            <w:tcW w:w="3345" w:type="dxa"/>
          </w:tcPr>
          <w:p w14:paraId="46E75281" w14:textId="77777777" w:rsidR="00264CA3" w:rsidRPr="00645E26" w:rsidRDefault="00264CA3"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30" w:type="dxa"/>
          </w:tcPr>
          <w:p w14:paraId="33550524" w14:textId="6B877AF0" w:rsidR="00264CA3" w:rsidRPr="00645E26" w:rsidRDefault="00063069"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6</w:t>
            </w:r>
            <w:r w:rsidRPr="00645E26">
              <w:rPr>
                <w:rFonts w:ascii="Arial" w:hAnsi="Arial" w:cs="Arial"/>
                <w:sz w:val="20"/>
                <w:szCs w:val="20"/>
              </w:rPr>
              <w:fldChar w:fldCharType="end"/>
            </w:r>
          </w:p>
        </w:tc>
        <w:tc>
          <w:tcPr>
            <w:tcW w:w="1170" w:type="dxa"/>
          </w:tcPr>
          <w:p w14:paraId="5FB30D98" w14:textId="05522DF5" w:rsidR="00264CA3" w:rsidRPr="00645E26" w:rsidRDefault="00063069"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9</w:t>
            </w:r>
            <w:r w:rsidRPr="00645E26">
              <w:rPr>
                <w:rFonts w:ascii="Arial" w:hAnsi="Arial" w:cs="Arial"/>
                <w:sz w:val="20"/>
                <w:szCs w:val="20"/>
              </w:rPr>
              <w:fldChar w:fldCharType="end"/>
            </w:r>
          </w:p>
        </w:tc>
        <w:tc>
          <w:tcPr>
            <w:tcW w:w="1435" w:type="dxa"/>
          </w:tcPr>
          <w:p w14:paraId="731D600D" w14:textId="319736B8" w:rsidR="00264CA3" w:rsidRPr="00645E26" w:rsidRDefault="00063069"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9</w:t>
            </w:r>
            <w:r w:rsidRPr="00645E26">
              <w:rPr>
                <w:rFonts w:ascii="Arial" w:hAnsi="Arial" w:cs="Arial"/>
                <w:sz w:val="20"/>
                <w:szCs w:val="20"/>
              </w:rPr>
              <w:fldChar w:fldCharType="end"/>
            </w:r>
          </w:p>
        </w:tc>
      </w:tr>
      <w:bookmarkEnd w:id="27"/>
    </w:tbl>
    <w:p w14:paraId="083CB824" w14:textId="77777777" w:rsidR="001839A3" w:rsidRPr="00645E26" w:rsidRDefault="001839A3" w:rsidP="001F4210">
      <w:pPr>
        <w:rPr>
          <w:rFonts w:ascii="Arial" w:hAnsi="Arial" w:cs="Arial"/>
          <w:sz w:val="20"/>
          <w:szCs w:val="20"/>
        </w:rPr>
      </w:pPr>
    </w:p>
    <w:tbl>
      <w:tblPr>
        <w:tblStyle w:val="GridTable4-Accent1"/>
        <w:tblW w:w="0" w:type="auto"/>
        <w:tblLook w:val="04A0" w:firstRow="1" w:lastRow="0" w:firstColumn="1" w:lastColumn="0" w:noHBand="0" w:noVBand="1"/>
      </w:tblPr>
      <w:tblGrid>
        <w:gridCol w:w="1870"/>
        <w:gridCol w:w="3345"/>
        <w:gridCol w:w="1530"/>
        <w:gridCol w:w="1170"/>
        <w:gridCol w:w="1435"/>
      </w:tblGrid>
      <w:tr w:rsidR="001839A3" w:rsidRPr="00645E26" w14:paraId="4D5C7311"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3F9189B3" w14:textId="0BEF89D7" w:rsidR="001839A3" w:rsidRPr="00645E26" w:rsidRDefault="001839A3" w:rsidP="00C57CCA">
            <w:pPr>
              <w:jc w:val="center"/>
              <w:rPr>
                <w:rFonts w:ascii="Arial" w:hAnsi="Arial" w:cs="Arial"/>
                <w:sz w:val="20"/>
                <w:szCs w:val="20"/>
              </w:rPr>
            </w:pPr>
            <w:bookmarkStart w:id="28" w:name="COSem2"/>
            <w:r w:rsidRPr="00645E26">
              <w:rPr>
                <w:rFonts w:ascii="Arial" w:hAnsi="Arial" w:cs="Arial"/>
                <w:sz w:val="20"/>
                <w:szCs w:val="20"/>
              </w:rPr>
              <w:t xml:space="preserve">Semester </w:t>
            </w:r>
            <w:r w:rsidR="005F6548" w:rsidRPr="00645E26">
              <w:rPr>
                <w:rFonts w:ascii="Arial" w:hAnsi="Arial" w:cs="Arial"/>
                <w:sz w:val="20"/>
                <w:szCs w:val="20"/>
              </w:rPr>
              <w:t>2</w:t>
            </w:r>
            <w:r w:rsidR="00063069" w:rsidRPr="00645E26">
              <w:rPr>
                <w:rFonts w:ascii="Arial" w:hAnsi="Arial" w:cs="Arial"/>
                <w:sz w:val="20"/>
                <w:szCs w:val="20"/>
              </w:rPr>
              <w:t xml:space="preserve"> (8 Weeks)</w:t>
            </w:r>
          </w:p>
        </w:tc>
      </w:tr>
      <w:tr w:rsidR="00063069" w:rsidRPr="00645E26" w14:paraId="1EBEF5E3" w14:textId="77777777" w:rsidTr="0038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EB72140" w14:textId="75D4E319" w:rsidR="00063069" w:rsidRPr="00645E26" w:rsidRDefault="00063069" w:rsidP="00063069">
            <w:pPr>
              <w:jc w:val="center"/>
              <w:rPr>
                <w:rFonts w:ascii="Arial" w:hAnsi="Arial" w:cs="Arial"/>
                <w:sz w:val="20"/>
                <w:szCs w:val="20"/>
              </w:rPr>
            </w:pPr>
            <w:r w:rsidRPr="00645E26">
              <w:rPr>
                <w:rFonts w:ascii="Arial" w:hAnsi="Arial" w:cs="Arial"/>
                <w:sz w:val="20"/>
                <w:szCs w:val="20"/>
              </w:rPr>
              <w:t>Course</w:t>
            </w:r>
          </w:p>
        </w:tc>
        <w:tc>
          <w:tcPr>
            <w:tcW w:w="3345" w:type="dxa"/>
          </w:tcPr>
          <w:p w14:paraId="0283786F" w14:textId="031929DA" w:rsidR="00063069" w:rsidRPr="00645E26" w:rsidRDefault="00063069" w:rsidP="000630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Title</w:t>
            </w:r>
          </w:p>
        </w:tc>
        <w:tc>
          <w:tcPr>
            <w:tcW w:w="1530" w:type="dxa"/>
          </w:tcPr>
          <w:p w14:paraId="08AFE842" w14:textId="30791C3A" w:rsidR="00063069" w:rsidRPr="00645E26" w:rsidRDefault="00063069" w:rsidP="000630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Lecture Hours</w:t>
            </w:r>
          </w:p>
        </w:tc>
        <w:tc>
          <w:tcPr>
            <w:tcW w:w="1170" w:type="dxa"/>
          </w:tcPr>
          <w:p w14:paraId="5F6DECB7" w14:textId="5C31D164" w:rsidR="00063069" w:rsidRPr="00645E26" w:rsidRDefault="00063069" w:rsidP="000630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Lab Hours</w:t>
            </w:r>
          </w:p>
        </w:tc>
        <w:tc>
          <w:tcPr>
            <w:tcW w:w="1435" w:type="dxa"/>
          </w:tcPr>
          <w:p w14:paraId="171F16EB" w14:textId="3F6ADBDD" w:rsidR="00063069" w:rsidRPr="00645E26" w:rsidRDefault="00063069" w:rsidP="000630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Credit Hours</w:t>
            </w:r>
          </w:p>
        </w:tc>
      </w:tr>
      <w:tr w:rsidR="00063069" w:rsidRPr="00645E26" w14:paraId="567FB050" w14:textId="77777777" w:rsidTr="00382FD5">
        <w:tc>
          <w:tcPr>
            <w:cnfStyle w:val="001000000000" w:firstRow="0" w:lastRow="0" w:firstColumn="1" w:lastColumn="0" w:oddVBand="0" w:evenVBand="0" w:oddHBand="0" w:evenHBand="0" w:firstRowFirstColumn="0" w:firstRowLastColumn="0" w:lastRowFirstColumn="0" w:lastRowLastColumn="0"/>
            <w:tcW w:w="1870" w:type="dxa"/>
          </w:tcPr>
          <w:p w14:paraId="1EEBC801" w14:textId="1922AAC1" w:rsidR="00063069" w:rsidRPr="00645E26" w:rsidRDefault="00063069" w:rsidP="00063069">
            <w:pPr>
              <w:rPr>
                <w:rFonts w:ascii="Arial" w:hAnsi="Arial" w:cs="Arial"/>
                <w:sz w:val="20"/>
                <w:szCs w:val="20"/>
              </w:rPr>
            </w:pPr>
            <w:r w:rsidRPr="00645E26">
              <w:rPr>
                <w:rFonts w:ascii="Arial" w:hAnsi="Arial" w:cs="Arial"/>
                <w:sz w:val="20"/>
                <w:szCs w:val="20"/>
              </w:rPr>
              <w:t>RADR-1213</w:t>
            </w:r>
          </w:p>
        </w:tc>
        <w:tc>
          <w:tcPr>
            <w:tcW w:w="3345" w:type="dxa"/>
          </w:tcPr>
          <w:p w14:paraId="56648D3A" w14:textId="0667D028" w:rsidR="00063069" w:rsidRPr="00645E26" w:rsidRDefault="00063069" w:rsidP="0006306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Principles of Radiographic Imaging I</w:t>
            </w:r>
          </w:p>
        </w:tc>
        <w:tc>
          <w:tcPr>
            <w:tcW w:w="1530" w:type="dxa"/>
          </w:tcPr>
          <w:p w14:paraId="6A8AD31E" w14:textId="10B04339" w:rsidR="00063069" w:rsidRPr="00645E26" w:rsidRDefault="00063069" w:rsidP="00063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1</w:t>
            </w:r>
          </w:p>
        </w:tc>
        <w:tc>
          <w:tcPr>
            <w:tcW w:w="1170" w:type="dxa"/>
          </w:tcPr>
          <w:p w14:paraId="6AD21910" w14:textId="550F8F1D" w:rsidR="00063069" w:rsidRPr="00645E26" w:rsidRDefault="00063069" w:rsidP="00063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3</w:t>
            </w:r>
          </w:p>
        </w:tc>
        <w:tc>
          <w:tcPr>
            <w:tcW w:w="1435" w:type="dxa"/>
          </w:tcPr>
          <w:p w14:paraId="19185B9F" w14:textId="50F22839" w:rsidR="00063069" w:rsidRPr="00645E26" w:rsidRDefault="00063069" w:rsidP="00063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r>
      <w:tr w:rsidR="00063069" w:rsidRPr="00645E26" w14:paraId="458CCA28" w14:textId="77777777" w:rsidTr="0038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B9BC6D3" w14:textId="4EACFF0C" w:rsidR="00063069" w:rsidRPr="00645E26" w:rsidRDefault="00063069" w:rsidP="00063069">
            <w:pPr>
              <w:rPr>
                <w:rFonts w:ascii="Arial" w:hAnsi="Arial" w:cs="Arial"/>
                <w:sz w:val="20"/>
                <w:szCs w:val="20"/>
              </w:rPr>
            </w:pPr>
            <w:r w:rsidRPr="00645E26">
              <w:rPr>
                <w:rFonts w:ascii="Arial" w:hAnsi="Arial" w:cs="Arial"/>
                <w:sz w:val="20"/>
                <w:szCs w:val="20"/>
              </w:rPr>
              <w:t>RADR-2301</w:t>
            </w:r>
          </w:p>
        </w:tc>
        <w:tc>
          <w:tcPr>
            <w:tcW w:w="3345" w:type="dxa"/>
          </w:tcPr>
          <w:p w14:paraId="22277DB9" w14:textId="600D8590" w:rsidR="00063069" w:rsidRPr="00645E26" w:rsidRDefault="00063069" w:rsidP="0006306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Intermediate Radiographic Procedures</w:t>
            </w:r>
          </w:p>
        </w:tc>
        <w:tc>
          <w:tcPr>
            <w:tcW w:w="1530" w:type="dxa"/>
          </w:tcPr>
          <w:p w14:paraId="600ED96D" w14:textId="01C9D795" w:rsidR="00063069" w:rsidRPr="00645E26" w:rsidRDefault="00063069" w:rsidP="000630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c>
          <w:tcPr>
            <w:tcW w:w="1170" w:type="dxa"/>
          </w:tcPr>
          <w:p w14:paraId="34B825C8" w14:textId="376022AE" w:rsidR="00063069" w:rsidRPr="00645E26" w:rsidRDefault="00063069" w:rsidP="000630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3</w:t>
            </w:r>
          </w:p>
        </w:tc>
        <w:tc>
          <w:tcPr>
            <w:tcW w:w="1435" w:type="dxa"/>
          </w:tcPr>
          <w:p w14:paraId="178E34D0" w14:textId="7E1F45DA" w:rsidR="00063069" w:rsidRPr="00645E26" w:rsidRDefault="00063069" w:rsidP="000630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3</w:t>
            </w:r>
          </w:p>
        </w:tc>
      </w:tr>
      <w:tr w:rsidR="00063069" w:rsidRPr="00645E26" w14:paraId="008A73AC" w14:textId="77777777" w:rsidTr="00382FD5">
        <w:tc>
          <w:tcPr>
            <w:cnfStyle w:val="001000000000" w:firstRow="0" w:lastRow="0" w:firstColumn="1" w:lastColumn="0" w:oddVBand="0" w:evenVBand="0" w:oddHBand="0" w:evenHBand="0" w:firstRowFirstColumn="0" w:firstRowLastColumn="0" w:lastRowFirstColumn="0" w:lastRowLastColumn="0"/>
            <w:tcW w:w="1870" w:type="dxa"/>
          </w:tcPr>
          <w:p w14:paraId="5456798F" w14:textId="7F878E21" w:rsidR="00063069" w:rsidRPr="00645E26" w:rsidRDefault="00063069" w:rsidP="00063069">
            <w:pPr>
              <w:rPr>
                <w:rFonts w:ascii="Arial" w:hAnsi="Arial" w:cs="Arial"/>
                <w:sz w:val="20"/>
                <w:szCs w:val="20"/>
              </w:rPr>
            </w:pPr>
            <w:r w:rsidRPr="00645E26">
              <w:rPr>
                <w:rFonts w:ascii="Arial" w:hAnsi="Arial" w:cs="Arial"/>
                <w:sz w:val="20"/>
                <w:szCs w:val="20"/>
              </w:rPr>
              <w:t>PHIL-2306</w:t>
            </w:r>
          </w:p>
        </w:tc>
        <w:tc>
          <w:tcPr>
            <w:tcW w:w="3345" w:type="dxa"/>
          </w:tcPr>
          <w:p w14:paraId="148251EC" w14:textId="1EBD3874" w:rsidR="00063069" w:rsidRPr="00645E26" w:rsidRDefault="00063069" w:rsidP="0006306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Introduction to Ethics</w:t>
            </w:r>
          </w:p>
        </w:tc>
        <w:tc>
          <w:tcPr>
            <w:tcW w:w="1530" w:type="dxa"/>
          </w:tcPr>
          <w:p w14:paraId="668D7E95" w14:textId="5C2B6F57" w:rsidR="00063069" w:rsidRPr="00645E26" w:rsidRDefault="00063069" w:rsidP="00063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3</w:t>
            </w:r>
          </w:p>
        </w:tc>
        <w:tc>
          <w:tcPr>
            <w:tcW w:w="1170" w:type="dxa"/>
          </w:tcPr>
          <w:p w14:paraId="5D3E0EA4" w14:textId="095B3519" w:rsidR="00063069" w:rsidRPr="00645E26" w:rsidRDefault="00063069" w:rsidP="00063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0</w:t>
            </w:r>
          </w:p>
        </w:tc>
        <w:tc>
          <w:tcPr>
            <w:tcW w:w="1435" w:type="dxa"/>
          </w:tcPr>
          <w:p w14:paraId="30C494BA" w14:textId="0B10C76B" w:rsidR="00063069" w:rsidRPr="00645E26" w:rsidRDefault="00063069" w:rsidP="00063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3</w:t>
            </w:r>
          </w:p>
        </w:tc>
      </w:tr>
      <w:tr w:rsidR="00063069" w:rsidRPr="00645E26" w14:paraId="3C35ECC9" w14:textId="77777777" w:rsidTr="0038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5343C05" w14:textId="09F8546D" w:rsidR="00063069" w:rsidRPr="00645E26" w:rsidRDefault="00063069" w:rsidP="00063069">
            <w:pPr>
              <w:rPr>
                <w:rFonts w:ascii="Arial" w:hAnsi="Arial" w:cs="Arial"/>
                <w:sz w:val="20"/>
                <w:szCs w:val="20"/>
              </w:rPr>
            </w:pPr>
            <w:r w:rsidRPr="00645E26">
              <w:rPr>
                <w:rFonts w:ascii="Arial" w:hAnsi="Arial" w:cs="Arial"/>
                <w:sz w:val="20"/>
                <w:szCs w:val="20"/>
              </w:rPr>
              <w:t>Subtotal</w:t>
            </w:r>
          </w:p>
        </w:tc>
        <w:tc>
          <w:tcPr>
            <w:tcW w:w="3345" w:type="dxa"/>
          </w:tcPr>
          <w:p w14:paraId="7FEF5D56" w14:textId="77777777" w:rsidR="00063069" w:rsidRPr="00645E26" w:rsidRDefault="00063069" w:rsidP="0006306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30" w:type="dxa"/>
          </w:tcPr>
          <w:p w14:paraId="1CDC9E10" w14:textId="781EAA23" w:rsidR="00063069" w:rsidRPr="00645E26" w:rsidRDefault="00063069" w:rsidP="000630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6</w:t>
            </w:r>
            <w:r w:rsidRPr="00645E26">
              <w:rPr>
                <w:rFonts w:ascii="Arial" w:hAnsi="Arial" w:cs="Arial"/>
                <w:sz w:val="20"/>
                <w:szCs w:val="20"/>
              </w:rPr>
              <w:fldChar w:fldCharType="end"/>
            </w:r>
          </w:p>
        </w:tc>
        <w:tc>
          <w:tcPr>
            <w:tcW w:w="1170" w:type="dxa"/>
          </w:tcPr>
          <w:p w14:paraId="56A87BFE" w14:textId="1F1110E5" w:rsidR="00063069" w:rsidRPr="00645E26" w:rsidRDefault="00063069" w:rsidP="000630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6</w:t>
            </w:r>
            <w:r w:rsidRPr="00645E26">
              <w:rPr>
                <w:rFonts w:ascii="Arial" w:hAnsi="Arial" w:cs="Arial"/>
                <w:sz w:val="20"/>
                <w:szCs w:val="20"/>
              </w:rPr>
              <w:fldChar w:fldCharType="end"/>
            </w:r>
          </w:p>
        </w:tc>
        <w:tc>
          <w:tcPr>
            <w:tcW w:w="1435" w:type="dxa"/>
          </w:tcPr>
          <w:p w14:paraId="18A9913F" w14:textId="7AFE5AF5" w:rsidR="00063069" w:rsidRPr="00645E26" w:rsidRDefault="00063069" w:rsidP="000630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8</w:t>
            </w:r>
            <w:r w:rsidRPr="00645E26">
              <w:rPr>
                <w:rFonts w:ascii="Arial" w:hAnsi="Arial" w:cs="Arial"/>
                <w:sz w:val="20"/>
                <w:szCs w:val="20"/>
              </w:rPr>
              <w:fldChar w:fldCharType="end"/>
            </w:r>
          </w:p>
        </w:tc>
      </w:tr>
      <w:bookmarkEnd w:id="28"/>
    </w:tbl>
    <w:p w14:paraId="6B79ED4D" w14:textId="77777777" w:rsidR="001839A3" w:rsidRPr="00645E26" w:rsidRDefault="001839A3" w:rsidP="00FD5850">
      <w:pPr>
        <w:rPr>
          <w:rFonts w:ascii="Arial" w:hAnsi="Arial" w:cs="Arial"/>
          <w:sz w:val="20"/>
          <w:szCs w:val="20"/>
        </w:rPr>
      </w:pPr>
    </w:p>
    <w:tbl>
      <w:tblPr>
        <w:tblStyle w:val="GridTable4-Accent1"/>
        <w:tblW w:w="0" w:type="auto"/>
        <w:tblLook w:val="04A0" w:firstRow="1" w:lastRow="0" w:firstColumn="1" w:lastColumn="0" w:noHBand="0" w:noVBand="1"/>
      </w:tblPr>
      <w:tblGrid>
        <w:gridCol w:w="1870"/>
        <w:gridCol w:w="3345"/>
        <w:gridCol w:w="1530"/>
        <w:gridCol w:w="1170"/>
        <w:gridCol w:w="1435"/>
      </w:tblGrid>
      <w:tr w:rsidR="005F6548" w:rsidRPr="00645E26" w14:paraId="6AB507ED" w14:textId="77777777" w:rsidTr="419626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14506164" w14:textId="136E773A" w:rsidR="005F6548" w:rsidRPr="00645E26" w:rsidRDefault="005F6548" w:rsidP="00C57CCA">
            <w:pPr>
              <w:jc w:val="center"/>
              <w:rPr>
                <w:rFonts w:ascii="Arial" w:hAnsi="Arial" w:cs="Arial"/>
                <w:sz w:val="20"/>
                <w:szCs w:val="20"/>
              </w:rPr>
            </w:pPr>
            <w:bookmarkStart w:id="29" w:name="COSem3"/>
            <w:r w:rsidRPr="00645E26">
              <w:rPr>
                <w:rFonts w:ascii="Arial" w:hAnsi="Arial" w:cs="Arial"/>
                <w:sz w:val="20"/>
                <w:szCs w:val="20"/>
              </w:rPr>
              <w:t>Semester 3</w:t>
            </w:r>
            <w:r w:rsidR="00063069" w:rsidRPr="00645E26">
              <w:rPr>
                <w:rFonts w:ascii="Arial" w:hAnsi="Arial" w:cs="Arial"/>
                <w:sz w:val="20"/>
                <w:szCs w:val="20"/>
              </w:rPr>
              <w:t xml:space="preserve"> (8 Weeks)</w:t>
            </w:r>
          </w:p>
        </w:tc>
      </w:tr>
      <w:tr w:rsidR="00063069" w:rsidRPr="00645E26" w14:paraId="52434047" w14:textId="77777777" w:rsidTr="419626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DFDFDB1" w14:textId="13B723EE" w:rsidR="00063069" w:rsidRPr="00645E26" w:rsidRDefault="00063069" w:rsidP="00063069">
            <w:pPr>
              <w:jc w:val="center"/>
              <w:rPr>
                <w:rFonts w:ascii="Arial" w:hAnsi="Arial" w:cs="Arial"/>
                <w:sz w:val="20"/>
                <w:szCs w:val="20"/>
              </w:rPr>
            </w:pPr>
            <w:r w:rsidRPr="00645E26">
              <w:rPr>
                <w:rFonts w:ascii="Arial" w:hAnsi="Arial" w:cs="Arial"/>
                <w:sz w:val="20"/>
                <w:szCs w:val="20"/>
              </w:rPr>
              <w:t>Course</w:t>
            </w:r>
          </w:p>
        </w:tc>
        <w:tc>
          <w:tcPr>
            <w:tcW w:w="3345" w:type="dxa"/>
          </w:tcPr>
          <w:p w14:paraId="53FA4D09" w14:textId="73EA2CE9" w:rsidR="00063069" w:rsidRPr="00645E26" w:rsidRDefault="00063069" w:rsidP="000630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Title</w:t>
            </w:r>
          </w:p>
        </w:tc>
        <w:tc>
          <w:tcPr>
            <w:tcW w:w="1530" w:type="dxa"/>
          </w:tcPr>
          <w:p w14:paraId="446A3506" w14:textId="2BF72ABD" w:rsidR="00063069" w:rsidRPr="00645E26" w:rsidRDefault="00063069" w:rsidP="000630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Lecture Hours</w:t>
            </w:r>
          </w:p>
        </w:tc>
        <w:tc>
          <w:tcPr>
            <w:tcW w:w="1170" w:type="dxa"/>
          </w:tcPr>
          <w:p w14:paraId="39811074" w14:textId="7E3AC051" w:rsidR="00063069" w:rsidRPr="00645E26" w:rsidRDefault="00063069" w:rsidP="000630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Lab Hours</w:t>
            </w:r>
          </w:p>
        </w:tc>
        <w:tc>
          <w:tcPr>
            <w:tcW w:w="1435" w:type="dxa"/>
          </w:tcPr>
          <w:p w14:paraId="276113D9" w14:textId="51E13EA5" w:rsidR="00063069" w:rsidRPr="00645E26" w:rsidRDefault="00063069" w:rsidP="000630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Credit Hours</w:t>
            </w:r>
          </w:p>
        </w:tc>
      </w:tr>
      <w:tr w:rsidR="00063069" w:rsidRPr="00645E26" w14:paraId="04D2DB21" w14:textId="77777777" w:rsidTr="4196268E">
        <w:trPr>
          <w:trHeight w:val="800"/>
        </w:trPr>
        <w:tc>
          <w:tcPr>
            <w:cnfStyle w:val="001000000000" w:firstRow="0" w:lastRow="0" w:firstColumn="1" w:lastColumn="0" w:oddVBand="0" w:evenVBand="0" w:oddHBand="0" w:evenHBand="0" w:firstRowFirstColumn="0" w:firstRowLastColumn="0" w:lastRowFirstColumn="0" w:lastRowLastColumn="0"/>
            <w:tcW w:w="1870" w:type="dxa"/>
          </w:tcPr>
          <w:p w14:paraId="7905B277" w14:textId="4B3084B1" w:rsidR="00063069" w:rsidRPr="00645E26" w:rsidRDefault="00063069" w:rsidP="00063069">
            <w:pPr>
              <w:rPr>
                <w:rFonts w:ascii="Arial" w:hAnsi="Arial" w:cs="Arial"/>
                <w:sz w:val="20"/>
                <w:szCs w:val="20"/>
              </w:rPr>
            </w:pPr>
            <w:r w:rsidRPr="00645E26">
              <w:rPr>
                <w:rFonts w:ascii="Arial" w:hAnsi="Arial" w:cs="Arial"/>
                <w:sz w:val="20"/>
                <w:szCs w:val="20"/>
              </w:rPr>
              <w:t>RADR-1291</w:t>
            </w:r>
          </w:p>
        </w:tc>
        <w:tc>
          <w:tcPr>
            <w:tcW w:w="3345" w:type="dxa"/>
          </w:tcPr>
          <w:p w14:paraId="20EDAF0D" w14:textId="77777777" w:rsidR="00063069" w:rsidRPr="00645E26" w:rsidRDefault="00063069" w:rsidP="000630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Style w:val="normaltextrun"/>
                <w:rFonts w:ascii="Arial" w:hAnsi="Arial" w:cs="Arial"/>
                <w:sz w:val="20"/>
                <w:szCs w:val="20"/>
              </w:rPr>
              <w:t>Special Topics in Medical Radiologic </w:t>
            </w:r>
            <w:r w:rsidRPr="00645E26">
              <w:rPr>
                <w:rStyle w:val="eop"/>
                <w:rFonts w:ascii="Arial" w:hAnsi="Arial" w:cs="Arial"/>
                <w:sz w:val="20"/>
                <w:szCs w:val="20"/>
              </w:rPr>
              <w:t> </w:t>
            </w:r>
          </w:p>
          <w:p w14:paraId="6A9C74CA" w14:textId="4535C4C0" w:rsidR="00063069" w:rsidRPr="00645E26" w:rsidRDefault="00063069" w:rsidP="0017567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Style w:val="normaltextrun"/>
                <w:rFonts w:ascii="Arial" w:hAnsi="Arial" w:cs="Arial"/>
                <w:sz w:val="20"/>
                <w:szCs w:val="20"/>
              </w:rPr>
              <w:t>Technology/Technician</w:t>
            </w:r>
          </w:p>
        </w:tc>
        <w:tc>
          <w:tcPr>
            <w:tcW w:w="1530" w:type="dxa"/>
          </w:tcPr>
          <w:p w14:paraId="0F396970" w14:textId="2E665046" w:rsidR="00063069" w:rsidRPr="00645E26" w:rsidRDefault="00063069" w:rsidP="00063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c>
          <w:tcPr>
            <w:tcW w:w="1170" w:type="dxa"/>
          </w:tcPr>
          <w:p w14:paraId="288EB16D" w14:textId="26225177" w:rsidR="00063069" w:rsidRPr="00645E26" w:rsidRDefault="00063069" w:rsidP="00063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0</w:t>
            </w:r>
          </w:p>
        </w:tc>
        <w:tc>
          <w:tcPr>
            <w:tcW w:w="1435" w:type="dxa"/>
          </w:tcPr>
          <w:p w14:paraId="05395DDF" w14:textId="0D9C1960" w:rsidR="00063069" w:rsidRPr="00645E26" w:rsidRDefault="00063069" w:rsidP="00063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r>
      <w:tr w:rsidR="00063069" w:rsidRPr="00645E26" w14:paraId="0C1259F8" w14:textId="77777777" w:rsidTr="419626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82D2D6C" w14:textId="3D5FF85A" w:rsidR="00063069" w:rsidRPr="00645E26" w:rsidRDefault="00063069" w:rsidP="00063069">
            <w:pPr>
              <w:rPr>
                <w:rFonts w:ascii="Arial" w:hAnsi="Arial" w:cs="Arial"/>
                <w:sz w:val="20"/>
                <w:szCs w:val="20"/>
              </w:rPr>
            </w:pPr>
            <w:r w:rsidRPr="00645E26">
              <w:rPr>
                <w:rFonts w:ascii="Arial" w:hAnsi="Arial" w:cs="Arial"/>
                <w:sz w:val="20"/>
                <w:szCs w:val="20"/>
              </w:rPr>
              <w:t>RADR-2205</w:t>
            </w:r>
          </w:p>
        </w:tc>
        <w:tc>
          <w:tcPr>
            <w:tcW w:w="3345" w:type="dxa"/>
          </w:tcPr>
          <w:p w14:paraId="6834570F" w14:textId="37F585ED" w:rsidR="00063069" w:rsidRPr="00645E26" w:rsidRDefault="00063069" w:rsidP="0006306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Principles of Radiographic Imaging II</w:t>
            </w:r>
          </w:p>
        </w:tc>
        <w:tc>
          <w:tcPr>
            <w:tcW w:w="1530" w:type="dxa"/>
          </w:tcPr>
          <w:p w14:paraId="3AFCB796" w14:textId="611F93F6" w:rsidR="00063069" w:rsidRPr="00645E26" w:rsidRDefault="00063069" w:rsidP="000630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1</w:t>
            </w:r>
          </w:p>
        </w:tc>
        <w:tc>
          <w:tcPr>
            <w:tcW w:w="1170" w:type="dxa"/>
          </w:tcPr>
          <w:p w14:paraId="0C1BC6DE" w14:textId="137C2D6B" w:rsidR="00063069" w:rsidRPr="00645E26" w:rsidRDefault="00063069" w:rsidP="000630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3</w:t>
            </w:r>
          </w:p>
        </w:tc>
        <w:tc>
          <w:tcPr>
            <w:tcW w:w="1435" w:type="dxa"/>
          </w:tcPr>
          <w:p w14:paraId="20A8F02B" w14:textId="1DE72EAD" w:rsidR="00063069" w:rsidRPr="00645E26" w:rsidRDefault="00063069" w:rsidP="000630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r>
      <w:tr w:rsidR="00063069" w:rsidRPr="00645E26" w14:paraId="782DA8D2" w14:textId="77777777" w:rsidTr="4196268E">
        <w:tc>
          <w:tcPr>
            <w:cnfStyle w:val="001000000000" w:firstRow="0" w:lastRow="0" w:firstColumn="1" w:lastColumn="0" w:oddVBand="0" w:evenVBand="0" w:oddHBand="0" w:evenHBand="0" w:firstRowFirstColumn="0" w:firstRowLastColumn="0" w:lastRowFirstColumn="0" w:lastRowLastColumn="0"/>
            <w:tcW w:w="1870" w:type="dxa"/>
          </w:tcPr>
          <w:p w14:paraId="5D5F2224" w14:textId="6FE74818" w:rsidR="00063069" w:rsidRPr="00645E26" w:rsidRDefault="00063069" w:rsidP="00063069">
            <w:pPr>
              <w:rPr>
                <w:rFonts w:ascii="Arial" w:hAnsi="Arial" w:cs="Arial"/>
                <w:sz w:val="20"/>
                <w:szCs w:val="20"/>
              </w:rPr>
            </w:pPr>
            <w:r w:rsidRPr="00645E26">
              <w:rPr>
                <w:rFonts w:ascii="Arial" w:hAnsi="Arial" w:cs="Arial"/>
                <w:sz w:val="20"/>
                <w:szCs w:val="20"/>
              </w:rPr>
              <w:t>RADR-2331</w:t>
            </w:r>
          </w:p>
        </w:tc>
        <w:tc>
          <w:tcPr>
            <w:tcW w:w="3345" w:type="dxa"/>
          </w:tcPr>
          <w:p w14:paraId="25ADB4CB" w14:textId="73BD8407" w:rsidR="00063069" w:rsidRPr="00645E26" w:rsidRDefault="00063069" w:rsidP="0006306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Advanced Radiographic Procedures</w:t>
            </w:r>
          </w:p>
        </w:tc>
        <w:tc>
          <w:tcPr>
            <w:tcW w:w="1530" w:type="dxa"/>
          </w:tcPr>
          <w:p w14:paraId="13FD90F0" w14:textId="16C5BE4D" w:rsidR="00063069" w:rsidRPr="00645E26" w:rsidRDefault="00063069" w:rsidP="00063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c>
          <w:tcPr>
            <w:tcW w:w="1170" w:type="dxa"/>
          </w:tcPr>
          <w:p w14:paraId="01ADFBB7" w14:textId="3B2253EF" w:rsidR="00063069" w:rsidRPr="00645E26" w:rsidRDefault="00063069" w:rsidP="00063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3</w:t>
            </w:r>
          </w:p>
        </w:tc>
        <w:tc>
          <w:tcPr>
            <w:tcW w:w="1435" w:type="dxa"/>
          </w:tcPr>
          <w:p w14:paraId="0A9E5B9F" w14:textId="2EFAC800" w:rsidR="00063069" w:rsidRPr="00645E26" w:rsidRDefault="00063069" w:rsidP="00063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3</w:t>
            </w:r>
          </w:p>
        </w:tc>
      </w:tr>
      <w:tr w:rsidR="00063069" w:rsidRPr="00645E26" w14:paraId="210371BB" w14:textId="77777777" w:rsidTr="419626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7124959" w14:textId="525F7041" w:rsidR="00063069" w:rsidRPr="00645E26" w:rsidRDefault="00063069" w:rsidP="00063069">
            <w:pPr>
              <w:rPr>
                <w:rFonts w:ascii="Arial" w:hAnsi="Arial" w:cs="Arial"/>
                <w:sz w:val="20"/>
                <w:szCs w:val="20"/>
              </w:rPr>
            </w:pPr>
            <w:r w:rsidRPr="00645E26">
              <w:rPr>
                <w:rFonts w:ascii="Arial" w:hAnsi="Arial" w:cs="Arial"/>
                <w:sz w:val="20"/>
                <w:szCs w:val="20"/>
              </w:rPr>
              <w:t>Subtotal</w:t>
            </w:r>
          </w:p>
        </w:tc>
        <w:tc>
          <w:tcPr>
            <w:tcW w:w="3345" w:type="dxa"/>
          </w:tcPr>
          <w:p w14:paraId="5394B565" w14:textId="77777777" w:rsidR="00063069" w:rsidRPr="00645E26" w:rsidRDefault="00063069" w:rsidP="0006306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30" w:type="dxa"/>
          </w:tcPr>
          <w:p w14:paraId="0AFFCA46" w14:textId="6C88CDEB" w:rsidR="00063069" w:rsidRPr="00645E26" w:rsidRDefault="00063069" w:rsidP="000630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5</w:t>
            </w:r>
            <w:r w:rsidRPr="00645E26">
              <w:rPr>
                <w:rFonts w:ascii="Arial" w:hAnsi="Arial" w:cs="Arial"/>
                <w:sz w:val="20"/>
                <w:szCs w:val="20"/>
              </w:rPr>
              <w:fldChar w:fldCharType="end"/>
            </w:r>
          </w:p>
        </w:tc>
        <w:tc>
          <w:tcPr>
            <w:tcW w:w="1170" w:type="dxa"/>
          </w:tcPr>
          <w:p w14:paraId="11FF8619" w14:textId="00A7A119" w:rsidR="00063069" w:rsidRPr="00645E26" w:rsidRDefault="00063069" w:rsidP="000630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6</w:t>
            </w:r>
            <w:r w:rsidRPr="00645E26">
              <w:rPr>
                <w:rFonts w:ascii="Arial" w:hAnsi="Arial" w:cs="Arial"/>
                <w:sz w:val="20"/>
                <w:szCs w:val="20"/>
              </w:rPr>
              <w:fldChar w:fldCharType="end"/>
            </w:r>
          </w:p>
        </w:tc>
        <w:tc>
          <w:tcPr>
            <w:tcW w:w="1435" w:type="dxa"/>
          </w:tcPr>
          <w:p w14:paraId="12C81612" w14:textId="5FCA0BF4" w:rsidR="00063069" w:rsidRPr="00645E26" w:rsidRDefault="00063069" w:rsidP="000630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7</w:t>
            </w:r>
            <w:r w:rsidRPr="00645E26">
              <w:rPr>
                <w:rFonts w:ascii="Arial" w:hAnsi="Arial" w:cs="Arial"/>
                <w:sz w:val="20"/>
                <w:szCs w:val="20"/>
              </w:rPr>
              <w:fldChar w:fldCharType="end"/>
            </w:r>
          </w:p>
        </w:tc>
      </w:tr>
    </w:tbl>
    <w:tbl>
      <w:tblPr>
        <w:tblStyle w:val="GridTable4-Accent1"/>
        <w:tblpPr w:leftFromText="180" w:rightFromText="180" w:vertAnchor="text" w:horzAnchor="margin" w:tblpY="312"/>
        <w:tblW w:w="0" w:type="auto"/>
        <w:tblLook w:val="04A0" w:firstRow="1" w:lastRow="0" w:firstColumn="1" w:lastColumn="0" w:noHBand="0" w:noVBand="1"/>
      </w:tblPr>
      <w:tblGrid>
        <w:gridCol w:w="1870"/>
        <w:gridCol w:w="3345"/>
        <w:gridCol w:w="1530"/>
        <w:gridCol w:w="1170"/>
        <w:gridCol w:w="1435"/>
      </w:tblGrid>
      <w:tr w:rsidR="00602EE8" w:rsidRPr="00645E26" w14:paraId="7F90D5D7" w14:textId="77777777" w:rsidTr="00602E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024A8304" w14:textId="77777777" w:rsidR="00602EE8" w:rsidRPr="00645E26" w:rsidRDefault="00602EE8" w:rsidP="00602EE8">
            <w:pPr>
              <w:jc w:val="center"/>
              <w:rPr>
                <w:rFonts w:ascii="Arial" w:hAnsi="Arial" w:cs="Arial"/>
                <w:sz w:val="20"/>
                <w:szCs w:val="20"/>
              </w:rPr>
            </w:pPr>
            <w:bookmarkStart w:id="30" w:name="_Hlk166683671"/>
            <w:bookmarkEnd w:id="29"/>
            <w:r w:rsidRPr="00645E26">
              <w:rPr>
                <w:rFonts w:ascii="Arial" w:hAnsi="Arial" w:cs="Arial"/>
                <w:sz w:val="20"/>
                <w:szCs w:val="20"/>
              </w:rPr>
              <w:t>Semester 4 (8 Weeks)</w:t>
            </w:r>
          </w:p>
        </w:tc>
      </w:tr>
      <w:bookmarkEnd w:id="30"/>
      <w:tr w:rsidR="00602EE8" w:rsidRPr="00645E26" w14:paraId="0662FB4F" w14:textId="77777777" w:rsidTr="00602E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2688B72" w14:textId="77777777" w:rsidR="00602EE8" w:rsidRPr="00645E26" w:rsidRDefault="00602EE8" w:rsidP="00602EE8">
            <w:pPr>
              <w:jc w:val="center"/>
              <w:rPr>
                <w:rFonts w:ascii="Arial" w:hAnsi="Arial" w:cs="Arial"/>
                <w:sz w:val="20"/>
                <w:szCs w:val="20"/>
              </w:rPr>
            </w:pPr>
            <w:r w:rsidRPr="00645E26">
              <w:rPr>
                <w:rFonts w:ascii="Arial" w:hAnsi="Arial" w:cs="Arial"/>
                <w:sz w:val="20"/>
                <w:szCs w:val="20"/>
              </w:rPr>
              <w:t>Course</w:t>
            </w:r>
          </w:p>
        </w:tc>
        <w:tc>
          <w:tcPr>
            <w:tcW w:w="3345" w:type="dxa"/>
          </w:tcPr>
          <w:p w14:paraId="2FBA8C60" w14:textId="77777777" w:rsidR="00602EE8" w:rsidRPr="00645E26" w:rsidRDefault="00602EE8" w:rsidP="00602EE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Title</w:t>
            </w:r>
          </w:p>
        </w:tc>
        <w:tc>
          <w:tcPr>
            <w:tcW w:w="1530" w:type="dxa"/>
          </w:tcPr>
          <w:p w14:paraId="22A81160" w14:textId="77777777" w:rsidR="00602EE8" w:rsidRPr="00645E26" w:rsidRDefault="00602EE8" w:rsidP="00602EE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Lecture Hours</w:t>
            </w:r>
          </w:p>
        </w:tc>
        <w:tc>
          <w:tcPr>
            <w:tcW w:w="1170" w:type="dxa"/>
          </w:tcPr>
          <w:p w14:paraId="24AF42D4" w14:textId="77777777" w:rsidR="00602EE8" w:rsidRPr="00645E26" w:rsidRDefault="00602EE8" w:rsidP="00602EE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Lab Hours</w:t>
            </w:r>
          </w:p>
        </w:tc>
        <w:tc>
          <w:tcPr>
            <w:tcW w:w="1435" w:type="dxa"/>
          </w:tcPr>
          <w:p w14:paraId="72A38645" w14:textId="77777777" w:rsidR="00602EE8" w:rsidRPr="00645E26" w:rsidRDefault="00602EE8" w:rsidP="00602EE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Credit Hours</w:t>
            </w:r>
          </w:p>
        </w:tc>
      </w:tr>
      <w:tr w:rsidR="00602EE8" w:rsidRPr="00645E26" w14:paraId="05EAB726" w14:textId="77777777" w:rsidTr="00602EE8">
        <w:tc>
          <w:tcPr>
            <w:cnfStyle w:val="001000000000" w:firstRow="0" w:lastRow="0" w:firstColumn="1" w:lastColumn="0" w:oddVBand="0" w:evenVBand="0" w:oddHBand="0" w:evenHBand="0" w:firstRowFirstColumn="0" w:firstRowLastColumn="0" w:lastRowFirstColumn="0" w:lastRowLastColumn="0"/>
            <w:tcW w:w="1870" w:type="dxa"/>
          </w:tcPr>
          <w:p w14:paraId="1E4FAB17" w14:textId="77777777" w:rsidR="00602EE8" w:rsidRPr="00645E26" w:rsidRDefault="00602EE8" w:rsidP="00602EE8">
            <w:pPr>
              <w:rPr>
                <w:rFonts w:ascii="Arial" w:hAnsi="Arial" w:cs="Arial"/>
                <w:sz w:val="20"/>
                <w:szCs w:val="20"/>
              </w:rPr>
            </w:pPr>
            <w:r w:rsidRPr="00645E26">
              <w:rPr>
                <w:rFonts w:ascii="Arial" w:hAnsi="Arial" w:cs="Arial"/>
                <w:sz w:val="20"/>
                <w:szCs w:val="20"/>
              </w:rPr>
              <w:t>RADR-1202</w:t>
            </w:r>
          </w:p>
        </w:tc>
        <w:tc>
          <w:tcPr>
            <w:tcW w:w="3345" w:type="dxa"/>
          </w:tcPr>
          <w:p w14:paraId="71635D54" w14:textId="77777777" w:rsidR="00602EE8" w:rsidRPr="00645E26" w:rsidRDefault="00602EE8" w:rsidP="00602E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Style w:val="normaltextrun"/>
                <w:rFonts w:ascii="Arial" w:hAnsi="Arial" w:cs="Arial"/>
                <w:color w:val="000000"/>
                <w:sz w:val="20"/>
                <w:szCs w:val="20"/>
                <w:bdr w:val="none" w:sz="0" w:space="0" w:color="auto" w:frame="1"/>
              </w:rPr>
              <w:t>Radiographic Image Evaluation I</w:t>
            </w:r>
          </w:p>
        </w:tc>
        <w:tc>
          <w:tcPr>
            <w:tcW w:w="1530" w:type="dxa"/>
          </w:tcPr>
          <w:p w14:paraId="0C0066C4" w14:textId="77777777" w:rsidR="00602EE8" w:rsidRPr="00645E26" w:rsidRDefault="00602EE8" w:rsidP="00602EE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c>
          <w:tcPr>
            <w:tcW w:w="1170" w:type="dxa"/>
          </w:tcPr>
          <w:p w14:paraId="06731B70" w14:textId="77777777" w:rsidR="00602EE8" w:rsidRPr="00645E26" w:rsidRDefault="00602EE8" w:rsidP="00602EE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0</w:t>
            </w:r>
          </w:p>
        </w:tc>
        <w:tc>
          <w:tcPr>
            <w:tcW w:w="1435" w:type="dxa"/>
          </w:tcPr>
          <w:p w14:paraId="08F04DF0" w14:textId="77777777" w:rsidR="00602EE8" w:rsidRPr="00645E26" w:rsidRDefault="00602EE8" w:rsidP="00602EE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r>
      <w:tr w:rsidR="00602EE8" w:rsidRPr="00645E26" w14:paraId="0A146C2D" w14:textId="77777777" w:rsidTr="00602E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880E0CF" w14:textId="77777777" w:rsidR="00602EE8" w:rsidRPr="00645E26" w:rsidRDefault="00602EE8" w:rsidP="00602EE8">
            <w:pPr>
              <w:rPr>
                <w:rFonts w:ascii="Arial" w:hAnsi="Arial" w:cs="Arial"/>
                <w:sz w:val="20"/>
                <w:szCs w:val="20"/>
              </w:rPr>
            </w:pPr>
            <w:r w:rsidRPr="00645E26">
              <w:rPr>
                <w:rFonts w:ascii="Arial" w:hAnsi="Arial" w:cs="Arial"/>
                <w:sz w:val="20"/>
                <w:szCs w:val="20"/>
              </w:rPr>
              <w:t>RADR-2233</w:t>
            </w:r>
          </w:p>
        </w:tc>
        <w:tc>
          <w:tcPr>
            <w:tcW w:w="3345" w:type="dxa"/>
          </w:tcPr>
          <w:p w14:paraId="233D1AED" w14:textId="77777777" w:rsidR="00602EE8" w:rsidRPr="00645E26" w:rsidRDefault="00602EE8" w:rsidP="00602E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Advanced Medical Imaging</w:t>
            </w:r>
          </w:p>
        </w:tc>
        <w:tc>
          <w:tcPr>
            <w:tcW w:w="1530" w:type="dxa"/>
          </w:tcPr>
          <w:p w14:paraId="7A3EB2A3" w14:textId="77777777" w:rsidR="00602EE8" w:rsidRPr="00645E26" w:rsidRDefault="00602EE8" w:rsidP="00602EE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c>
          <w:tcPr>
            <w:tcW w:w="1170" w:type="dxa"/>
          </w:tcPr>
          <w:p w14:paraId="52580E6D" w14:textId="77777777" w:rsidR="00602EE8" w:rsidRPr="00645E26" w:rsidRDefault="00602EE8" w:rsidP="00602EE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0</w:t>
            </w:r>
          </w:p>
        </w:tc>
        <w:tc>
          <w:tcPr>
            <w:tcW w:w="1435" w:type="dxa"/>
          </w:tcPr>
          <w:p w14:paraId="172E4524" w14:textId="77777777" w:rsidR="00602EE8" w:rsidRPr="00645E26" w:rsidRDefault="00602EE8" w:rsidP="00602EE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r>
      <w:tr w:rsidR="00602EE8" w:rsidRPr="00645E26" w14:paraId="03F07BA5" w14:textId="77777777" w:rsidTr="00602EE8">
        <w:tc>
          <w:tcPr>
            <w:cnfStyle w:val="001000000000" w:firstRow="0" w:lastRow="0" w:firstColumn="1" w:lastColumn="0" w:oddVBand="0" w:evenVBand="0" w:oddHBand="0" w:evenHBand="0" w:firstRowFirstColumn="0" w:firstRowLastColumn="0" w:lastRowFirstColumn="0" w:lastRowLastColumn="0"/>
            <w:tcW w:w="1870" w:type="dxa"/>
          </w:tcPr>
          <w:p w14:paraId="77E31A3F" w14:textId="77777777" w:rsidR="00602EE8" w:rsidRPr="00645E26" w:rsidRDefault="00602EE8" w:rsidP="00602EE8">
            <w:pPr>
              <w:rPr>
                <w:rFonts w:ascii="Arial" w:hAnsi="Arial" w:cs="Arial"/>
                <w:sz w:val="20"/>
                <w:szCs w:val="20"/>
              </w:rPr>
            </w:pPr>
            <w:r w:rsidRPr="00645E26">
              <w:rPr>
                <w:rFonts w:ascii="Arial" w:hAnsi="Arial" w:cs="Arial"/>
                <w:sz w:val="20"/>
                <w:szCs w:val="20"/>
              </w:rPr>
              <w:t>RADR-1266</w:t>
            </w:r>
          </w:p>
        </w:tc>
        <w:tc>
          <w:tcPr>
            <w:tcW w:w="3345" w:type="dxa"/>
          </w:tcPr>
          <w:p w14:paraId="5E72D5FA" w14:textId="77777777" w:rsidR="00602EE8" w:rsidRPr="00645E26" w:rsidRDefault="00602EE8" w:rsidP="00602E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Style w:val="normaltextrun"/>
                <w:rFonts w:ascii="Arial" w:hAnsi="Arial" w:cs="Arial"/>
                <w:sz w:val="20"/>
                <w:szCs w:val="20"/>
              </w:rPr>
              <w:t>Practicum (or Field Experience)-Radiologic Technology/Science-Radiographer</w:t>
            </w:r>
          </w:p>
        </w:tc>
        <w:tc>
          <w:tcPr>
            <w:tcW w:w="1530" w:type="dxa"/>
          </w:tcPr>
          <w:p w14:paraId="7687B1A8" w14:textId="77777777" w:rsidR="00602EE8" w:rsidRPr="00645E26" w:rsidRDefault="00602EE8" w:rsidP="00602EE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0</w:t>
            </w:r>
          </w:p>
        </w:tc>
        <w:tc>
          <w:tcPr>
            <w:tcW w:w="1170" w:type="dxa"/>
          </w:tcPr>
          <w:p w14:paraId="4EB77211" w14:textId="77777777" w:rsidR="00602EE8" w:rsidRPr="00645E26" w:rsidRDefault="00602EE8" w:rsidP="00602EE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0</w:t>
            </w:r>
          </w:p>
        </w:tc>
        <w:tc>
          <w:tcPr>
            <w:tcW w:w="1435" w:type="dxa"/>
          </w:tcPr>
          <w:p w14:paraId="6E9FCFB6" w14:textId="77777777" w:rsidR="00602EE8" w:rsidRPr="00645E26" w:rsidRDefault="00602EE8" w:rsidP="00602EE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r>
      <w:tr w:rsidR="00602EE8" w:rsidRPr="00645E26" w14:paraId="70C1D84F" w14:textId="77777777" w:rsidTr="00602E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BC42C9A" w14:textId="77777777" w:rsidR="00602EE8" w:rsidRPr="00645E26" w:rsidRDefault="00602EE8" w:rsidP="00602EE8">
            <w:pPr>
              <w:rPr>
                <w:rFonts w:ascii="Arial" w:hAnsi="Arial" w:cs="Arial"/>
                <w:sz w:val="20"/>
                <w:szCs w:val="20"/>
              </w:rPr>
            </w:pPr>
            <w:r w:rsidRPr="00645E26">
              <w:rPr>
                <w:rFonts w:ascii="Arial" w:hAnsi="Arial" w:cs="Arial"/>
                <w:sz w:val="20"/>
                <w:szCs w:val="20"/>
              </w:rPr>
              <w:t>SOCI-1301 or PSYC-2301</w:t>
            </w:r>
          </w:p>
        </w:tc>
        <w:tc>
          <w:tcPr>
            <w:tcW w:w="3345" w:type="dxa"/>
          </w:tcPr>
          <w:p w14:paraId="6FEFEA9B" w14:textId="77777777" w:rsidR="00602EE8" w:rsidRPr="00645E26" w:rsidRDefault="00602EE8" w:rsidP="00602EE8">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0"/>
                <w:szCs w:val="20"/>
              </w:rPr>
            </w:pPr>
            <w:r w:rsidRPr="00645E26">
              <w:rPr>
                <w:rStyle w:val="normaltextrun"/>
                <w:rFonts w:ascii="Arial" w:hAnsi="Arial" w:cs="Arial"/>
                <w:sz w:val="20"/>
                <w:szCs w:val="20"/>
              </w:rPr>
              <w:t>Introduction to Sociology OR General Psychology</w:t>
            </w:r>
          </w:p>
        </w:tc>
        <w:tc>
          <w:tcPr>
            <w:tcW w:w="1530" w:type="dxa"/>
          </w:tcPr>
          <w:p w14:paraId="62083444" w14:textId="77777777" w:rsidR="00602EE8" w:rsidRPr="00645E26" w:rsidRDefault="00602EE8" w:rsidP="00602EE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3</w:t>
            </w:r>
          </w:p>
        </w:tc>
        <w:tc>
          <w:tcPr>
            <w:tcW w:w="1170" w:type="dxa"/>
          </w:tcPr>
          <w:p w14:paraId="6FCA0D8F" w14:textId="77777777" w:rsidR="00602EE8" w:rsidRPr="00645E26" w:rsidRDefault="00602EE8" w:rsidP="00602EE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0</w:t>
            </w:r>
          </w:p>
        </w:tc>
        <w:tc>
          <w:tcPr>
            <w:tcW w:w="1435" w:type="dxa"/>
          </w:tcPr>
          <w:p w14:paraId="357726A1" w14:textId="77777777" w:rsidR="00602EE8" w:rsidRPr="00645E26" w:rsidRDefault="00602EE8" w:rsidP="00602EE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3</w:t>
            </w:r>
          </w:p>
        </w:tc>
      </w:tr>
      <w:tr w:rsidR="00602EE8" w:rsidRPr="00645E26" w14:paraId="46DDB225" w14:textId="77777777" w:rsidTr="00602EE8">
        <w:tc>
          <w:tcPr>
            <w:cnfStyle w:val="001000000000" w:firstRow="0" w:lastRow="0" w:firstColumn="1" w:lastColumn="0" w:oddVBand="0" w:evenVBand="0" w:oddHBand="0" w:evenHBand="0" w:firstRowFirstColumn="0" w:firstRowLastColumn="0" w:lastRowFirstColumn="0" w:lastRowLastColumn="0"/>
            <w:tcW w:w="1870" w:type="dxa"/>
          </w:tcPr>
          <w:p w14:paraId="3D763043" w14:textId="77777777" w:rsidR="00602EE8" w:rsidRPr="00645E26" w:rsidRDefault="00602EE8" w:rsidP="00602EE8">
            <w:pPr>
              <w:rPr>
                <w:rFonts w:ascii="Arial" w:hAnsi="Arial" w:cs="Arial"/>
                <w:sz w:val="20"/>
                <w:szCs w:val="20"/>
              </w:rPr>
            </w:pPr>
            <w:r w:rsidRPr="00645E26">
              <w:rPr>
                <w:rFonts w:ascii="Arial" w:hAnsi="Arial" w:cs="Arial"/>
                <w:sz w:val="20"/>
                <w:szCs w:val="20"/>
              </w:rPr>
              <w:t>Subtotal</w:t>
            </w:r>
          </w:p>
        </w:tc>
        <w:tc>
          <w:tcPr>
            <w:tcW w:w="3345" w:type="dxa"/>
          </w:tcPr>
          <w:p w14:paraId="7A2645F0" w14:textId="77777777" w:rsidR="00602EE8" w:rsidRPr="00645E26" w:rsidRDefault="00602EE8" w:rsidP="00602EE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30" w:type="dxa"/>
          </w:tcPr>
          <w:p w14:paraId="295612F5" w14:textId="77777777" w:rsidR="00602EE8" w:rsidRPr="00645E26" w:rsidRDefault="00602EE8" w:rsidP="00602EE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7</w:t>
            </w:r>
            <w:r w:rsidRPr="00645E26">
              <w:rPr>
                <w:rFonts w:ascii="Arial" w:hAnsi="Arial" w:cs="Arial"/>
                <w:sz w:val="20"/>
                <w:szCs w:val="20"/>
              </w:rPr>
              <w:fldChar w:fldCharType="end"/>
            </w:r>
          </w:p>
        </w:tc>
        <w:tc>
          <w:tcPr>
            <w:tcW w:w="1170" w:type="dxa"/>
          </w:tcPr>
          <w:p w14:paraId="662203C3" w14:textId="77777777" w:rsidR="00602EE8" w:rsidRPr="00645E26" w:rsidRDefault="00602EE8" w:rsidP="00602EE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0</w:t>
            </w:r>
            <w:r w:rsidRPr="00645E26">
              <w:rPr>
                <w:rFonts w:ascii="Arial" w:hAnsi="Arial" w:cs="Arial"/>
                <w:sz w:val="20"/>
                <w:szCs w:val="20"/>
              </w:rPr>
              <w:fldChar w:fldCharType="end"/>
            </w:r>
          </w:p>
        </w:tc>
        <w:tc>
          <w:tcPr>
            <w:tcW w:w="1435" w:type="dxa"/>
          </w:tcPr>
          <w:p w14:paraId="41F749F9" w14:textId="77777777" w:rsidR="00602EE8" w:rsidRPr="00645E26" w:rsidRDefault="00602EE8" w:rsidP="00602EE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9</w:t>
            </w:r>
            <w:r w:rsidRPr="00645E26">
              <w:rPr>
                <w:rFonts w:ascii="Arial" w:hAnsi="Arial" w:cs="Arial"/>
                <w:sz w:val="20"/>
                <w:szCs w:val="20"/>
              </w:rPr>
              <w:fldChar w:fldCharType="end"/>
            </w:r>
          </w:p>
        </w:tc>
      </w:tr>
    </w:tbl>
    <w:p w14:paraId="25E1D614" w14:textId="77777777" w:rsidR="4196268E" w:rsidRDefault="4196268E" w:rsidP="00FD5850">
      <w:pPr>
        <w:rPr>
          <w:rFonts w:ascii="Arial" w:hAnsi="Arial" w:cs="Arial"/>
          <w:sz w:val="20"/>
          <w:szCs w:val="20"/>
        </w:rPr>
      </w:pPr>
    </w:p>
    <w:p w14:paraId="5F242E0A" w14:textId="77777777" w:rsidR="001F4A23" w:rsidRDefault="001F4A23" w:rsidP="4196268E">
      <w:pPr>
        <w:rPr>
          <w:rFonts w:ascii="Arial" w:hAnsi="Arial" w:cs="Arial"/>
          <w:sz w:val="20"/>
          <w:szCs w:val="20"/>
        </w:rPr>
      </w:pPr>
    </w:p>
    <w:tbl>
      <w:tblPr>
        <w:tblStyle w:val="GridTable4-Accent1"/>
        <w:tblW w:w="0" w:type="auto"/>
        <w:tblLook w:val="04A0" w:firstRow="1" w:lastRow="0" w:firstColumn="1" w:lastColumn="0" w:noHBand="0" w:noVBand="1"/>
      </w:tblPr>
      <w:tblGrid>
        <w:gridCol w:w="1870"/>
        <w:gridCol w:w="3345"/>
        <w:gridCol w:w="1530"/>
        <w:gridCol w:w="1170"/>
        <w:gridCol w:w="1435"/>
      </w:tblGrid>
      <w:tr w:rsidR="001F4A23" w:rsidRPr="00645E26" w14:paraId="36F9E955" w14:textId="77777777" w:rsidTr="000118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5929E318" w14:textId="77777777" w:rsidR="001F4A23" w:rsidRPr="00645E26" w:rsidRDefault="001F4A23" w:rsidP="00011841">
            <w:pPr>
              <w:jc w:val="center"/>
              <w:rPr>
                <w:rFonts w:ascii="Arial" w:hAnsi="Arial" w:cs="Arial"/>
                <w:sz w:val="20"/>
                <w:szCs w:val="20"/>
              </w:rPr>
            </w:pPr>
            <w:r w:rsidRPr="00645E26">
              <w:rPr>
                <w:rFonts w:ascii="Arial" w:hAnsi="Arial" w:cs="Arial"/>
                <w:sz w:val="20"/>
                <w:szCs w:val="20"/>
              </w:rPr>
              <w:t>Semester 5 (8 Weeks)</w:t>
            </w:r>
          </w:p>
        </w:tc>
      </w:tr>
      <w:tr w:rsidR="001F4A23" w:rsidRPr="00645E26" w14:paraId="720BC6BF" w14:textId="77777777" w:rsidTr="00011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C794503" w14:textId="77777777" w:rsidR="001F4A23" w:rsidRPr="00645E26" w:rsidRDefault="001F4A23" w:rsidP="00011841">
            <w:pPr>
              <w:jc w:val="center"/>
              <w:rPr>
                <w:rFonts w:ascii="Arial" w:hAnsi="Arial" w:cs="Arial"/>
                <w:sz w:val="20"/>
                <w:szCs w:val="20"/>
              </w:rPr>
            </w:pPr>
            <w:r w:rsidRPr="00645E26">
              <w:rPr>
                <w:rFonts w:ascii="Arial" w:hAnsi="Arial" w:cs="Arial"/>
                <w:sz w:val="20"/>
                <w:szCs w:val="20"/>
              </w:rPr>
              <w:t>Course</w:t>
            </w:r>
          </w:p>
        </w:tc>
        <w:tc>
          <w:tcPr>
            <w:tcW w:w="3345" w:type="dxa"/>
          </w:tcPr>
          <w:p w14:paraId="4359437B" w14:textId="77777777" w:rsidR="001F4A23" w:rsidRPr="00645E26" w:rsidRDefault="001F4A23" w:rsidP="0001184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Title</w:t>
            </w:r>
          </w:p>
        </w:tc>
        <w:tc>
          <w:tcPr>
            <w:tcW w:w="1530" w:type="dxa"/>
          </w:tcPr>
          <w:p w14:paraId="527E92C9" w14:textId="77777777" w:rsidR="001F4A23" w:rsidRPr="00645E26" w:rsidRDefault="001F4A23" w:rsidP="0001184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Lecture Hours</w:t>
            </w:r>
          </w:p>
        </w:tc>
        <w:tc>
          <w:tcPr>
            <w:tcW w:w="1170" w:type="dxa"/>
          </w:tcPr>
          <w:p w14:paraId="5CD1FF56" w14:textId="77777777" w:rsidR="001F4A23" w:rsidRPr="00645E26" w:rsidRDefault="001F4A23" w:rsidP="0001184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Lab Hours</w:t>
            </w:r>
          </w:p>
        </w:tc>
        <w:tc>
          <w:tcPr>
            <w:tcW w:w="1435" w:type="dxa"/>
          </w:tcPr>
          <w:p w14:paraId="7F3D69AB" w14:textId="77777777" w:rsidR="001F4A23" w:rsidRPr="00645E26" w:rsidRDefault="001F4A23" w:rsidP="0001184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Credit Hours</w:t>
            </w:r>
          </w:p>
        </w:tc>
      </w:tr>
      <w:tr w:rsidR="001F4A23" w:rsidRPr="00645E26" w14:paraId="41635D78" w14:textId="77777777" w:rsidTr="00011841">
        <w:tc>
          <w:tcPr>
            <w:cnfStyle w:val="001000000000" w:firstRow="0" w:lastRow="0" w:firstColumn="1" w:lastColumn="0" w:oddVBand="0" w:evenVBand="0" w:oddHBand="0" w:evenHBand="0" w:firstRowFirstColumn="0" w:firstRowLastColumn="0" w:lastRowFirstColumn="0" w:lastRowLastColumn="0"/>
            <w:tcW w:w="1870" w:type="dxa"/>
          </w:tcPr>
          <w:p w14:paraId="48D47084" w14:textId="77777777" w:rsidR="001F4A23" w:rsidRPr="00645E26" w:rsidRDefault="001F4A23" w:rsidP="00011841">
            <w:pPr>
              <w:rPr>
                <w:rFonts w:ascii="Arial" w:hAnsi="Arial" w:cs="Arial"/>
                <w:sz w:val="20"/>
                <w:szCs w:val="20"/>
              </w:rPr>
            </w:pPr>
            <w:r w:rsidRPr="00645E26">
              <w:rPr>
                <w:rFonts w:ascii="Arial" w:hAnsi="Arial" w:cs="Arial"/>
                <w:sz w:val="20"/>
                <w:szCs w:val="20"/>
              </w:rPr>
              <w:t>RADR-2213</w:t>
            </w:r>
          </w:p>
        </w:tc>
        <w:tc>
          <w:tcPr>
            <w:tcW w:w="3345" w:type="dxa"/>
          </w:tcPr>
          <w:p w14:paraId="18ED5DC9" w14:textId="77777777" w:rsidR="001F4A23" w:rsidRPr="00645E26" w:rsidRDefault="001F4A23" w:rsidP="000118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Radiation Biology and Protection</w:t>
            </w:r>
          </w:p>
        </w:tc>
        <w:tc>
          <w:tcPr>
            <w:tcW w:w="1530" w:type="dxa"/>
          </w:tcPr>
          <w:p w14:paraId="653395B9" w14:textId="77777777" w:rsidR="001F4A23" w:rsidRPr="00645E26" w:rsidRDefault="001F4A23" w:rsidP="0001184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c>
          <w:tcPr>
            <w:tcW w:w="1170" w:type="dxa"/>
          </w:tcPr>
          <w:p w14:paraId="0703D2C5" w14:textId="77777777" w:rsidR="001F4A23" w:rsidRPr="00645E26" w:rsidRDefault="001F4A23" w:rsidP="0001184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0</w:t>
            </w:r>
          </w:p>
        </w:tc>
        <w:tc>
          <w:tcPr>
            <w:tcW w:w="1435" w:type="dxa"/>
          </w:tcPr>
          <w:p w14:paraId="38B98D02" w14:textId="77777777" w:rsidR="001F4A23" w:rsidRPr="00645E26" w:rsidRDefault="001F4A23" w:rsidP="0001184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r>
      <w:tr w:rsidR="001F4A23" w:rsidRPr="00645E26" w14:paraId="084008F5" w14:textId="77777777" w:rsidTr="00011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C0592F9" w14:textId="77777777" w:rsidR="001F4A23" w:rsidRPr="00645E26" w:rsidRDefault="001F4A23" w:rsidP="00011841">
            <w:pPr>
              <w:rPr>
                <w:rFonts w:ascii="Arial" w:hAnsi="Arial" w:cs="Arial"/>
                <w:sz w:val="20"/>
                <w:szCs w:val="20"/>
              </w:rPr>
            </w:pPr>
            <w:r w:rsidRPr="00645E26">
              <w:rPr>
                <w:rFonts w:ascii="Arial" w:hAnsi="Arial" w:cs="Arial"/>
                <w:sz w:val="20"/>
                <w:szCs w:val="20"/>
              </w:rPr>
              <w:t>RADR-1250</w:t>
            </w:r>
          </w:p>
        </w:tc>
        <w:tc>
          <w:tcPr>
            <w:tcW w:w="3345" w:type="dxa"/>
          </w:tcPr>
          <w:p w14:paraId="1CE40DC9" w14:textId="77777777" w:rsidR="001F4A23" w:rsidRPr="00645E26" w:rsidRDefault="001F4A23" w:rsidP="0001184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Style w:val="normaltextrun"/>
                <w:rFonts w:ascii="Arial" w:hAnsi="Arial" w:cs="Arial"/>
                <w:color w:val="000000"/>
                <w:sz w:val="20"/>
                <w:szCs w:val="20"/>
                <w:bdr w:val="none" w:sz="0" w:space="0" w:color="auto" w:frame="1"/>
              </w:rPr>
              <w:t>Radiographic Image Evaluation II</w:t>
            </w:r>
          </w:p>
        </w:tc>
        <w:tc>
          <w:tcPr>
            <w:tcW w:w="1530" w:type="dxa"/>
          </w:tcPr>
          <w:p w14:paraId="73F19BC0" w14:textId="77777777" w:rsidR="001F4A23" w:rsidRPr="00645E26" w:rsidRDefault="001F4A23" w:rsidP="0001184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c>
          <w:tcPr>
            <w:tcW w:w="1170" w:type="dxa"/>
          </w:tcPr>
          <w:p w14:paraId="16F11CBF" w14:textId="77777777" w:rsidR="001F4A23" w:rsidRPr="00645E26" w:rsidRDefault="001F4A23" w:rsidP="0001184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0</w:t>
            </w:r>
          </w:p>
        </w:tc>
        <w:tc>
          <w:tcPr>
            <w:tcW w:w="1435" w:type="dxa"/>
          </w:tcPr>
          <w:p w14:paraId="3AE898F0" w14:textId="77777777" w:rsidR="001F4A23" w:rsidRPr="00645E26" w:rsidRDefault="001F4A23" w:rsidP="0001184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r>
      <w:tr w:rsidR="001F4A23" w:rsidRPr="00645E26" w14:paraId="4AF7D9C6" w14:textId="77777777" w:rsidTr="00011841">
        <w:tc>
          <w:tcPr>
            <w:cnfStyle w:val="001000000000" w:firstRow="0" w:lastRow="0" w:firstColumn="1" w:lastColumn="0" w:oddVBand="0" w:evenVBand="0" w:oddHBand="0" w:evenHBand="0" w:firstRowFirstColumn="0" w:firstRowLastColumn="0" w:lastRowFirstColumn="0" w:lastRowLastColumn="0"/>
            <w:tcW w:w="1870" w:type="dxa"/>
          </w:tcPr>
          <w:p w14:paraId="1BA44359" w14:textId="77777777" w:rsidR="001F4A23" w:rsidRPr="00645E26" w:rsidRDefault="001F4A23" w:rsidP="00011841">
            <w:pPr>
              <w:rPr>
                <w:rFonts w:ascii="Arial" w:hAnsi="Arial" w:cs="Arial"/>
                <w:sz w:val="20"/>
                <w:szCs w:val="20"/>
              </w:rPr>
            </w:pPr>
            <w:r w:rsidRPr="00645E26">
              <w:rPr>
                <w:rFonts w:ascii="Arial" w:hAnsi="Arial" w:cs="Arial"/>
                <w:sz w:val="20"/>
                <w:szCs w:val="20"/>
              </w:rPr>
              <w:t>RADR-1267</w:t>
            </w:r>
          </w:p>
        </w:tc>
        <w:tc>
          <w:tcPr>
            <w:tcW w:w="3345" w:type="dxa"/>
          </w:tcPr>
          <w:p w14:paraId="07B8647C" w14:textId="77777777" w:rsidR="001F4A23" w:rsidRPr="00645E26" w:rsidRDefault="001F4A23" w:rsidP="00011841">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20"/>
                <w:szCs w:val="20"/>
                <w:bdr w:val="none" w:sz="0" w:space="0" w:color="auto" w:frame="1"/>
              </w:rPr>
            </w:pPr>
            <w:r w:rsidRPr="00645E26">
              <w:rPr>
                <w:rStyle w:val="normaltextrun"/>
                <w:rFonts w:ascii="Arial" w:hAnsi="Arial" w:cs="Arial"/>
                <w:sz w:val="20"/>
                <w:szCs w:val="20"/>
              </w:rPr>
              <w:t xml:space="preserve">Practicum (or Field Experience)-Radiologic Technology/Science-Radiographer </w:t>
            </w:r>
          </w:p>
        </w:tc>
        <w:tc>
          <w:tcPr>
            <w:tcW w:w="1530" w:type="dxa"/>
          </w:tcPr>
          <w:p w14:paraId="47F39089" w14:textId="77777777" w:rsidR="001F4A23" w:rsidRPr="00645E26" w:rsidRDefault="001F4A23" w:rsidP="0001184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0</w:t>
            </w:r>
          </w:p>
        </w:tc>
        <w:tc>
          <w:tcPr>
            <w:tcW w:w="1170" w:type="dxa"/>
          </w:tcPr>
          <w:p w14:paraId="65FCA70B" w14:textId="77777777" w:rsidR="001F4A23" w:rsidRPr="00645E26" w:rsidRDefault="001F4A23" w:rsidP="0001184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0</w:t>
            </w:r>
          </w:p>
        </w:tc>
        <w:tc>
          <w:tcPr>
            <w:tcW w:w="1435" w:type="dxa"/>
          </w:tcPr>
          <w:p w14:paraId="28A13195" w14:textId="77777777" w:rsidR="001F4A23" w:rsidRPr="00645E26" w:rsidRDefault="001F4A23" w:rsidP="0001184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r>
      <w:tr w:rsidR="001F4A23" w:rsidRPr="00645E26" w14:paraId="7FE38609" w14:textId="77777777" w:rsidTr="00011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16A670F" w14:textId="77777777" w:rsidR="001F4A23" w:rsidRPr="00645E26" w:rsidRDefault="001F4A23" w:rsidP="00011841">
            <w:pPr>
              <w:rPr>
                <w:rFonts w:ascii="Arial" w:hAnsi="Arial" w:cs="Arial"/>
                <w:sz w:val="20"/>
                <w:szCs w:val="20"/>
              </w:rPr>
            </w:pPr>
            <w:r w:rsidRPr="00645E26">
              <w:rPr>
                <w:rFonts w:ascii="Arial" w:hAnsi="Arial" w:cs="Arial"/>
                <w:sz w:val="20"/>
                <w:szCs w:val="20"/>
              </w:rPr>
              <w:t>Subtotal</w:t>
            </w:r>
          </w:p>
        </w:tc>
        <w:tc>
          <w:tcPr>
            <w:tcW w:w="3345" w:type="dxa"/>
          </w:tcPr>
          <w:p w14:paraId="0A007408" w14:textId="77777777" w:rsidR="001F4A23" w:rsidRPr="00645E26" w:rsidRDefault="001F4A23" w:rsidP="0001184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30" w:type="dxa"/>
          </w:tcPr>
          <w:p w14:paraId="4E70189E" w14:textId="77777777" w:rsidR="001F4A23" w:rsidRPr="00645E26" w:rsidRDefault="001F4A23" w:rsidP="0001184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4</w:t>
            </w:r>
            <w:r w:rsidRPr="00645E26">
              <w:rPr>
                <w:rFonts w:ascii="Arial" w:hAnsi="Arial" w:cs="Arial"/>
                <w:sz w:val="20"/>
                <w:szCs w:val="20"/>
              </w:rPr>
              <w:fldChar w:fldCharType="end"/>
            </w:r>
          </w:p>
        </w:tc>
        <w:tc>
          <w:tcPr>
            <w:tcW w:w="1170" w:type="dxa"/>
          </w:tcPr>
          <w:p w14:paraId="3D6D4AB4" w14:textId="77777777" w:rsidR="001F4A23" w:rsidRPr="00645E26" w:rsidRDefault="001F4A23" w:rsidP="0001184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0</w:t>
            </w:r>
            <w:r w:rsidRPr="00645E26">
              <w:rPr>
                <w:rFonts w:ascii="Arial" w:hAnsi="Arial" w:cs="Arial"/>
                <w:sz w:val="20"/>
                <w:szCs w:val="20"/>
              </w:rPr>
              <w:fldChar w:fldCharType="end"/>
            </w:r>
          </w:p>
        </w:tc>
        <w:tc>
          <w:tcPr>
            <w:tcW w:w="1435" w:type="dxa"/>
          </w:tcPr>
          <w:p w14:paraId="24D7A50C" w14:textId="77777777" w:rsidR="001F4A23" w:rsidRPr="00645E26" w:rsidRDefault="001F4A23" w:rsidP="0001184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6</w:t>
            </w:r>
            <w:r w:rsidRPr="00645E26">
              <w:rPr>
                <w:rFonts w:ascii="Arial" w:hAnsi="Arial" w:cs="Arial"/>
                <w:sz w:val="20"/>
                <w:szCs w:val="20"/>
              </w:rPr>
              <w:fldChar w:fldCharType="end"/>
            </w:r>
          </w:p>
        </w:tc>
      </w:tr>
    </w:tbl>
    <w:p w14:paraId="7A218AB6" w14:textId="4A7EFF85" w:rsidR="4196268E" w:rsidRPr="00645E26" w:rsidRDefault="4196268E" w:rsidP="4196268E">
      <w:pPr>
        <w:rPr>
          <w:rFonts w:ascii="Arial" w:hAnsi="Arial" w:cs="Arial"/>
          <w:sz w:val="20"/>
          <w:szCs w:val="20"/>
        </w:rPr>
      </w:pPr>
    </w:p>
    <w:tbl>
      <w:tblPr>
        <w:tblStyle w:val="GridTable4-Accent1"/>
        <w:tblpPr w:leftFromText="180" w:rightFromText="180" w:vertAnchor="text" w:horzAnchor="margin" w:tblpY="28"/>
        <w:tblW w:w="0" w:type="auto"/>
        <w:tblLook w:val="04A0" w:firstRow="1" w:lastRow="0" w:firstColumn="1" w:lastColumn="0" w:noHBand="0" w:noVBand="1"/>
      </w:tblPr>
      <w:tblGrid>
        <w:gridCol w:w="1870"/>
        <w:gridCol w:w="3345"/>
        <w:gridCol w:w="1530"/>
        <w:gridCol w:w="1170"/>
        <w:gridCol w:w="1435"/>
      </w:tblGrid>
      <w:tr w:rsidR="0063754A" w:rsidRPr="00645E26" w14:paraId="0C838366" w14:textId="77777777" w:rsidTr="419626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21F343FA" w14:textId="77777777" w:rsidR="0063754A" w:rsidRPr="00645E26" w:rsidRDefault="0063754A" w:rsidP="0063754A">
            <w:pPr>
              <w:jc w:val="center"/>
              <w:rPr>
                <w:rFonts w:ascii="Arial" w:hAnsi="Arial" w:cs="Arial"/>
                <w:sz w:val="20"/>
                <w:szCs w:val="20"/>
              </w:rPr>
            </w:pPr>
            <w:r w:rsidRPr="00645E26">
              <w:rPr>
                <w:rFonts w:ascii="Arial" w:hAnsi="Arial" w:cs="Arial"/>
                <w:sz w:val="20"/>
                <w:szCs w:val="20"/>
              </w:rPr>
              <w:t>Semester 6 (8 Weeks)</w:t>
            </w:r>
          </w:p>
        </w:tc>
      </w:tr>
      <w:tr w:rsidR="0063754A" w:rsidRPr="00645E26" w14:paraId="70796CFD" w14:textId="77777777" w:rsidTr="419626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C548EA9" w14:textId="77777777" w:rsidR="0063754A" w:rsidRPr="00645E26" w:rsidRDefault="0063754A" w:rsidP="0063754A">
            <w:pPr>
              <w:jc w:val="center"/>
              <w:rPr>
                <w:rFonts w:ascii="Arial" w:hAnsi="Arial" w:cs="Arial"/>
                <w:sz w:val="20"/>
                <w:szCs w:val="20"/>
              </w:rPr>
            </w:pPr>
            <w:r w:rsidRPr="00645E26">
              <w:rPr>
                <w:rFonts w:ascii="Arial" w:hAnsi="Arial" w:cs="Arial"/>
                <w:sz w:val="20"/>
                <w:szCs w:val="20"/>
              </w:rPr>
              <w:t>Course</w:t>
            </w:r>
          </w:p>
        </w:tc>
        <w:tc>
          <w:tcPr>
            <w:tcW w:w="3345" w:type="dxa"/>
          </w:tcPr>
          <w:p w14:paraId="42F1C27C" w14:textId="77777777" w:rsidR="0063754A" w:rsidRPr="00645E26" w:rsidRDefault="0063754A" w:rsidP="006375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Title</w:t>
            </w:r>
          </w:p>
        </w:tc>
        <w:tc>
          <w:tcPr>
            <w:tcW w:w="1530" w:type="dxa"/>
          </w:tcPr>
          <w:p w14:paraId="4FBEE7C3" w14:textId="77777777" w:rsidR="0063754A" w:rsidRPr="00645E26" w:rsidRDefault="0063754A" w:rsidP="006375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Lecture Hours</w:t>
            </w:r>
          </w:p>
        </w:tc>
        <w:tc>
          <w:tcPr>
            <w:tcW w:w="1170" w:type="dxa"/>
          </w:tcPr>
          <w:p w14:paraId="69CE0013" w14:textId="77777777" w:rsidR="0063754A" w:rsidRPr="00645E26" w:rsidRDefault="0063754A" w:rsidP="006375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Lab Hours</w:t>
            </w:r>
          </w:p>
        </w:tc>
        <w:tc>
          <w:tcPr>
            <w:tcW w:w="1435" w:type="dxa"/>
          </w:tcPr>
          <w:p w14:paraId="1EE5C9BF" w14:textId="77777777" w:rsidR="0063754A" w:rsidRPr="00645E26" w:rsidRDefault="0063754A" w:rsidP="006375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Credit Hours</w:t>
            </w:r>
          </w:p>
        </w:tc>
      </w:tr>
      <w:tr w:rsidR="0063754A" w:rsidRPr="00645E26" w14:paraId="19092897" w14:textId="77777777" w:rsidTr="4196268E">
        <w:tc>
          <w:tcPr>
            <w:cnfStyle w:val="001000000000" w:firstRow="0" w:lastRow="0" w:firstColumn="1" w:lastColumn="0" w:oddVBand="0" w:evenVBand="0" w:oddHBand="0" w:evenHBand="0" w:firstRowFirstColumn="0" w:firstRowLastColumn="0" w:lastRowFirstColumn="0" w:lastRowLastColumn="0"/>
            <w:tcW w:w="1870" w:type="dxa"/>
          </w:tcPr>
          <w:p w14:paraId="7D57267C" w14:textId="77777777" w:rsidR="0063754A" w:rsidRPr="00645E26" w:rsidRDefault="0063754A" w:rsidP="0063754A">
            <w:pPr>
              <w:rPr>
                <w:rFonts w:ascii="Arial" w:hAnsi="Arial" w:cs="Arial"/>
                <w:sz w:val="20"/>
                <w:szCs w:val="20"/>
              </w:rPr>
            </w:pPr>
            <w:r w:rsidRPr="00645E26">
              <w:rPr>
                <w:rFonts w:ascii="Arial" w:hAnsi="Arial" w:cs="Arial"/>
                <w:sz w:val="20"/>
                <w:szCs w:val="20"/>
              </w:rPr>
              <w:t>RADR-2217</w:t>
            </w:r>
          </w:p>
        </w:tc>
        <w:tc>
          <w:tcPr>
            <w:tcW w:w="3345" w:type="dxa"/>
          </w:tcPr>
          <w:p w14:paraId="136C5790" w14:textId="77777777" w:rsidR="0063754A" w:rsidRPr="00645E26" w:rsidRDefault="0063754A" w:rsidP="006375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Style w:val="normaltextrun"/>
                <w:rFonts w:ascii="Arial" w:hAnsi="Arial" w:cs="Arial"/>
                <w:color w:val="000000"/>
                <w:sz w:val="20"/>
                <w:szCs w:val="20"/>
                <w:shd w:val="clear" w:color="auto" w:fill="FFFFFF"/>
              </w:rPr>
              <w:t>Radiographic Pathology</w:t>
            </w:r>
          </w:p>
        </w:tc>
        <w:tc>
          <w:tcPr>
            <w:tcW w:w="1530" w:type="dxa"/>
          </w:tcPr>
          <w:p w14:paraId="3E67F42C" w14:textId="77777777" w:rsidR="0063754A" w:rsidRPr="00645E26" w:rsidRDefault="0063754A" w:rsidP="0063754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c>
          <w:tcPr>
            <w:tcW w:w="1170" w:type="dxa"/>
          </w:tcPr>
          <w:p w14:paraId="350F130D" w14:textId="77777777" w:rsidR="0063754A" w:rsidRPr="00645E26" w:rsidRDefault="0063754A" w:rsidP="0063754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0</w:t>
            </w:r>
          </w:p>
        </w:tc>
        <w:tc>
          <w:tcPr>
            <w:tcW w:w="1435" w:type="dxa"/>
          </w:tcPr>
          <w:p w14:paraId="1E5AB61D" w14:textId="77777777" w:rsidR="0063754A" w:rsidRPr="00645E26" w:rsidRDefault="0063754A" w:rsidP="0063754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r>
      <w:tr w:rsidR="0063754A" w:rsidRPr="00645E26" w14:paraId="2CBC7F9D" w14:textId="77777777" w:rsidTr="419626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F66E939" w14:textId="77777777" w:rsidR="0063754A" w:rsidRPr="00645E26" w:rsidRDefault="0063754A" w:rsidP="0063754A">
            <w:pPr>
              <w:rPr>
                <w:rFonts w:ascii="Arial" w:hAnsi="Arial" w:cs="Arial"/>
                <w:sz w:val="20"/>
                <w:szCs w:val="20"/>
              </w:rPr>
            </w:pPr>
            <w:r w:rsidRPr="00645E26">
              <w:rPr>
                <w:rFonts w:ascii="Arial" w:hAnsi="Arial" w:cs="Arial"/>
                <w:sz w:val="20"/>
                <w:szCs w:val="20"/>
              </w:rPr>
              <w:t>RADR-1268</w:t>
            </w:r>
          </w:p>
        </w:tc>
        <w:tc>
          <w:tcPr>
            <w:tcW w:w="3345" w:type="dxa"/>
          </w:tcPr>
          <w:p w14:paraId="01FC71CF" w14:textId="37BE7867" w:rsidR="0063754A" w:rsidRPr="00645E26" w:rsidRDefault="0063754A" w:rsidP="4196268E">
            <w:pPr>
              <w:pStyle w:val="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Style w:val="normaltextrun"/>
                <w:rFonts w:ascii="Arial" w:hAnsi="Arial" w:cs="Arial"/>
                <w:sz w:val="20"/>
                <w:szCs w:val="20"/>
              </w:rPr>
              <w:t xml:space="preserve">Practicum (or Field Experience)-Radiologic Technology/Science-Radiographer </w:t>
            </w:r>
          </w:p>
        </w:tc>
        <w:tc>
          <w:tcPr>
            <w:tcW w:w="1530" w:type="dxa"/>
          </w:tcPr>
          <w:p w14:paraId="4CA6D436" w14:textId="77777777" w:rsidR="0063754A" w:rsidRPr="00645E26" w:rsidRDefault="0063754A" w:rsidP="006375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0</w:t>
            </w:r>
          </w:p>
        </w:tc>
        <w:tc>
          <w:tcPr>
            <w:tcW w:w="1170" w:type="dxa"/>
          </w:tcPr>
          <w:p w14:paraId="3727F66F" w14:textId="77777777" w:rsidR="0063754A" w:rsidRPr="00645E26" w:rsidRDefault="0063754A" w:rsidP="006375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0</w:t>
            </w:r>
          </w:p>
        </w:tc>
        <w:tc>
          <w:tcPr>
            <w:tcW w:w="1435" w:type="dxa"/>
          </w:tcPr>
          <w:p w14:paraId="1325D080" w14:textId="77777777" w:rsidR="0063754A" w:rsidRPr="00645E26" w:rsidRDefault="0063754A" w:rsidP="006375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r>
      <w:tr w:rsidR="0063754A" w:rsidRPr="00645E26" w14:paraId="167AC5A5" w14:textId="77777777" w:rsidTr="4196268E">
        <w:tc>
          <w:tcPr>
            <w:cnfStyle w:val="001000000000" w:firstRow="0" w:lastRow="0" w:firstColumn="1" w:lastColumn="0" w:oddVBand="0" w:evenVBand="0" w:oddHBand="0" w:evenHBand="0" w:firstRowFirstColumn="0" w:firstRowLastColumn="0" w:lastRowFirstColumn="0" w:lastRowLastColumn="0"/>
            <w:tcW w:w="1870" w:type="dxa"/>
          </w:tcPr>
          <w:p w14:paraId="56787DF4" w14:textId="77777777" w:rsidR="0063754A" w:rsidRPr="00645E26" w:rsidRDefault="0063754A" w:rsidP="0063754A">
            <w:pPr>
              <w:rPr>
                <w:rFonts w:ascii="Arial" w:hAnsi="Arial" w:cs="Arial"/>
                <w:sz w:val="20"/>
                <w:szCs w:val="20"/>
              </w:rPr>
            </w:pPr>
            <w:r w:rsidRPr="00645E26">
              <w:rPr>
                <w:rFonts w:ascii="Arial" w:hAnsi="Arial" w:cs="Arial"/>
                <w:sz w:val="20"/>
                <w:szCs w:val="20"/>
              </w:rPr>
              <w:t>Subtotal</w:t>
            </w:r>
          </w:p>
        </w:tc>
        <w:tc>
          <w:tcPr>
            <w:tcW w:w="3345" w:type="dxa"/>
          </w:tcPr>
          <w:p w14:paraId="6784E443" w14:textId="77777777" w:rsidR="0063754A" w:rsidRPr="00645E26" w:rsidRDefault="0063754A" w:rsidP="006375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30" w:type="dxa"/>
          </w:tcPr>
          <w:p w14:paraId="7035CA62" w14:textId="77777777" w:rsidR="0063754A" w:rsidRPr="00645E26" w:rsidRDefault="0063754A" w:rsidP="0063754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2</w:t>
            </w:r>
            <w:r w:rsidRPr="00645E26">
              <w:rPr>
                <w:rFonts w:ascii="Arial" w:hAnsi="Arial" w:cs="Arial"/>
                <w:sz w:val="20"/>
                <w:szCs w:val="20"/>
              </w:rPr>
              <w:fldChar w:fldCharType="end"/>
            </w:r>
          </w:p>
        </w:tc>
        <w:tc>
          <w:tcPr>
            <w:tcW w:w="1170" w:type="dxa"/>
          </w:tcPr>
          <w:p w14:paraId="5AA20EF5" w14:textId="77777777" w:rsidR="0063754A" w:rsidRPr="00645E26" w:rsidRDefault="0063754A" w:rsidP="0063754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0</w:t>
            </w:r>
            <w:r w:rsidRPr="00645E26">
              <w:rPr>
                <w:rFonts w:ascii="Arial" w:hAnsi="Arial" w:cs="Arial"/>
                <w:sz w:val="20"/>
                <w:szCs w:val="20"/>
              </w:rPr>
              <w:fldChar w:fldCharType="end"/>
            </w:r>
          </w:p>
        </w:tc>
        <w:tc>
          <w:tcPr>
            <w:tcW w:w="1435" w:type="dxa"/>
          </w:tcPr>
          <w:p w14:paraId="1624A280" w14:textId="77777777" w:rsidR="0063754A" w:rsidRPr="00645E26" w:rsidRDefault="0063754A" w:rsidP="0063754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4</w:t>
            </w:r>
            <w:r w:rsidRPr="00645E26">
              <w:rPr>
                <w:rFonts w:ascii="Arial" w:hAnsi="Arial" w:cs="Arial"/>
                <w:sz w:val="20"/>
                <w:szCs w:val="20"/>
              </w:rPr>
              <w:fldChar w:fldCharType="end"/>
            </w:r>
          </w:p>
        </w:tc>
      </w:tr>
    </w:tbl>
    <w:p w14:paraId="7594E588" w14:textId="62EBFFBE" w:rsidR="4196268E" w:rsidRPr="00645E26" w:rsidRDefault="4196268E" w:rsidP="4196268E">
      <w:pPr>
        <w:rPr>
          <w:rFonts w:ascii="Arial" w:hAnsi="Arial" w:cs="Arial"/>
          <w:sz w:val="20"/>
          <w:szCs w:val="20"/>
        </w:rPr>
      </w:pPr>
    </w:p>
    <w:tbl>
      <w:tblPr>
        <w:tblStyle w:val="GridTable4-Accent1"/>
        <w:tblpPr w:leftFromText="180" w:rightFromText="180" w:vertAnchor="text" w:horzAnchor="margin" w:tblpY="-63"/>
        <w:tblW w:w="0" w:type="auto"/>
        <w:tblLook w:val="04A0" w:firstRow="1" w:lastRow="0" w:firstColumn="1" w:lastColumn="0" w:noHBand="0" w:noVBand="1"/>
      </w:tblPr>
      <w:tblGrid>
        <w:gridCol w:w="1870"/>
        <w:gridCol w:w="3345"/>
        <w:gridCol w:w="1530"/>
        <w:gridCol w:w="1170"/>
        <w:gridCol w:w="1435"/>
      </w:tblGrid>
      <w:tr w:rsidR="0063754A" w:rsidRPr="00645E26" w14:paraId="59FE94C2" w14:textId="77777777" w:rsidTr="419626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1341AFB6" w14:textId="77777777" w:rsidR="0063754A" w:rsidRPr="00645E26" w:rsidRDefault="0063754A" w:rsidP="0063754A">
            <w:pPr>
              <w:jc w:val="center"/>
              <w:rPr>
                <w:rFonts w:ascii="Arial" w:hAnsi="Arial" w:cs="Arial"/>
                <w:sz w:val="20"/>
                <w:szCs w:val="20"/>
              </w:rPr>
            </w:pPr>
            <w:r w:rsidRPr="00645E26">
              <w:rPr>
                <w:rFonts w:ascii="Arial" w:hAnsi="Arial" w:cs="Arial"/>
                <w:sz w:val="20"/>
                <w:szCs w:val="20"/>
              </w:rPr>
              <w:t>Semester 7 (8 Weeks)</w:t>
            </w:r>
          </w:p>
        </w:tc>
      </w:tr>
      <w:tr w:rsidR="0063754A" w:rsidRPr="00645E26" w14:paraId="5AB81400" w14:textId="77777777" w:rsidTr="419626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69DC6CC" w14:textId="77777777" w:rsidR="0063754A" w:rsidRPr="00645E26" w:rsidRDefault="0063754A" w:rsidP="0063754A">
            <w:pPr>
              <w:jc w:val="center"/>
              <w:rPr>
                <w:rFonts w:ascii="Arial" w:hAnsi="Arial" w:cs="Arial"/>
                <w:sz w:val="20"/>
                <w:szCs w:val="20"/>
              </w:rPr>
            </w:pPr>
            <w:r w:rsidRPr="00645E26">
              <w:rPr>
                <w:rFonts w:ascii="Arial" w:hAnsi="Arial" w:cs="Arial"/>
                <w:sz w:val="20"/>
                <w:szCs w:val="20"/>
              </w:rPr>
              <w:t>Course</w:t>
            </w:r>
          </w:p>
        </w:tc>
        <w:tc>
          <w:tcPr>
            <w:tcW w:w="3345" w:type="dxa"/>
          </w:tcPr>
          <w:p w14:paraId="3DE03E4D" w14:textId="77777777" w:rsidR="0063754A" w:rsidRPr="00645E26" w:rsidRDefault="0063754A" w:rsidP="006375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Title</w:t>
            </w:r>
          </w:p>
        </w:tc>
        <w:tc>
          <w:tcPr>
            <w:tcW w:w="1530" w:type="dxa"/>
          </w:tcPr>
          <w:p w14:paraId="5EC2E0AB" w14:textId="77777777" w:rsidR="0063754A" w:rsidRPr="00645E26" w:rsidRDefault="0063754A" w:rsidP="006375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Lecture Hours</w:t>
            </w:r>
          </w:p>
        </w:tc>
        <w:tc>
          <w:tcPr>
            <w:tcW w:w="1170" w:type="dxa"/>
          </w:tcPr>
          <w:p w14:paraId="7531F202" w14:textId="77777777" w:rsidR="0063754A" w:rsidRPr="00645E26" w:rsidRDefault="0063754A" w:rsidP="006375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Lab Hours</w:t>
            </w:r>
          </w:p>
        </w:tc>
        <w:tc>
          <w:tcPr>
            <w:tcW w:w="1435" w:type="dxa"/>
          </w:tcPr>
          <w:p w14:paraId="181E3A87" w14:textId="77777777" w:rsidR="0063754A" w:rsidRPr="00645E26" w:rsidRDefault="0063754A" w:rsidP="006375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Credit Hours</w:t>
            </w:r>
          </w:p>
        </w:tc>
      </w:tr>
      <w:tr w:rsidR="0063754A" w:rsidRPr="00645E26" w14:paraId="4A634D64" w14:textId="77777777" w:rsidTr="4196268E">
        <w:tc>
          <w:tcPr>
            <w:cnfStyle w:val="001000000000" w:firstRow="0" w:lastRow="0" w:firstColumn="1" w:lastColumn="0" w:oddVBand="0" w:evenVBand="0" w:oddHBand="0" w:evenHBand="0" w:firstRowFirstColumn="0" w:firstRowLastColumn="0" w:lastRowFirstColumn="0" w:lastRowLastColumn="0"/>
            <w:tcW w:w="1870" w:type="dxa"/>
          </w:tcPr>
          <w:p w14:paraId="62E41E5D" w14:textId="77777777" w:rsidR="0063754A" w:rsidRPr="00645E26" w:rsidRDefault="0063754A" w:rsidP="0063754A">
            <w:pPr>
              <w:rPr>
                <w:rFonts w:ascii="Arial" w:hAnsi="Arial" w:cs="Arial"/>
                <w:sz w:val="20"/>
                <w:szCs w:val="20"/>
              </w:rPr>
            </w:pPr>
            <w:r w:rsidRPr="00645E26">
              <w:rPr>
                <w:rFonts w:ascii="Arial" w:hAnsi="Arial" w:cs="Arial"/>
                <w:sz w:val="20"/>
                <w:szCs w:val="20"/>
              </w:rPr>
              <w:t>RADR-2335</w:t>
            </w:r>
          </w:p>
        </w:tc>
        <w:tc>
          <w:tcPr>
            <w:tcW w:w="3345" w:type="dxa"/>
          </w:tcPr>
          <w:p w14:paraId="0379578F" w14:textId="77777777" w:rsidR="0063754A" w:rsidRPr="00645E26" w:rsidRDefault="0063754A" w:rsidP="419626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Style w:val="normaltextrun"/>
                <w:rFonts w:ascii="Arial" w:hAnsi="Arial" w:cs="Arial"/>
                <w:color w:val="000000"/>
                <w:sz w:val="20"/>
                <w:szCs w:val="20"/>
                <w:shd w:val="clear" w:color="auto" w:fill="FFFFFF"/>
              </w:rPr>
              <w:t>Radiologic Technology Seminar*</w:t>
            </w:r>
          </w:p>
          <w:p w14:paraId="646DB1DF" w14:textId="5608C1BF" w:rsidR="0063754A" w:rsidRPr="00645E26" w:rsidRDefault="79496E09" w:rsidP="419626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*RADR 2235 Radiologic Technology Seminar is the capstone course for this award. This will be a 16-week course. </w:t>
            </w:r>
          </w:p>
        </w:tc>
        <w:tc>
          <w:tcPr>
            <w:tcW w:w="1530" w:type="dxa"/>
          </w:tcPr>
          <w:p w14:paraId="5F4D9AEA" w14:textId="77777777" w:rsidR="0063754A" w:rsidRPr="00645E26" w:rsidRDefault="0063754A" w:rsidP="0063754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3</w:t>
            </w:r>
          </w:p>
        </w:tc>
        <w:tc>
          <w:tcPr>
            <w:tcW w:w="1170" w:type="dxa"/>
          </w:tcPr>
          <w:p w14:paraId="3F3CFA38" w14:textId="77777777" w:rsidR="0063754A" w:rsidRPr="00645E26" w:rsidRDefault="0063754A" w:rsidP="0063754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0</w:t>
            </w:r>
          </w:p>
        </w:tc>
        <w:tc>
          <w:tcPr>
            <w:tcW w:w="1435" w:type="dxa"/>
          </w:tcPr>
          <w:p w14:paraId="21580FCF" w14:textId="77777777" w:rsidR="0063754A" w:rsidRPr="00645E26" w:rsidRDefault="0063754A" w:rsidP="0063754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3</w:t>
            </w:r>
          </w:p>
        </w:tc>
      </w:tr>
      <w:tr w:rsidR="0063754A" w:rsidRPr="00645E26" w14:paraId="0B9B1D12" w14:textId="77777777" w:rsidTr="419626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E9CE352" w14:textId="77777777" w:rsidR="0063754A" w:rsidRPr="00645E26" w:rsidRDefault="0063754A" w:rsidP="0063754A">
            <w:pPr>
              <w:rPr>
                <w:rFonts w:ascii="Arial" w:hAnsi="Arial" w:cs="Arial"/>
                <w:sz w:val="20"/>
                <w:szCs w:val="20"/>
              </w:rPr>
            </w:pPr>
            <w:r w:rsidRPr="00645E26">
              <w:rPr>
                <w:rFonts w:ascii="Arial" w:hAnsi="Arial" w:cs="Arial"/>
                <w:sz w:val="20"/>
                <w:szCs w:val="20"/>
              </w:rPr>
              <w:t>RADR-2266</w:t>
            </w:r>
          </w:p>
        </w:tc>
        <w:tc>
          <w:tcPr>
            <w:tcW w:w="3345" w:type="dxa"/>
          </w:tcPr>
          <w:p w14:paraId="43C9B381" w14:textId="77777777" w:rsidR="0063754A" w:rsidRPr="00645E26" w:rsidRDefault="0063754A" w:rsidP="0063754A">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Style w:val="normaltextrun"/>
                <w:rFonts w:ascii="Arial" w:hAnsi="Arial" w:cs="Arial"/>
                <w:sz w:val="20"/>
                <w:szCs w:val="20"/>
              </w:rPr>
              <w:t xml:space="preserve">Practicum (or Field Experience)-Radiologic Technology/Science-Radiographer </w:t>
            </w:r>
          </w:p>
          <w:p w14:paraId="2BF8393A" w14:textId="77777777" w:rsidR="0063754A" w:rsidRPr="00645E26" w:rsidRDefault="0063754A" w:rsidP="0063754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30" w:type="dxa"/>
          </w:tcPr>
          <w:p w14:paraId="6CB825FB" w14:textId="77777777" w:rsidR="0063754A" w:rsidRPr="00645E26" w:rsidRDefault="0063754A" w:rsidP="006375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0</w:t>
            </w:r>
          </w:p>
        </w:tc>
        <w:tc>
          <w:tcPr>
            <w:tcW w:w="1170" w:type="dxa"/>
          </w:tcPr>
          <w:p w14:paraId="6F960C0F" w14:textId="77777777" w:rsidR="0063754A" w:rsidRPr="00645E26" w:rsidRDefault="0063754A" w:rsidP="006375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0</w:t>
            </w:r>
          </w:p>
        </w:tc>
        <w:tc>
          <w:tcPr>
            <w:tcW w:w="1435" w:type="dxa"/>
          </w:tcPr>
          <w:p w14:paraId="6A59A1A5" w14:textId="77777777" w:rsidR="0063754A" w:rsidRPr="00645E26" w:rsidRDefault="0063754A" w:rsidP="006375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r>
      <w:tr w:rsidR="0063754A" w:rsidRPr="00645E26" w14:paraId="3EF4D06A" w14:textId="77777777" w:rsidTr="4196268E">
        <w:tc>
          <w:tcPr>
            <w:cnfStyle w:val="001000000000" w:firstRow="0" w:lastRow="0" w:firstColumn="1" w:lastColumn="0" w:oddVBand="0" w:evenVBand="0" w:oddHBand="0" w:evenHBand="0" w:firstRowFirstColumn="0" w:firstRowLastColumn="0" w:lastRowFirstColumn="0" w:lastRowLastColumn="0"/>
            <w:tcW w:w="1870" w:type="dxa"/>
          </w:tcPr>
          <w:p w14:paraId="58B7051E" w14:textId="77777777" w:rsidR="0063754A" w:rsidRPr="00645E26" w:rsidRDefault="0063754A" w:rsidP="0063754A">
            <w:pPr>
              <w:rPr>
                <w:rFonts w:ascii="Arial" w:hAnsi="Arial" w:cs="Arial"/>
                <w:sz w:val="20"/>
                <w:szCs w:val="20"/>
              </w:rPr>
            </w:pPr>
            <w:r w:rsidRPr="00645E26">
              <w:rPr>
                <w:rFonts w:ascii="Arial" w:hAnsi="Arial" w:cs="Arial"/>
                <w:sz w:val="20"/>
                <w:szCs w:val="20"/>
              </w:rPr>
              <w:t>Subtotal</w:t>
            </w:r>
          </w:p>
        </w:tc>
        <w:tc>
          <w:tcPr>
            <w:tcW w:w="3345" w:type="dxa"/>
          </w:tcPr>
          <w:p w14:paraId="004C37FA" w14:textId="77777777" w:rsidR="0063754A" w:rsidRPr="00645E26" w:rsidRDefault="0063754A" w:rsidP="006375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30" w:type="dxa"/>
          </w:tcPr>
          <w:p w14:paraId="070C30C4" w14:textId="77777777" w:rsidR="0063754A" w:rsidRPr="00645E26" w:rsidRDefault="0063754A" w:rsidP="0063754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3</w:t>
            </w:r>
            <w:r w:rsidRPr="00645E26">
              <w:rPr>
                <w:rFonts w:ascii="Arial" w:hAnsi="Arial" w:cs="Arial"/>
                <w:sz w:val="20"/>
                <w:szCs w:val="20"/>
              </w:rPr>
              <w:fldChar w:fldCharType="end"/>
            </w:r>
          </w:p>
        </w:tc>
        <w:tc>
          <w:tcPr>
            <w:tcW w:w="1170" w:type="dxa"/>
          </w:tcPr>
          <w:p w14:paraId="79B7727E" w14:textId="77777777" w:rsidR="0063754A" w:rsidRPr="00645E26" w:rsidRDefault="0063754A" w:rsidP="0063754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0</w:t>
            </w:r>
            <w:r w:rsidRPr="00645E26">
              <w:rPr>
                <w:rFonts w:ascii="Arial" w:hAnsi="Arial" w:cs="Arial"/>
                <w:sz w:val="20"/>
                <w:szCs w:val="20"/>
              </w:rPr>
              <w:fldChar w:fldCharType="end"/>
            </w:r>
          </w:p>
        </w:tc>
        <w:tc>
          <w:tcPr>
            <w:tcW w:w="1435" w:type="dxa"/>
          </w:tcPr>
          <w:p w14:paraId="0DB04933" w14:textId="77777777" w:rsidR="0063754A" w:rsidRPr="00645E26" w:rsidRDefault="0063754A" w:rsidP="0063754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5</w:t>
            </w:r>
            <w:r w:rsidRPr="00645E26">
              <w:rPr>
                <w:rFonts w:ascii="Arial" w:hAnsi="Arial" w:cs="Arial"/>
                <w:sz w:val="20"/>
                <w:szCs w:val="20"/>
              </w:rPr>
              <w:fldChar w:fldCharType="end"/>
            </w:r>
          </w:p>
        </w:tc>
      </w:tr>
    </w:tbl>
    <w:p w14:paraId="5DDCF1FE" w14:textId="7D0645E7" w:rsidR="4196268E" w:rsidRPr="00645E26" w:rsidRDefault="4196268E" w:rsidP="4196268E">
      <w:pPr>
        <w:rPr>
          <w:rFonts w:ascii="Arial" w:hAnsi="Arial" w:cs="Arial"/>
          <w:sz w:val="20"/>
          <w:szCs w:val="20"/>
        </w:rPr>
      </w:pPr>
    </w:p>
    <w:tbl>
      <w:tblPr>
        <w:tblStyle w:val="GridTable4-Accent1"/>
        <w:tblpPr w:leftFromText="180" w:rightFromText="180" w:vertAnchor="text" w:horzAnchor="margin" w:tblpY="54"/>
        <w:tblW w:w="0" w:type="auto"/>
        <w:tblLook w:val="04A0" w:firstRow="1" w:lastRow="0" w:firstColumn="1" w:lastColumn="0" w:noHBand="0" w:noVBand="1"/>
      </w:tblPr>
      <w:tblGrid>
        <w:gridCol w:w="1870"/>
        <w:gridCol w:w="3345"/>
        <w:gridCol w:w="1530"/>
        <w:gridCol w:w="1170"/>
        <w:gridCol w:w="1435"/>
      </w:tblGrid>
      <w:tr w:rsidR="0063754A" w:rsidRPr="00645E26" w14:paraId="326194DF" w14:textId="77777777" w:rsidTr="006375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7690F706" w14:textId="77777777" w:rsidR="0063754A" w:rsidRPr="00645E26" w:rsidRDefault="0063754A" w:rsidP="0063754A">
            <w:pPr>
              <w:jc w:val="center"/>
              <w:rPr>
                <w:rFonts w:ascii="Arial" w:hAnsi="Arial" w:cs="Arial"/>
                <w:sz w:val="20"/>
                <w:szCs w:val="20"/>
              </w:rPr>
            </w:pPr>
            <w:r w:rsidRPr="00645E26">
              <w:rPr>
                <w:rFonts w:ascii="Arial" w:hAnsi="Arial" w:cs="Arial"/>
                <w:sz w:val="20"/>
                <w:szCs w:val="20"/>
              </w:rPr>
              <w:t>Semester 8 (8 Weeks)</w:t>
            </w:r>
          </w:p>
        </w:tc>
      </w:tr>
      <w:tr w:rsidR="0063754A" w:rsidRPr="00645E26" w14:paraId="0FDC1106" w14:textId="77777777" w:rsidTr="0063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498F3DE" w14:textId="77777777" w:rsidR="0063754A" w:rsidRPr="00645E26" w:rsidRDefault="0063754A" w:rsidP="0063754A">
            <w:pPr>
              <w:jc w:val="center"/>
              <w:rPr>
                <w:rFonts w:ascii="Arial" w:hAnsi="Arial" w:cs="Arial"/>
                <w:sz w:val="20"/>
                <w:szCs w:val="20"/>
              </w:rPr>
            </w:pPr>
            <w:r w:rsidRPr="00645E26">
              <w:rPr>
                <w:rFonts w:ascii="Arial" w:hAnsi="Arial" w:cs="Arial"/>
                <w:sz w:val="20"/>
                <w:szCs w:val="20"/>
              </w:rPr>
              <w:t>Course</w:t>
            </w:r>
          </w:p>
        </w:tc>
        <w:tc>
          <w:tcPr>
            <w:tcW w:w="3345" w:type="dxa"/>
          </w:tcPr>
          <w:p w14:paraId="5AD08914" w14:textId="77777777" w:rsidR="0063754A" w:rsidRPr="00645E26" w:rsidRDefault="0063754A" w:rsidP="006375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Title</w:t>
            </w:r>
          </w:p>
        </w:tc>
        <w:tc>
          <w:tcPr>
            <w:tcW w:w="1530" w:type="dxa"/>
          </w:tcPr>
          <w:p w14:paraId="0D27A0A8" w14:textId="77777777" w:rsidR="0063754A" w:rsidRPr="00645E26" w:rsidRDefault="0063754A" w:rsidP="006375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Lecture Hours</w:t>
            </w:r>
          </w:p>
        </w:tc>
        <w:tc>
          <w:tcPr>
            <w:tcW w:w="1170" w:type="dxa"/>
          </w:tcPr>
          <w:p w14:paraId="444AFF15" w14:textId="77777777" w:rsidR="0063754A" w:rsidRPr="00645E26" w:rsidRDefault="0063754A" w:rsidP="006375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Lab Hours</w:t>
            </w:r>
          </w:p>
        </w:tc>
        <w:tc>
          <w:tcPr>
            <w:tcW w:w="1435" w:type="dxa"/>
          </w:tcPr>
          <w:p w14:paraId="0C28AF5C" w14:textId="77777777" w:rsidR="0063754A" w:rsidRPr="00645E26" w:rsidRDefault="0063754A" w:rsidP="006375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Credit Hours</w:t>
            </w:r>
          </w:p>
        </w:tc>
      </w:tr>
      <w:tr w:rsidR="0063754A" w:rsidRPr="00645E26" w14:paraId="3ED0A29F" w14:textId="77777777" w:rsidTr="0063754A">
        <w:tc>
          <w:tcPr>
            <w:cnfStyle w:val="001000000000" w:firstRow="0" w:lastRow="0" w:firstColumn="1" w:lastColumn="0" w:oddVBand="0" w:evenVBand="0" w:oddHBand="0" w:evenHBand="0" w:firstRowFirstColumn="0" w:firstRowLastColumn="0" w:lastRowFirstColumn="0" w:lastRowLastColumn="0"/>
            <w:tcW w:w="1870" w:type="dxa"/>
          </w:tcPr>
          <w:p w14:paraId="0885DA4A" w14:textId="77777777" w:rsidR="0063754A" w:rsidRPr="00645E26" w:rsidRDefault="0063754A" w:rsidP="0063754A">
            <w:pPr>
              <w:rPr>
                <w:rFonts w:ascii="Arial" w:hAnsi="Arial" w:cs="Arial"/>
                <w:sz w:val="20"/>
                <w:szCs w:val="20"/>
              </w:rPr>
            </w:pPr>
            <w:r w:rsidRPr="00645E26">
              <w:rPr>
                <w:rFonts w:ascii="Arial" w:hAnsi="Arial" w:cs="Arial"/>
                <w:sz w:val="20"/>
                <w:szCs w:val="20"/>
              </w:rPr>
              <w:t>RADR-2267</w:t>
            </w:r>
          </w:p>
        </w:tc>
        <w:tc>
          <w:tcPr>
            <w:tcW w:w="3345" w:type="dxa"/>
          </w:tcPr>
          <w:p w14:paraId="12140AD3" w14:textId="77777777" w:rsidR="0063754A" w:rsidRPr="00645E26" w:rsidRDefault="0063754A" w:rsidP="0063754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Style w:val="normaltextrun"/>
                <w:rFonts w:ascii="Arial" w:hAnsi="Arial" w:cs="Arial"/>
                <w:sz w:val="20"/>
                <w:szCs w:val="20"/>
              </w:rPr>
              <w:t xml:space="preserve">Practicum (or Field Experience)-Radiologic Technology/Science-Radiographer </w:t>
            </w:r>
          </w:p>
          <w:p w14:paraId="25EFEE23" w14:textId="77777777" w:rsidR="0063754A" w:rsidRPr="00645E26" w:rsidRDefault="0063754A" w:rsidP="006375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30" w:type="dxa"/>
          </w:tcPr>
          <w:p w14:paraId="008F7203" w14:textId="77777777" w:rsidR="0063754A" w:rsidRPr="00645E26" w:rsidRDefault="0063754A" w:rsidP="0063754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0</w:t>
            </w:r>
          </w:p>
        </w:tc>
        <w:tc>
          <w:tcPr>
            <w:tcW w:w="1170" w:type="dxa"/>
          </w:tcPr>
          <w:p w14:paraId="1A158089" w14:textId="77777777" w:rsidR="0063754A" w:rsidRPr="00645E26" w:rsidRDefault="0063754A" w:rsidP="0063754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0</w:t>
            </w:r>
          </w:p>
        </w:tc>
        <w:tc>
          <w:tcPr>
            <w:tcW w:w="1435" w:type="dxa"/>
          </w:tcPr>
          <w:p w14:paraId="45F0B806" w14:textId="77777777" w:rsidR="0063754A" w:rsidRPr="00645E26" w:rsidRDefault="0063754A" w:rsidP="0063754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p>
        </w:tc>
      </w:tr>
      <w:tr w:rsidR="0063754A" w:rsidRPr="00645E26" w14:paraId="6C7A480A" w14:textId="77777777" w:rsidTr="00637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4FB8739" w14:textId="77777777" w:rsidR="0063754A" w:rsidRPr="00645E26" w:rsidRDefault="0063754A" w:rsidP="0063754A">
            <w:pPr>
              <w:rPr>
                <w:rFonts w:ascii="Arial" w:hAnsi="Arial" w:cs="Arial"/>
                <w:sz w:val="20"/>
                <w:szCs w:val="20"/>
              </w:rPr>
            </w:pPr>
            <w:r w:rsidRPr="00645E26">
              <w:rPr>
                <w:rFonts w:ascii="Arial" w:hAnsi="Arial" w:cs="Arial"/>
                <w:sz w:val="20"/>
                <w:szCs w:val="20"/>
              </w:rPr>
              <w:t>Subtotal</w:t>
            </w:r>
          </w:p>
        </w:tc>
        <w:tc>
          <w:tcPr>
            <w:tcW w:w="3345" w:type="dxa"/>
          </w:tcPr>
          <w:p w14:paraId="207F9144" w14:textId="77777777" w:rsidR="0063754A" w:rsidRPr="00645E26" w:rsidRDefault="0063754A" w:rsidP="0063754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30" w:type="dxa"/>
          </w:tcPr>
          <w:p w14:paraId="58F4A555" w14:textId="77777777" w:rsidR="0063754A" w:rsidRPr="00645E26" w:rsidRDefault="0063754A" w:rsidP="006375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0</w:t>
            </w:r>
            <w:r w:rsidRPr="00645E26">
              <w:rPr>
                <w:rFonts w:ascii="Arial" w:hAnsi="Arial" w:cs="Arial"/>
                <w:sz w:val="20"/>
                <w:szCs w:val="20"/>
              </w:rPr>
              <w:fldChar w:fldCharType="end"/>
            </w:r>
          </w:p>
        </w:tc>
        <w:tc>
          <w:tcPr>
            <w:tcW w:w="1170" w:type="dxa"/>
          </w:tcPr>
          <w:p w14:paraId="3C77A098" w14:textId="77777777" w:rsidR="0063754A" w:rsidRPr="00645E26" w:rsidRDefault="0063754A" w:rsidP="006375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0</w:t>
            </w:r>
            <w:r w:rsidRPr="00645E26">
              <w:rPr>
                <w:rFonts w:ascii="Arial" w:hAnsi="Arial" w:cs="Arial"/>
                <w:sz w:val="20"/>
                <w:szCs w:val="20"/>
              </w:rPr>
              <w:fldChar w:fldCharType="end"/>
            </w:r>
          </w:p>
        </w:tc>
        <w:tc>
          <w:tcPr>
            <w:tcW w:w="1435" w:type="dxa"/>
          </w:tcPr>
          <w:p w14:paraId="5458C494" w14:textId="77777777" w:rsidR="0063754A" w:rsidRPr="00645E26" w:rsidRDefault="0063754A" w:rsidP="006375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w:instrText>
            </w:r>
            <w:r w:rsidRPr="00645E26">
              <w:rPr>
                <w:rFonts w:ascii="Arial" w:hAnsi="Arial" w:cs="Arial"/>
                <w:sz w:val="20"/>
                <w:szCs w:val="20"/>
              </w:rPr>
              <w:fldChar w:fldCharType="separate"/>
            </w:r>
            <w:r w:rsidRPr="00645E26">
              <w:rPr>
                <w:rFonts w:ascii="Arial" w:hAnsi="Arial" w:cs="Arial"/>
                <w:noProof/>
                <w:sz w:val="20"/>
                <w:szCs w:val="20"/>
              </w:rPr>
              <w:t>2</w:t>
            </w:r>
            <w:r w:rsidRPr="00645E26">
              <w:rPr>
                <w:rFonts w:ascii="Arial" w:hAnsi="Arial" w:cs="Arial"/>
                <w:sz w:val="20"/>
                <w:szCs w:val="20"/>
              </w:rPr>
              <w:fldChar w:fldCharType="end"/>
            </w:r>
          </w:p>
        </w:tc>
      </w:tr>
      <w:tr w:rsidR="0063754A" w:rsidRPr="00645E26" w14:paraId="5F2F43F7" w14:textId="77777777" w:rsidTr="0063754A">
        <w:tc>
          <w:tcPr>
            <w:cnfStyle w:val="001000000000" w:firstRow="0" w:lastRow="0" w:firstColumn="1" w:lastColumn="0" w:oddVBand="0" w:evenVBand="0" w:oddHBand="0" w:evenHBand="0" w:firstRowFirstColumn="0" w:firstRowLastColumn="0" w:lastRowFirstColumn="0" w:lastRowLastColumn="0"/>
            <w:tcW w:w="1870" w:type="dxa"/>
          </w:tcPr>
          <w:p w14:paraId="2A2AA584" w14:textId="77777777" w:rsidR="0063754A" w:rsidRPr="00645E26" w:rsidRDefault="0063754A" w:rsidP="0063754A">
            <w:pPr>
              <w:rPr>
                <w:rFonts w:ascii="Arial" w:hAnsi="Arial" w:cs="Arial"/>
                <w:sz w:val="20"/>
                <w:szCs w:val="20"/>
              </w:rPr>
            </w:pPr>
            <w:r w:rsidRPr="00645E26">
              <w:rPr>
                <w:rFonts w:ascii="Arial" w:hAnsi="Arial" w:cs="Arial"/>
                <w:sz w:val="20"/>
                <w:szCs w:val="20"/>
              </w:rPr>
              <w:t>Program Total</w:t>
            </w:r>
          </w:p>
        </w:tc>
        <w:tc>
          <w:tcPr>
            <w:tcW w:w="3345" w:type="dxa"/>
          </w:tcPr>
          <w:p w14:paraId="411C726C" w14:textId="77777777" w:rsidR="0063754A" w:rsidRPr="00645E26" w:rsidRDefault="0063754A" w:rsidP="006375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30" w:type="dxa"/>
          </w:tcPr>
          <w:p w14:paraId="7B5E7F49" w14:textId="77777777" w:rsidR="0063754A" w:rsidRPr="00645E26" w:rsidRDefault="0063754A" w:rsidP="0063754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70" w:type="dxa"/>
          </w:tcPr>
          <w:p w14:paraId="7345FC7E" w14:textId="77777777" w:rsidR="0063754A" w:rsidRPr="00645E26" w:rsidRDefault="0063754A" w:rsidP="0063754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35" w:type="dxa"/>
          </w:tcPr>
          <w:p w14:paraId="5EF45A0B" w14:textId="77777777" w:rsidR="0063754A" w:rsidRPr="00645E26" w:rsidRDefault="0063754A" w:rsidP="0063754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64</w:t>
            </w:r>
          </w:p>
        </w:tc>
      </w:tr>
    </w:tbl>
    <w:p w14:paraId="2C9360E5" w14:textId="606A17F0" w:rsidR="001F4210" w:rsidRPr="00BB0CBF" w:rsidRDefault="00B575B7" w:rsidP="4196268E">
      <w:pPr>
        <w:pStyle w:val="Heading1"/>
      </w:pPr>
      <w:bookmarkStart w:id="31" w:name="_Toc166675422"/>
      <w:r>
        <w:t>J</w:t>
      </w:r>
      <w:r w:rsidR="00E03A27">
        <w:t>. General Information</w:t>
      </w:r>
      <w:bookmarkEnd w:id="31"/>
    </w:p>
    <w:p w14:paraId="5EF48636" w14:textId="75A1F87B" w:rsidR="00063069" w:rsidRPr="00063069" w:rsidRDefault="00063069" w:rsidP="00BB2BFB">
      <w:pPr>
        <w:numPr>
          <w:ilvl w:val="0"/>
          <w:numId w:val="20"/>
        </w:numPr>
        <w:rPr>
          <w:rFonts w:ascii="Arial" w:hAnsi="Arial" w:cs="Arial"/>
          <w:sz w:val="20"/>
          <w:szCs w:val="20"/>
        </w:rPr>
      </w:pPr>
      <w:r w:rsidRPr="18DCE5A1">
        <w:rPr>
          <w:rFonts w:ascii="Arial" w:hAnsi="Arial" w:cs="Arial"/>
          <w:sz w:val="20"/>
          <w:szCs w:val="20"/>
        </w:rPr>
        <w:t xml:space="preserve">The Dallas College Radiologic Technology Program accepts 30-40* students every spring/summer semester. Program courses are currently offered during the day and prerequisite courses offered during both day and evening hours. The clinical training experience (practicum) at a local hospital will be </w:t>
      </w:r>
      <w:r w:rsidR="0C5C25C2" w:rsidRPr="18DCE5A1">
        <w:rPr>
          <w:rFonts w:ascii="Arial" w:hAnsi="Arial" w:cs="Arial"/>
          <w:sz w:val="20"/>
          <w:szCs w:val="20"/>
        </w:rPr>
        <w:t>32</w:t>
      </w:r>
      <w:r w:rsidRPr="18DCE5A1">
        <w:rPr>
          <w:rFonts w:ascii="Arial" w:hAnsi="Arial" w:cs="Arial"/>
          <w:sz w:val="20"/>
          <w:szCs w:val="20"/>
        </w:rPr>
        <w:t xml:space="preserve"> hours per week in Semesters III, IV and V. Clinical hours will be set by the clinical institution to which the student is assigned and the clinical coordinator – this </w:t>
      </w:r>
      <w:r w:rsidR="3AB361D8" w:rsidRPr="18DCE5A1">
        <w:rPr>
          <w:rFonts w:ascii="Arial" w:hAnsi="Arial" w:cs="Arial"/>
          <w:sz w:val="20"/>
          <w:szCs w:val="20"/>
        </w:rPr>
        <w:t>will</w:t>
      </w:r>
      <w:r w:rsidRPr="18DCE5A1">
        <w:rPr>
          <w:rFonts w:ascii="Arial" w:hAnsi="Arial" w:cs="Arial"/>
          <w:sz w:val="20"/>
          <w:szCs w:val="20"/>
        </w:rPr>
        <w:t xml:space="preserve"> include day, evening, </w:t>
      </w:r>
      <w:r w:rsidR="4F17F499" w:rsidRPr="18DCE5A1">
        <w:rPr>
          <w:rFonts w:ascii="Arial" w:hAnsi="Arial" w:cs="Arial"/>
          <w:sz w:val="20"/>
          <w:szCs w:val="20"/>
        </w:rPr>
        <w:t xml:space="preserve">and </w:t>
      </w:r>
      <w:r w:rsidRPr="18DCE5A1">
        <w:rPr>
          <w:rFonts w:ascii="Arial" w:hAnsi="Arial" w:cs="Arial"/>
          <w:sz w:val="20"/>
          <w:szCs w:val="20"/>
        </w:rPr>
        <w:t>night instruction. </w:t>
      </w:r>
      <w:r w:rsidRPr="18DCE5A1">
        <w:rPr>
          <w:rFonts w:ascii="Arial" w:hAnsi="Arial" w:cs="Arial"/>
          <w:i/>
          <w:iCs/>
          <w:sz w:val="20"/>
          <w:szCs w:val="20"/>
        </w:rPr>
        <w:t>* Final admitted total will be dependent upon clinical availability.</w:t>
      </w:r>
      <w:r w:rsidRPr="18DCE5A1">
        <w:rPr>
          <w:rFonts w:ascii="Arial" w:hAnsi="Arial" w:cs="Arial"/>
          <w:sz w:val="20"/>
          <w:szCs w:val="20"/>
        </w:rPr>
        <w:t>  </w:t>
      </w:r>
    </w:p>
    <w:p w14:paraId="1E3FA819" w14:textId="0AD770FC" w:rsidR="00063069" w:rsidRPr="00063069" w:rsidRDefault="00063069" w:rsidP="00BB2BFB">
      <w:pPr>
        <w:numPr>
          <w:ilvl w:val="0"/>
          <w:numId w:val="21"/>
        </w:numPr>
        <w:rPr>
          <w:rFonts w:ascii="Arial" w:hAnsi="Arial" w:cs="Arial"/>
          <w:sz w:val="20"/>
          <w:szCs w:val="20"/>
        </w:rPr>
      </w:pPr>
      <w:r w:rsidRPr="00063069">
        <w:rPr>
          <w:rFonts w:ascii="Arial" w:hAnsi="Arial" w:cs="Arial"/>
          <w:sz w:val="20"/>
          <w:szCs w:val="20"/>
        </w:rPr>
        <w:t>Students are strongly encouraged to take the general education support courses (PSYC 2301 or SOCI 1301, BIOL 2402 and PHIL 2306) prior to entrance into the Radiologic Technology Program, particularly if the student works or has significant family responsibilities. This program is rigorous, and many students find that completing the support courses first enables them to complete the program successfully while maintaining other responsibilities.  </w:t>
      </w:r>
    </w:p>
    <w:p w14:paraId="7ACAD1EF" w14:textId="5FE59489" w:rsidR="00063069" w:rsidRPr="00063069" w:rsidRDefault="00063069" w:rsidP="00445A4F">
      <w:pPr>
        <w:ind w:left="720"/>
        <w:rPr>
          <w:rFonts w:ascii="Arial" w:hAnsi="Arial" w:cs="Arial"/>
          <w:sz w:val="20"/>
          <w:szCs w:val="20"/>
        </w:rPr>
      </w:pPr>
      <w:r w:rsidRPr="00063069">
        <w:rPr>
          <w:rFonts w:ascii="Arial" w:hAnsi="Arial" w:cs="Arial"/>
          <w:b/>
          <w:bCs/>
          <w:sz w:val="20"/>
          <w:szCs w:val="20"/>
        </w:rPr>
        <w:t xml:space="preserve">NOTE: </w:t>
      </w:r>
      <w:r w:rsidRPr="00063069">
        <w:rPr>
          <w:rFonts w:ascii="Arial" w:hAnsi="Arial" w:cs="Arial"/>
          <w:sz w:val="20"/>
          <w:szCs w:val="20"/>
        </w:rPr>
        <w:t>Support courses completed at colleges and universities outside the Dallas College campuses must be approved for transfer credit prior to the semester in which the course is required as stipulated in the curriculum outline.  </w:t>
      </w:r>
    </w:p>
    <w:p w14:paraId="4D751A38" w14:textId="172BC644" w:rsidR="00063069" w:rsidRPr="00063069" w:rsidRDefault="00063069" w:rsidP="00BB2BFB">
      <w:pPr>
        <w:numPr>
          <w:ilvl w:val="0"/>
          <w:numId w:val="22"/>
        </w:numPr>
        <w:rPr>
          <w:rFonts w:ascii="Arial" w:hAnsi="Arial" w:cs="Arial"/>
          <w:sz w:val="20"/>
          <w:szCs w:val="20"/>
        </w:rPr>
      </w:pPr>
      <w:r w:rsidRPr="202C6346">
        <w:rPr>
          <w:rFonts w:ascii="Arial" w:hAnsi="Arial" w:cs="Arial"/>
          <w:sz w:val="20"/>
          <w:szCs w:val="20"/>
        </w:rPr>
        <w:t>In considering radiologic technology as a career, the student should be aware of the following factors:  </w:t>
      </w:r>
    </w:p>
    <w:p w14:paraId="470B4B40" w14:textId="0706AD3A" w:rsidR="00063069" w:rsidRPr="00063069" w:rsidRDefault="00063069" w:rsidP="00BB2BFB">
      <w:pPr>
        <w:numPr>
          <w:ilvl w:val="0"/>
          <w:numId w:val="23"/>
        </w:numPr>
        <w:ind w:left="1080"/>
        <w:rPr>
          <w:rFonts w:ascii="Arial" w:hAnsi="Arial" w:cs="Arial"/>
          <w:sz w:val="20"/>
          <w:szCs w:val="20"/>
        </w:rPr>
      </w:pPr>
      <w:r w:rsidRPr="00063069">
        <w:rPr>
          <w:rFonts w:ascii="Arial" w:hAnsi="Arial" w:cs="Arial"/>
          <w:sz w:val="20"/>
          <w:szCs w:val="20"/>
        </w:rPr>
        <w:t>The student will be required to lift and move patients, push, pull and lift heavy equipment, and carry imaging receptors.  </w:t>
      </w:r>
    </w:p>
    <w:p w14:paraId="5B2E8909" w14:textId="6081D754" w:rsidR="00063069" w:rsidRPr="00063069" w:rsidRDefault="00063069" w:rsidP="00BB2BFB">
      <w:pPr>
        <w:numPr>
          <w:ilvl w:val="0"/>
          <w:numId w:val="24"/>
        </w:numPr>
        <w:ind w:left="1080"/>
        <w:rPr>
          <w:rFonts w:ascii="Arial" w:hAnsi="Arial" w:cs="Arial"/>
          <w:sz w:val="20"/>
          <w:szCs w:val="20"/>
        </w:rPr>
      </w:pPr>
      <w:r w:rsidRPr="00063069">
        <w:rPr>
          <w:rFonts w:ascii="Arial" w:hAnsi="Arial" w:cs="Arial"/>
          <w:sz w:val="20"/>
          <w:szCs w:val="20"/>
        </w:rPr>
        <w:t>The student will be required to stoop, bend, and stand for prolonged periods. For example, you may be required to stand for an entire 8-hour clinical shift.  </w:t>
      </w:r>
    </w:p>
    <w:p w14:paraId="33A84549" w14:textId="068AC0C4" w:rsidR="00063069" w:rsidRPr="00063069" w:rsidRDefault="00063069" w:rsidP="00BB2BFB">
      <w:pPr>
        <w:numPr>
          <w:ilvl w:val="0"/>
          <w:numId w:val="25"/>
        </w:numPr>
        <w:ind w:left="1080"/>
        <w:rPr>
          <w:rFonts w:ascii="Arial" w:hAnsi="Arial" w:cs="Arial"/>
          <w:sz w:val="20"/>
          <w:szCs w:val="20"/>
        </w:rPr>
      </w:pPr>
      <w:r w:rsidRPr="00063069">
        <w:rPr>
          <w:rFonts w:ascii="Arial" w:hAnsi="Arial" w:cs="Arial"/>
          <w:sz w:val="20"/>
          <w:szCs w:val="20"/>
        </w:rPr>
        <w:t>In emergency situations, the student may be required to move very quickly.  </w:t>
      </w:r>
    </w:p>
    <w:p w14:paraId="3ED01558" w14:textId="672E3455" w:rsidR="00063069" w:rsidRPr="00063069" w:rsidRDefault="00063069" w:rsidP="00BB2BFB">
      <w:pPr>
        <w:numPr>
          <w:ilvl w:val="0"/>
          <w:numId w:val="26"/>
        </w:numPr>
        <w:ind w:left="1080"/>
        <w:rPr>
          <w:rFonts w:ascii="Arial" w:hAnsi="Arial" w:cs="Arial"/>
          <w:sz w:val="20"/>
          <w:szCs w:val="20"/>
        </w:rPr>
      </w:pPr>
      <w:r w:rsidRPr="00063069">
        <w:rPr>
          <w:rFonts w:ascii="Arial" w:hAnsi="Arial" w:cs="Arial"/>
          <w:sz w:val="20"/>
          <w:szCs w:val="20"/>
        </w:rPr>
        <w:lastRenderedPageBreak/>
        <w:t>The student must have the physical ability to perform CPR.  </w:t>
      </w:r>
    </w:p>
    <w:p w14:paraId="6EC422C1" w14:textId="4FC632A6" w:rsidR="00063069" w:rsidRPr="00063069" w:rsidRDefault="00063069" w:rsidP="00BB2BFB">
      <w:pPr>
        <w:numPr>
          <w:ilvl w:val="0"/>
          <w:numId w:val="27"/>
        </w:numPr>
        <w:ind w:left="1080"/>
        <w:rPr>
          <w:rFonts w:ascii="Arial" w:hAnsi="Arial" w:cs="Arial"/>
          <w:sz w:val="20"/>
          <w:szCs w:val="20"/>
        </w:rPr>
      </w:pPr>
      <w:r w:rsidRPr="00063069">
        <w:rPr>
          <w:rFonts w:ascii="Arial" w:hAnsi="Arial" w:cs="Arial"/>
          <w:sz w:val="20"/>
          <w:szCs w:val="20"/>
        </w:rPr>
        <w:t>The student must have the manual dexterity to insert catheters, prepare and administer medications and manipulate and assemble equipment for use.  </w:t>
      </w:r>
    </w:p>
    <w:p w14:paraId="5343DC51" w14:textId="5FAFE161" w:rsidR="00063069" w:rsidRPr="00063069" w:rsidRDefault="00063069" w:rsidP="00BB2BFB">
      <w:pPr>
        <w:numPr>
          <w:ilvl w:val="0"/>
          <w:numId w:val="28"/>
        </w:numPr>
        <w:ind w:left="1080"/>
        <w:rPr>
          <w:rFonts w:ascii="Arial" w:hAnsi="Arial" w:cs="Arial"/>
          <w:sz w:val="20"/>
          <w:szCs w:val="20"/>
        </w:rPr>
      </w:pPr>
      <w:r w:rsidRPr="00063069">
        <w:rPr>
          <w:rFonts w:ascii="Arial" w:hAnsi="Arial" w:cs="Arial"/>
          <w:sz w:val="20"/>
          <w:szCs w:val="20"/>
        </w:rPr>
        <w:t>The student will be required to utilize multiple psychomotor skills.  </w:t>
      </w:r>
    </w:p>
    <w:p w14:paraId="4610AB83" w14:textId="6AAFF306" w:rsidR="00063069" w:rsidRPr="00063069" w:rsidRDefault="00063069" w:rsidP="00BB2BFB">
      <w:pPr>
        <w:numPr>
          <w:ilvl w:val="0"/>
          <w:numId w:val="29"/>
        </w:numPr>
        <w:ind w:left="1080"/>
        <w:rPr>
          <w:rFonts w:ascii="Arial" w:hAnsi="Arial" w:cs="Arial"/>
          <w:sz w:val="20"/>
          <w:szCs w:val="20"/>
        </w:rPr>
      </w:pPr>
      <w:r w:rsidRPr="00063069">
        <w:rPr>
          <w:rFonts w:ascii="Arial" w:hAnsi="Arial" w:cs="Arial"/>
          <w:sz w:val="20"/>
          <w:szCs w:val="20"/>
        </w:rPr>
        <w:t>The student will be required to develop and use multiple interpersonal relationship skills and be able to function in highly stressful situations.  </w:t>
      </w:r>
    </w:p>
    <w:p w14:paraId="30F9A32F" w14:textId="2198D12E" w:rsidR="00063069" w:rsidRPr="00063069" w:rsidRDefault="00063069" w:rsidP="00BB2BFB">
      <w:pPr>
        <w:numPr>
          <w:ilvl w:val="0"/>
          <w:numId w:val="30"/>
        </w:numPr>
        <w:ind w:left="1080"/>
        <w:rPr>
          <w:rFonts w:ascii="Arial" w:hAnsi="Arial" w:cs="Arial"/>
          <w:sz w:val="20"/>
          <w:szCs w:val="20"/>
        </w:rPr>
      </w:pPr>
      <w:r w:rsidRPr="00063069">
        <w:rPr>
          <w:rFonts w:ascii="Arial" w:hAnsi="Arial" w:cs="Arial"/>
          <w:sz w:val="20"/>
          <w:szCs w:val="20"/>
        </w:rPr>
        <w:t>The student must be able to communicate fluently in both spoken and written English.  </w:t>
      </w:r>
    </w:p>
    <w:p w14:paraId="25F9894F" w14:textId="0BE75827" w:rsidR="00063069" w:rsidRPr="00063069" w:rsidRDefault="00063069" w:rsidP="00BB2BFB">
      <w:pPr>
        <w:numPr>
          <w:ilvl w:val="0"/>
          <w:numId w:val="31"/>
        </w:numPr>
        <w:ind w:left="1080"/>
        <w:rPr>
          <w:rFonts w:ascii="Arial" w:hAnsi="Arial" w:cs="Arial"/>
          <w:sz w:val="20"/>
          <w:szCs w:val="20"/>
        </w:rPr>
      </w:pPr>
      <w:r w:rsidRPr="00063069">
        <w:rPr>
          <w:rFonts w:ascii="Arial" w:hAnsi="Arial" w:cs="Arial"/>
          <w:sz w:val="20"/>
          <w:szCs w:val="20"/>
        </w:rPr>
        <w:t>The student must be able to work in a dimly lit environment and evaluate high and low contrast x-ray images.  </w:t>
      </w:r>
    </w:p>
    <w:p w14:paraId="59D5FFA8" w14:textId="271D263E" w:rsidR="00063069" w:rsidRPr="00063069" w:rsidRDefault="00063069" w:rsidP="00BB2BFB">
      <w:pPr>
        <w:numPr>
          <w:ilvl w:val="0"/>
          <w:numId w:val="32"/>
        </w:numPr>
        <w:rPr>
          <w:rFonts w:ascii="Arial" w:hAnsi="Arial" w:cs="Arial"/>
          <w:sz w:val="20"/>
          <w:szCs w:val="20"/>
        </w:rPr>
      </w:pPr>
      <w:r w:rsidRPr="00063069">
        <w:rPr>
          <w:rFonts w:ascii="Arial" w:hAnsi="Arial" w:cs="Arial"/>
          <w:sz w:val="20"/>
          <w:szCs w:val="20"/>
        </w:rPr>
        <w:t>Pregnancy Policy: Although the risk of damage by medical diagnostic imaging to the unborn child is small, Dallas College – Radiologic Technology Program - maintains controls regarding pregnant students in the Radiologic Technology Program. Notification of pregnancy is voluntary, not mandatory and must be declared in writing.  </w:t>
      </w:r>
    </w:p>
    <w:p w14:paraId="654A14C0" w14:textId="251A11D1" w:rsidR="00063069" w:rsidRPr="00063069" w:rsidRDefault="00063069" w:rsidP="00063069">
      <w:pPr>
        <w:ind w:left="720"/>
        <w:rPr>
          <w:rFonts w:ascii="Arial" w:hAnsi="Arial" w:cs="Arial"/>
          <w:sz w:val="20"/>
          <w:szCs w:val="20"/>
        </w:rPr>
      </w:pPr>
      <w:r w:rsidRPr="00063069">
        <w:rPr>
          <w:rFonts w:ascii="Arial" w:hAnsi="Arial" w:cs="Arial"/>
          <w:sz w:val="20"/>
          <w:szCs w:val="20"/>
        </w:rPr>
        <w:t>The student must decide whether to accept the risks of ionizing radiation, however slight. If the pregnant student chooses to continue in the program during her pregnancy, every effort will be made to protect her unborn child. These efforts include extra radiation monitoring and isolation from areas of fluoroscopy and mobile radiography. However, experiences of this type contained in the curriculum must be completed prior to graduation. If a pregnant student chooses to withdraw during the term of her pregnancy, she will be readmitted upon completion of her pregnancy leave pending space availability. The length of pregnancy leave is to be determined by the student’s physician. If the student does not re-enter the program upon completion of her pregnancy leave, she must reapply under the standard readmission procedure. If the pregnant student decides to remain in the Radiologic Technology Program, she accepts full responsibility regarding the outcome, and she will be required to sign a waiver of responsibility. Further information regarding pregnancy can be found in the Radiologic Technology Program Handbook (received after program acceptance).  </w:t>
      </w:r>
    </w:p>
    <w:p w14:paraId="660AED08" w14:textId="77777777" w:rsidR="00063069" w:rsidRDefault="00063069" w:rsidP="00BB2BFB">
      <w:pPr>
        <w:numPr>
          <w:ilvl w:val="0"/>
          <w:numId w:val="33"/>
        </w:numPr>
        <w:rPr>
          <w:rFonts w:ascii="Arial" w:hAnsi="Arial" w:cs="Arial"/>
          <w:sz w:val="20"/>
          <w:szCs w:val="20"/>
        </w:rPr>
      </w:pPr>
      <w:r w:rsidRPr="00175677">
        <w:rPr>
          <w:rFonts w:ascii="Arial" w:hAnsi="Arial" w:cs="Arial"/>
          <w:b/>
          <w:bCs/>
          <w:sz w:val="20"/>
          <w:szCs w:val="20"/>
        </w:rPr>
        <w:t>Immunizations are not a requirement for application</w:t>
      </w:r>
      <w:r w:rsidRPr="00063069">
        <w:rPr>
          <w:rFonts w:ascii="Arial" w:hAnsi="Arial" w:cs="Arial"/>
          <w:sz w:val="20"/>
          <w:szCs w:val="20"/>
        </w:rPr>
        <w:t xml:space="preserve">. Upon acceptance to the Radiologic Technology Program, a physical examination and immunization record form will be provided. </w:t>
      </w:r>
      <w:r w:rsidRPr="00063069">
        <w:rPr>
          <w:rFonts w:ascii="Arial" w:hAnsi="Arial" w:cs="Arial"/>
          <w:sz w:val="20"/>
          <w:szCs w:val="20"/>
          <w:u w:val="single"/>
        </w:rPr>
        <w:t>All immunization documentation must be provided before the first day of the clinical practicum.</w:t>
      </w:r>
      <w:r w:rsidRPr="00063069">
        <w:rPr>
          <w:rFonts w:ascii="Arial" w:hAnsi="Arial" w:cs="Arial"/>
          <w:sz w:val="20"/>
          <w:szCs w:val="20"/>
        </w:rPr>
        <w:t>  </w:t>
      </w:r>
    </w:p>
    <w:p w14:paraId="420ED039" w14:textId="77777777" w:rsidR="00063069" w:rsidRPr="00063069" w:rsidRDefault="00063069" w:rsidP="00BB2BFB">
      <w:pPr>
        <w:numPr>
          <w:ilvl w:val="0"/>
          <w:numId w:val="33"/>
        </w:numPr>
        <w:rPr>
          <w:rFonts w:ascii="Arial" w:hAnsi="Arial" w:cs="Arial"/>
          <w:sz w:val="20"/>
          <w:szCs w:val="20"/>
        </w:rPr>
      </w:pPr>
      <w:r w:rsidRPr="31F0AE43">
        <w:rPr>
          <w:rFonts w:ascii="Arial" w:hAnsi="Arial" w:cs="Arial"/>
          <w:sz w:val="20"/>
          <w:szCs w:val="20"/>
        </w:rPr>
        <w:t xml:space="preserve">All students must be certified in </w:t>
      </w:r>
      <w:hyperlink r:id="rId32" w:anchor="sort=relevancy&amp;f:@courseaudience=[Healthcare%20Professionals]&amp;f:@coursetype=[Online%20%2B%20Classroom]&amp;f:@coursetopic=[Basic%20Life%20Support%20(BLS)]">
        <w:r w:rsidRPr="31F0AE43">
          <w:rPr>
            <w:rStyle w:val="Hyperlink"/>
            <w:rFonts w:ascii="Arial" w:hAnsi="Arial" w:cs="Arial"/>
            <w:b/>
            <w:bCs/>
            <w:sz w:val="20"/>
            <w:szCs w:val="20"/>
          </w:rPr>
          <w:t>American Heart Association</w:t>
        </w:r>
        <w:r w:rsidRPr="31F0AE43">
          <w:rPr>
            <w:rStyle w:val="Hyperlink"/>
            <w:rFonts w:ascii="Arial" w:hAnsi="Arial" w:cs="Arial"/>
            <w:sz w:val="20"/>
            <w:szCs w:val="20"/>
          </w:rPr>
          <w:t xml:space="preserve"> </w:t>
        </w:r>
        <w:r w:rsidRPr="31F0AE43">
          <w:rPr>
            <w:rStyle w:val="Hyperlink"/>
            <w:rFonts w:ascii="Arial" w:hAnsi="Arial" w:cs="Arial"/>
            <w:b/>
            <w:bCs/>
            <w:sz w:val="20"/>
            <w:szCs w:val="20"/>
          </w:rPr>
          <w:t>Basic Cardiac Life Support (BLS) for Health Care Providers</w:t>
        </w:r>
      </w:hyperlink>
      <w:r w:rsidRPr="31F0AE43">
        <w:rPr>
          <w:rFonts w:ascii="Arial" w:hAnsi="Arial" w:cs="Arial"/>
          <w:sz w:val="20"/>
          <w:szCs w:val="20"/>
        </w:rPr>
        <w:t>. This certification is NOT a requirement for application but must be completed once accepted into the program before the first day of the clinical practicum. </w:t>
      </w:r>
    </w:p>
    <w:p w14:paraId="1DD35ACF" w14:textId="15D95450" w:rsidR="00063069" w:rsidRPr="00063069" w:rsidRDefault="00063069" w:rsidP="00BB2BFB">
      <w:pPr>
        <w:numPr>
          <w:ilvl w:val="0"/>
          <w:numId w:val="33"/>
        </w:numPr>
        <w:rPr>
          <w:rFonts w:ascii="Arial" w:hAnsi="Arial" w:cs="Arial"/>
          <w:sz w:val="20"/>
          <w:szCs w:val="20"/>
        </w:rPr>
      </w:pPr>
      <w:r w:rsidRPr="00063069">
        <w:rPr>
          <w:rFonts w:ascii="Arial" w:hAnsi="Arial" w:cs="Arial"/>
          <w:sz w:val="20"/>
          <w:szCs w:val="20"/>
        </w:rPr>
        <w:t> </w:t>
      </w:r>
      <w:r w:rsidRPr="00063069">
        <w:rPr>
          <w:rFonts w:ascii="Arial" w:hAnsi="Arial" w:cs="Arial"/>
          <w:i/>
          <w:iCs/>
          <w:sz w:val="20"/>
          <w:szCs w:val="20"/>
          <w:u w:val="single"/>
        </w:rPr>
        <w:t>Criminal Background Check / Drug Screening</w:t>
      </w:r>
      <w:r w:rsidRPr="00063069">
        <w:rPr>
          <w:rFonts w:ascii="Arial" w:hAnsi="Arial" w:cs="Arial"/>
          <w:sz w:val="20"/>
          <w:szCs w:val="20"/>
        </w:rPr>
        <w:t> </w:t>
      </w:r>
    </w:p>
    <w:p w14:paraId="11C39EFD" w14:textId="387F1F41" w:rsidR="00063069" w:rsidRPr="00063069" w:rsidRDefault="00063069" w:rsidP="00063069">
      <w:pPr>
        <w:ind w:left="720"/>
        <w:rPr>
          <w:rFonts w:ascii="Arial" w:hAnsi="Arial" w:cs="Arial"/>
          <w:sz w:val="20"/>
          <w:szCs w:val="20"/>
        </w:rPr>
      </w:pPr>
      <w:r w:rsidRPr="00063069">
        <w:rPr>
          <w:rFonts w:ascii="Arial" w:hAnsi="Arial" w:cs="Arial"/>
          <w:sz w:val="20"/>
          <w:szCs w:val="20"/>
        </w:rPr>
        <w:t xml:space="preserve">All students enrolled in the Radiologic Technology Program are required by the Dallas/Fort Worth Hospital Council member facilities to undergo a criminal background check and drug screen before starting his/her clinical experience. This procedure is conducted </w:t>
      </w:r>
      <w:r w:rsidRPr="00063069">
        <w:rPr>
          <w:rFonts w:ascii="Arial" w:hAnsi="Arial" w:cs="Arial"/>
          <w:b/>
          <w:bCs/>
          <w:i/>
          <w:iCs/>
          <w:sz w:val="20"/>
          <w:szCs w:val="20"/>
        </w:rPr>
        <w:t xml:space="preserve">after </w:t>
      </w:r>
      <w:r w:rsidRPr="00063069">
        <w:rPr>
          <w:rFonts w:ascii="Arial" w:hAnsi="Arial" w:cs="Arial"/>
          <w:sz w:val="20"/>
          <w:szCs w:val="20"/>
        </w:rPr>
        <w:t>a student has been accepted to the program. Results of these screenings are forwarded to the Radiologic Technology Program Office for review and verification that a student is eligible to attend clinical rotation. Students are responsible for all charges incurred (approximately $145) for these screenings.  </w:t>
      </w:r>
    </w:p>
    <w:p w14:paraId="18B712E6" w14:textId="77777777" w:rsidR="00063069" w:rsidRPr="00063069" w:rsidRDefault="00063069" w:rsidP="00063069">
      <w:pPr>
        <w:ind w:left="720"/>
        <w:rPr>
          <w:rFonts w:ascii="Arial" w:hAnsi="Arial" w:cs="Arial"/>
          <w:b/>
          <w:bCs/>
          <w:i/>
          <w:iCs/>
          <w:sz w:val="20"/>
          <w:szCs w:val="20"/>
        </w:rPr>
      </w:pPr>
      <w:r w:rsidRPr="00063069">
        <w:rPr>
          <w:rFonts w:ascii="Arial" w:hAnsi="Arial" w:cs="Arial"/>
          <w:sz w:val="20"/>
          <w:szCs w:val="20"/>
        </w:rPr>
        <w:t>DRUG SCREEN POLICY</w:t>
      </w:r>
      <w:r w:rsidRPr="00063069">
        <w:rPr>
          <w:rFonts w:ascii="Arial" w:hAnsi="Arial" w:cs="Arial"/>
          <w:b/>
          <w:bCs/>
          <w:i/>
          <w:iCs/>
          <w:sz w:val="20"/>
          <w:szCs w:val="20"/>
        </w:rPr>
        <w:t> </w:t>
      </w:r>
    </w:p>
    <w:p w14:paraId="65B37E81" w14:textId="25784736" w:rsidR="00063069" w:rsidRPr="00063069" w:rsidRDefault="00063069" w:rsidP="00063069">
      <w:pPr>
        <w:ind w:left="720"/>
        <w:rPr>
          <w:rFonts w:ascii="Arial" w:hAnsi="Arial" w:cs="Arial"/>
          <w:sz w:val="20"/>
          <w:szCs w:val="20"/>
        </w:rPr>
      </w:pPr>
      <w:r w:rsidRPr="00063069">
        <w:rPr>
          <w:rFonts w:ascii="Arial" w:hAnsi="Arial" w:cs="Arial"/>
          <w:sz w:val="20"/>
          <w:szCs w:val="20"/>
        </w:rPr>
        <w:t>The drug screen follows National Institute on Drug Abuse (NIDA) guidelines and screens for 12 substances as designated in the Substance Abuse Panel 12 (“SAP 12”).  </w:t>
      </w:r>
    </w:p>
    <w:p w14:paraId="32090CFB" w14:textId="77777777" w:rsidR="00063069" w:rsidRPr="00063069" w:rsidRDefault="00063069" w:rsidP="00063069">
      <w:pPr>
        <w:ind w:left="720"/>
        <w:rPr>
          <w:rFonts w:ascii="Arial" w:hAnsi="Arial" w:cs="Arial"/>
          <w:sz w:val="20"/>
          <w:szCs w:val="20"/>
        </w:rPr>
      </w:pPr>
      <w:r w:rsidRPr="00063069">
        <w:rPr>
          <w:rFonts w:ascii="Arial" w:hAnsi="Arial" w:cs="Arial"/>
          <w:sz w:val="20"/>
          <w:szCs w:val="20"/>
        </w:rPr>
        <w:lastRenderedPageBreak/>
        <w:t>SAP 12 test results which fall outside of any of the acceptable ranges are considered positive test results and are automatically sent for a separate confirmatory test by a Gas Chromatography MSS Spectrometry (GCMS) method. If these results remain positive, the test results are sent to a Medical Review Officer (“MRO”), which may entail an additional cost of $25-85 to the student. </w:t>
      </w:r>
    </w:p>
    <w:p w14:paraId="2043C52A" w14:textId="77777777" w:rsidR="00063069" w:rsidRPr="00063069" w:rsidRDefault="00063069" w:rsidP="00063069">
      <w:pPr>
        <w:ind w:left="720"/>
        <w:rPr>
          <w:rFonts w:ascii="Arial" w:hAnsi="Arial" w:cs="Arial"/>
          <w:sz w:val="20"/>
          <w:szCs w:val="20"/>
        </w:rPr>
      </w:pPr>
      <w:r w:rsidRPr="00063069">
        <w:rPr>
          <w:rFonts w:ascii="Arial" w:hAnsi="Arial" w:cs="Arial"/>
          <w:sz w:val="20"/>
          <w:szCs w:val="20"/>
        </w:rPr>
        <w:t>The MRO will then contact the student to determine if there is a valid prescription for the drug in question. If a valid prescription exists and is verified, the test result will be deemed negative and acceptable. </w:t>
      </w:r>
    </w:p>
    <w:p w14:paraId="1BC68B7F" w14:textId="6DCD9673" w:rsidR="00063069" w:rsidRPr="00063069" w:rsidRDefault="00063069" w:rsidP="00063069">
      <w:pPr>
        <w:ind w:left="720"/>
        <w:rPr>
          <w:rFonts w:ascii="Arial" w:hAnsi="Arial" w:cs="Arial"/>
          <w:sz w:val="20"/>
          <w:szCs w:val="20"/>
        </w:rPr>
      </w:pPr>
      <w:r w:rsidRPr="00063069">
        <w:rPr>
          <w:rFonts w:ascii="Arial" w:hAnsi="Arial" w:cs="Arial"/>
          <w:sz w:val="20"/>
          <w:szCs w:val="20"/>
        </w:rPr>
        <w:t>If the test result is positive, the student will be dismissed from the program. The student can reapply during the next application process but will only be admitted after a negative drug test. If the student tests positive a second time, the student will be ineligible to reapply.  </w:t>
      </w:r>
    </w:p>
    <w:p w14:paraId="47B81F20" w14:textId="6D37BD3E" w:rsidR="00063069" w:rsidRPr="00063069" w:rsidRDefault="00063069" w:rsidP="00063069">
      <w:pPr>
        <w:ind w:left="720"/>
        <w:rPr>
          <w:rFonts w:ascii="Arial" w:hAnsi="Arial" w:cs="Arial"/>
          <w:sz w:val="20"/>
          <w:szCs w:val="20"/>
        </w:rPr>
      </w:pPr>
      <w:r w:rsidRPr="00063069">
        <w:rPr>
          <w:rFonts w:ascii="Arial" w:hAnsi="Arial" w:cs="Arial"/>
          <w:sz w:val="20"/>
          <w:szCs w:val="20"/>
        </w:rPr>
        <w:t>A clinical agency reserves the right to remove a student from the facility for suspicion of substance use or abuse including alcohol. The clinical agency reserves the right to request that a student submit to a repeat drug screening at the student’s expense on the same day that the student is removed from the clinical facility. Failure to comply will result in the student’s immediate expulsion from the clinical facility. Further, regardless of testing or testing results, a clinical agency reserves the right to expel a student from its facility.  </w:t>
      </w:r>
    </w:p>
    <w:p w14:paraId="6D3F9CFF" w14:textId="639857CC" w:rsidR="00063069" w:rsidRPr="00063069" w:rsidRDefault="00063069" w:rsidP="00175677">
      <w:pPr>
        <w:ind w:left="720"/>
        <w:rPr>
          <w:rFonts w:ascii="Arial" w:hAnsi="Arial" w:cs="Arial"/>
          <w:sz w:val="20"/>
          <w:szCs w:val="20"/>
        </w:rPr>
      </w:pPr>
      <w:r w:rsidRPr="00063069">
        <w:rPr>
          <w:rFonts w:ascii="Arial" w:hAnsi="Arial" w:cs="Arial"/>
          <w:b/>
          <w:bCs/>
          <w:sz w:val="20"/>
          <w:szCs w:val="20"/>
        </w:rPr>
        <w:t>NOTE: A student who has been accepted to the Radiologic Technology Program may be prohibited from attending a clinical rotation experience due to findings of a criminal background check and/or drug screening. As a result, the student may be dismissed from the program, and this will be considered one failure in the program. A student may only fail once and be eligible for re-admittance to the program.</w:t>
      </w:r>
    </w:p>
    <w:p w14:paraId="362E77C5" w14:textId="79B860DE" w:rsidR="00063069" w:rsidRPr="00063069" w:rsidRDefault="00063069" w:rsidP="00063069">
      <w:pPr>
        <w:ind w:left="720"/>
        <w:rPr>
          <w:rFonts w:ascii="Arial" w:hAnsi="Arial" w:cs="Arial"/>
          <w:sz w:val="20"/>
          <w:szCs w:val="20"/>
        </w:rPr>
      </w:pPr>
      <w:r w:rsidRPr="00063069">
        <w:rPr>
          <w:rFonts w:ascii="Arial" w:hAnsi="Arial" w:cs="Arial"/>
          <w:sz w:val="20"/>
          <w:szCs w:val="20"/>
        </w:rPr>
        <w:t>If a student is readmitted to the program after a positive drug test, the student may be drug tested on any random date throughout his/her program experience. On a random date, the student will be sent to a drug screen laboratory for immediate testing. If the student refuses to be tested, the student will be dismissed from the program. If the student tests positive, the student will be dismissed from the program and referred to the Vice Provost, School of Health Sciences.  </w:t>
      </w:r>
    </w:p>
    <w:p w14:paraId="634ACC76" w14:textId="443010E1" w:rsidR="00063069" w:rsidRPr="00063069" w:rsidRDefault="00063069" w:rsidP="00063069">
      <w:pPr>
        <w:ind w:left="720"/>
        <w:rPr>
          <w:rFonts w:ascii="Arial" w:hAnsi="Arial" w:cs="Arial"/>
          <w:sz w:val="20"/>
          <w:szCs w:val="20"/>
        </w:rPr>
      </w:pPr>
      <w:r w:rsidRPr="00063069">
        <w:rPr>
          <w:rFonts w:ascii="Arial" w:hAnsi="Arial" w:cs="Arial"/>
          <w:sz w:val="20"/>
          <w:szCs w:val="20"/>
        </w:rPr>
        <w:t>CRIMINAL BACKGROUND CHECK:  </w:t>
      </w:r>
    </w:p>
    <w:p w14:paraId="644071D3" w14:textId="22040171" w:rsidR="00063069" w:rsidRPr="00063069" w:rsidRDefault="00063069" w:rsidP="00063069">
      <w:pPr>
        <w:ind w:left="720"/>
        <w:rPr>
          <w:rFonts w:ascii="Arial" w:hAnsi="Arial" w:cs="Arial"/>
          <w:sz w:val="20"/>
          <w:szCs w:val="20"/>
        </w:rPr>
      </w:pPr>
      <w:r w:rsidRPr="00063069">
        <w:rPr>
          <w:rFonts w:ascii="Arial" w:hAnsi="Arial" w:cs="Arial"/>
          <w:sz w:val="20"/>
          <w:szCs w:val="20"/>
        </w:rPr>
        <w:t xml:space="preserve">The criminal background check reviews a person’s criminal history. The check will include all cities and counties of the person’s residency reported. The following histories may disqualify an individual from consideration for a clinical rotation: (refer to the </w:t>
      </w:r>
      <w:hyperlink r:id="rId33" w:tgtFrame="_blank" w:history="1">
        <w:r w:rsidRPr="00063069">
          <w:rPr>
            <w:rStyle w:val="Hyperlink"/>
            <w:rFonts w:ascii="Arial" w:hAnsi="Arial" w:cs="Arial"/>
            <w:sz w:val="20"/>
            <w:szCs w:val="20"/>
          </w:rPr>
          <w:t>Texas Administrative Code Title 22, Part 9, Chapter 194, Subchapter A, Rule §194.23</w:t>
        </w:r>
      </w:hyperlink>
      <w:r w:rsidRPr="00063069">
        <w:rPr>
          <w:rFonts w:ascii="Arial" w:hAnsi="Arial" w:cs="Arial"/>
          <w:sz w:val="20"/>
          <w:szCs w:val="20"/>
        </w:rPr>
        <w:t>)  </w:t>
      </w:r>
    </w:p>
    <w:p w14:paraId="175B8A5D" w14:textId="77777777" w:rsidR="00063069" w:rsidRPr="00063069" w:rsidRDefault="00063069" w:rsidP="00BB2BFB">
      <w:pPr>
        <w:pStyle w:val="ListParagraph"/>
        <w:numPr>
          <w:ilvl w:val="0"/>
          <w:numId w:val="34"/>
        </w:numPr>
        <w:rPr>
          <w:rFonts w:ascii="Arial" w:hAnsi="Arial" w:cs="Arial"/>
          <w:sz w:val="20"/>
          <w:szCs w:val="20"/>
        </w:rPr>
      </w:pPr>
      <w:r w:rsidRPr="00063069">
        <w:rPr>
          <w:rFonts w:ascii="Arial" w:hAnsi="Arial" w:cs="Arial"/>
          <w:sz w:val="20"/>
          <w:szCs w:val="20"/>
        </w:rPr>
        <w:t>felony convictions. </w:t>
      </w:r>
    </w:p>
    <w:p w14:paraId="2DD7DC0A" w14:textId="77777777" w:rsidR="00063069" w:rsidRPr="00063069" w:rsidRDefault="00063069" w:rsidP="00BB2BFB">
      <w:pPr>
        <w:pStyle w:val="ListParagraph"/>
        <w:numPr>
          <w:ilvl w:val="0"/>
          <w:numId w:val="34"/>
        </w:numPr>
        <w:rPr>
          <w:rFonts w:ascii="Arial" w:hAnsi="Arial" w:cs="Arial"/>
          <w:sz w:val="20"/>
          <w:szCs w:val="20"/>
        </w:rPr>
      </w:pPr>
      <w:r w:rsidRPr="00063069">
        <w:rPr>
          <w:rFonts w:ascii="Arial" w:hAnsi="Arial" w:cs="Arial"/>
          <w:sz w:val="20"/>
          <w:szCs w:val="20"/>
        </w:rPr>
        <w:t>misdemeanor convictions or felony deferred adjudications involving crimes against persons (physical or sexual abuse, assault, unlawful restraint, trafficking of a person, etc.). </w:t>
      </w:r>
    </w:p>
    <w:p w14:paraId="4D2145B2" w14:textId="77777777" w:rsidR="00063069" w:rsidRPr="00063069" w:rsidRDefault="00063069" w:rsidP="00BB2BFB">
      <w:pPr>
        <w:pStyle w:val="ListParagraph"/>
        <w:numPr>
          <w:ilvl w:val="0"/>
          <w:numId w:val="34"/>
        </w:numPr>
        <w:rPr>
          <w:rFonts w:ascii="Arial" w:hAnsi="Arial" w:cs="Arial"/>
          <w:sz w:val="20"/>
          <w:szCs w:val="20"/>
        </w:rPr>
      </w:pPr>
      <w:r w:rsidRPr="00063069">
        <w:rPr>
          <w:rFonts w:ascii="Arial" w:hAnsi="Arial" w:cs="Arial"/>
          <w:sz w:val="20"/>
          <w:szCs w:val="20"/>
        </w:rPr>
        <w:t>misdemeanor/felony convictions related to moral turpitude and decency (prostitution, public lewdness/exposure, disorderly conduct, etc.). </w:t>
      </w:r>
    </w:p>
    <w:p w14:paraId="107BA43E" w14:textId="77777777" w:rsidR="00063069" w:rsidRPr="00063069" w:rsidRDefault="00063069" w:rsidP="00BB2BFB">
      <w:pPr>
        <w:pStyle w:val="ListParagraph"/>
        <w:numPr>
          <w:ilvl w:val="0"/>
          <w:numId w:val="34"/>
        </w:numPr>
        <w:rPr>
          <w:rFonts w:ascii="Arial" w:hAnsi="Arial" w:cs="Arial"/>
          <w:sz w:val="20"/>
          <w:szCs w:val="20"/>
        </w:rPr>
      </w:pPr>
      <w:r w:rsidRPr="00063069">
        <w:rPr>
          <w:rFonts w:ascii="Arial" w:hAnsi="Arial" w:cs="Arial"/>
          <w:sz w:val="20"/>
          <w:szCs w:val="20"/>
        </w:rPr>
        <w:t>misdemeanor/felony convictions related to public health, safety, and morals (weapons charges, conduct affecting public health and intoxication and alcoholic beverage offenses). </w:t>
      </w:r>
    </w:p>
    <w:p w14:paraId="7258AB8C" w14:textId="77777777" w:rsidR="00063069" w:rsidRPr="00063069" w:rsidRDefault="00063069" w:rsidP="00BB2BFB">
      <w:pPr>
        <w:pStyle w:val="ListParagraph"/>
        <w:numPr>
          <w:ilvl w:val="0"/>
          <w:numId w:val="34"/>
        </w:numPr>
        <w:rPr>
          <w:rFonts w:ascii="Arial" w:hAnsi="Arial" w:cs="Arial"/>
          <w:sz w:val="20"/>
          <w:szCs w:val="20"/>
        </w:rPr>
      </w:pPr>
      <w:r w:rsidRPr="00063069">
        <w:rPr>
          <w:rFonts w:ascii="Arial" w:hAnsi="Arial" w:cs="Arial"/>
          <w:sz w:val="20"/>
          <w:szCs w:val="20"/>
        </w:rPr>
        <w:t>felony deferred adjudications for the sale, possession, manufacture, distribution, or transfer of narcotics or controlled substances; or </w:t>
      </w:r>
    </w:p>
    <w:p w14:paraId="4EBA0F92" w14:textId="77777777" w:rsidR="00063069" w:rsidRPr="00063069" w:rsidRDefault="00063069" w:rsidP="00BB2BFB">
      <w:pPr>
        <w:pStyle w:val="ListParagraph"/>
        <w:numPr>
          <w:ilvl w:val="0"/>
          <w:numId w:val="34"/>
        </w:numPr>
        <w:rPr>
          <w:rFonts w:ascii="Arial" w:hAnsi="Arial" w:cs="Arial"/>
          <w:sz w:val="20"/>
          <w:szCs w:val="20"/>
        </w:rPr>
      </w:pPr>
      <w:r w:rsidRPr="00063069">
        <w:rPr>
          <w:rFonts w:ascii="Arial" w:hAnsi="Arial" w:cs="Arial"/>
          <w:sz w:val="20"/>
          <w:szCs w:val="20"/>
        </w:rPr>
        <w:t>Registered sex offenders. </w:t>
      </w:r>
    </w:p>
    <w:p w14:paraId="1FE6CB6B" w14:textId="587F4F2B" w:rsidR="00063069" w:rsidRPr="00063069" w:rsidRDefault="00063069" w:rsidP="00063069">
      <w:pPr>
        <w:ind w:left="720"/>
        <w:rPr>
          <w:rFonts w:ascii="Arial" w:hAnsi="Arial" w:cs="Arial"/>
          <w:sz w:val="20"/>
          <w:szCs w:val="20"/>
        </w:rPr>
      </w:pPr>
      <w:r w:rsidRPr="00063069">
        <w:rPr>
          <w:rFonts w:ascii="Arial" w:hAnsi="Arial" w:cs="Arial"/>
          <w:sz w:val="20"/>
          <w:szCs w:val="20"/>
        </w:rPr>
        <w:t> EXCEPTIONS:  </w:t>
      </w:r>
    </w:p>
    <w:p w14:paraId="2060F628" w14:textId="6F93C114" w:rsidR="00063069" w:rsidRPr="00063069" w:rsidRDefault="00063069" w:rsidP="00063069">
      <w:pPr>
        <w:ind w:left="720"/>
        <w:rPr>
          <w:rFonts w:ascii="Arial" w:hAnsi="Arial" w:cs="Arial"/>
          <w:sz w:val="20"/>
          <w:szCs w:val="20"/>
        </w:rPr>
      </w:pPr>
      <w:r w:rsidRPr="00063069">
        <w:rPr>
          <w:rFonts w:ascii="Arial" w:hAnsi="Arial" w:cs="Arial"/>
          <w:sz w:val="20"/>
          <w:szCs w:val="20"/>
        </w:rPr>
        <w:lastRenderedPageBreak/>
        <w:t xml:space="preserve">If a licensing/registry body (i.e., American Registry of Radiologic Technology or Texas Medical Board) approves the individual to take the licensing/credentialing exam, the individual may participate in the clinical rotation </w:t>
      </w:r>
      <w:r w:rsidRPr="00063069">
        <w:rPr>
          <w:rFonts w:ascii="Arial" w:hAnsi="Arial" w:cs="Arial"/>
          <w:sz w:val="20"/>
          <w:szCs w:val="20"/>
          <w:u w:val="single"/>
        </w:rPr>
        <w:t>if approved by the clinical site</w:t>
      </w:r>
      <w:r w:rsidRPr="00063069">
        <w:rPr>
          <w:rFonts w:ascii="Arial" w:hAnsi="Arial" w:cs="Arial"/>
          <w:sz w:val="20"/>
          <w:szCs w:val="20"/>
        </w:rPr>
        <w:t xml:space="preserve">. If you have been convicted of anything other than a minor traffic violation, you must go through the ARRT pre-application process </w:t>
      </w:r>
      <w:r w:rsidRPr="00063069">
        <w:rPr>
          <w:rFonts w:ascii="Arial" w:hAnsi="Arial" w:cs="Arial"/>
          <w:sz w:val="20"/>
          <w:szCs w:val="20"/>
          <w:u w:val="single"/>
        </w:rPr>
        <w:t>and</w:t>
      </w:r>
      <w:r w:rsidRPr="00063069">
        <w:rPr>
          <w:rFonts w:ascii="Arial" w:hAnsi="Arial" w:cs="Arial"/>
          <w:sz w:val="20"/>
          <w:szCs w:val="20"/>
        </w:rPr>
        <w:t xml:space="preserve"> the Texas Medical Board (TMB) Criminal History Evaluation. The ARRT process can be found on the </w:t>
      </w:r>
      <w:hyperlink r:id="rId34" w:tgtFrame="_blank" w:history="1">
        <w:r w:rsidRPr="00063069">
          <w:rPr>
            <w:rStyle w:val="Hyperlink"/>
            <w:rFonts w:ascii="Arial" w:hAnsi="Arial" w:cs="Arial"/>
            <w:sz w:val="20"/>
            <w:szCs w:val="20"/>
          </w:rPr>
          <w:t>ARRT website</w:t>
        </w:r>
      </w:hyperlink>
      <w:r w:rsidRPr="00063069">
        <w:rPr>
          <w:rFonts w:ascii="Arial" w:hAnsi="Arial" w:cs="Arial"/>
          <w:sz w:val="20"/>
          <w:szCs w:val="20"/>
        </w:rPr>
        <w:t xml:space="preserve">.  The Texas Medical Board evaluation process can be found on the </w:t>
      </w:r>
      <w:hyperlink r:id="rId35" w:tgtFrame="_blank" w:history="1">
        <w:r w:rsidRPr="00063069">
          <w:rPr>
            <w:rStyle w:val="Hyperlink"/>
            <w:rFonts w:ascii="Arial" w:hAnsi="Arial" w:cs="Arial"/>
            <w:sz w:val="20"/>
            <w:szCs w:val="20"/>
          </w:rPr>
          <w:t>TMB website</w:t>
        </w:r>
      </w:hyperlink>
      <w:r w:rsidRPr="00063069">
        <w:rPr>
          <w:rFonts w:ascii="Arial" w:hAnsi="Arial" w:cs="Arial"/>
          <w:sz w:val="20"/>
          <w:szCs w:val="20"/>
        </w:rPr>
        <w:t xml:space="preserve">. </w:t>
      </w:r>
      <w:r w:rsidRPr="00063069">
        <w:rPr>
          <w:rFonts w:ascii="Arial" w:hAnsi="Arial" w:cs="Arial"/>
          <w:b/>
          <w:bCs/>
          <w:sz w:val="20"/>
          <w:szCs w:val="20"/>
        </w:rPr>
        <w:t xml:space="preserve">The ARRT and TMB approval letters must accompany your application supporting documents. </w:t>
      </w:r>
      <w:r w:rsidRPr="00063069">
        <w:rPr>
          <w:rFonts w:ascii="Arial" w:hAnsi="Arial" w:cs="Arial"/>
          <w:sz w:val="20"/>
          <w:szCs w:val="20"/>
        </w:rPr>
        <w:t xml:space="preserve">This process can take up to ten weeks. If you intend to apply this application cycle and if you have been convicted of or subject to a deferred adjudication, entered a plea of nolo contendere or guilty to a felony or misdemeanor of any of the above offenses you should start this process immediately. Refer to the </w:t>
      </w:r>
      <w:hyperlink r:id="rId36" w:tgtFrame="_blank" w:history="1">
        <w:r w:rsidRPr="00063069">
          <w:rPr>
            <w:rStyle w:val="Hyperlink"/>
            <w:rFonts w:ascii="Arial" w:hAnsi="Arial" w:cs="Arial"/>
            <w:sz w:val="20"/>
            <w:szCs w:val="20"/>
          </w:rPr>
          <w:t>Texas Penal Code Titles 5, 7, 9, 10 &amp; 4.</w:t>
        </w:r>
      </w:hyperlink>
      <w:r w:rsidRPr="00063069">
        <w:rPr>
          <w:rFonts w:ascii="Arial" w:hAnsi="Arial" w:cs="Arial"/>
          <w:sz w:val="20"/>
          <w:szCs w:val="20"/>
        </w:rPr>
        <w:t>  </w:t>
      </w:r>
    </w:p>
    <w:p w14:paraId="42D02AFB" w14:textId="77777777" w:rsidR="00063069" w:rsidRPr="00063069" w:rsidRDefault="00063069" w:rsidP="00063069">
      <w:pPr>
        <w:ind w:left="720"/>
        <w:rPr>
          <w:rFonts w:ascii="Arial" w:hAnsi="Arial" w:cs="Arial"/>
          <w:sz w:val="20"/>
          <w:szCs w:val="20"/>
        </w:rPr>
      </w:pPr>
      <w:r w:rsidRPr="00063069">
        <w:rPr>
          <w:rFonts w:ascii="Arial" w:hAnsi="Arial" w:cs="Arial"/>
          <w:sz w:val="20"/>
          <w:szCs w:val="20"/>
        </w:rPr>
        <w:t>For more information regarding the criminal background check and drug testing requirements, please contact the Radiologic Technology Program Coordinator. </w:t>
      </w:r>
    </w:p>
    <w:p w14:paraId="250055C2" w14:textId="369B7B9C" w:rsidR="00063069" w:rsidRPr="00CD3048" w:rsidRDefault="00063069" w:rsidP="00BB2BFB">
      <w:pPr>
        <w:numPr>
          <w:ilvl w:val="0"/>
          <w:numId w:val="33"/>
        </w:numPr>
        <w:rPr>
          <w:rFonts w:ascii="Arial" w:hAnsi="Arial" w:cs="Arial"/>
          <w:sz w:val="20"/>
          <w:szCs w:val="20"/>
        </w:rPr>
      </w:pPr>
      <w:r w:rsidRPr="00CD3048">
        <w:rPr>
          <w:rFonts w:ascii="Arial" w:hAnsi="Arial" w:cs="Arial"/>
          <w:sz w:val="20"/>
          <w:szCs w:val="20"/>
        </w:rPr>
        <w:t>Students are responsible for their own actions and must not engage in any activities considered non-professional or non-conducive to proper patient care. Failure of a student to maintain a professional attitude may result in reduction of course grade, course failure, and expulsion from the program. A clinical agency reserves the right to remove a student from the facility for any behavior that disrupts the clinical setting or endangers a patient or peer’s well-being. If a student is removed from a clinical site for behavioral reasons, the student will be counseled by the Clinical Coordinator and the Program Director and will receive discipline up to and including dismissal from the program. </w:t>
      </w:r>
    </w:p>
    <w:p w14:paraId="18E6B1F8" w14:textId="77777777" w:rsidR="00063069" w:rsidRPr="00063069" w:rsidRDefault="00063069" w:rsidP="00BB2BFB">
      <w:pPr>
        <w:numPr>
          <w:ilvl w:val="0"/>
          <w:numId w:val="33"/>
        </w:numPr>
        <w:rPr>
          <w:rFonts w:ascii="Arial" w:hAnsi="Arial" w:cs="Arial"/>
          <w:sz w:val="20"/>
          <w:szCs w:val="20"/>
        </w:rPr>
      </w:pPr>
      <w:r w:rsidRPr="00063069">
        <w:rPr>
          <w:rFonts w:ascii="Arial" w:hAnsi="Arial" w:cs="Arial"/>
          <w:sz w:val="20"/>
          <w:szCs w:val="20"/>
        </w:rPr>
        <w:t>Students are responsible for their own transportation arrangements to campus and to their assigned healthcare facilities for clinical experience. </w:t>
      </w:r>
    </w:p>
    <w:p w14:paraId="47F3CE6A" w14:textId="06BF82CA" w:rsidR="00063069" w:rsidRPr="00847181" w:rsidRDefault="00063069" w:rsidP="00BB2BFB">
      <w:pPr>
        <w:numPr>
          <w:ilvl w:val="0"/>
          <w:numId w:val="33"/>
        </w:numPr>
        <w:rPr>
          <w:rFonts w:ascii="Arial" w:hAnsi="Arial" w:cs="Arial"/>
          <w:sz w:val="20"/>
          <w:szCs w:val="20"/>
        </w:rPr>
      </w:pPr>
      <w:r w:rsidRPr="00063069">
        <w:rPr>
          <w:rFonts w:ascii="Arial" w:hAnsi="Arial" w:cs="Arial"/>
          <w:sz w:val="20"/>
          <w:szCs w:val="20"/>
        </w:rPr>
        <w:t> Please visit the websites below for links to professional organizations and other information regarding the Radiologic Technology profession. </w:t>
      </w:r>
      <w:r w:rsidRPr="00063069">
        <w:rPr>
          <w:rFonts w:ascii="Arial" w:hAnsi="Arial" w:cs="Arial"/>
          <w:sz w:val="20"/>
          <w:szCs w:val="20"/>
        </w:rPr>
        <w:br/>
        <w:t> </w:t>
      </w:r>
      <w:hyperlink r:id="rId37" w:tgtFrame="_blank" w:history="1">
        <w:r w:rsidRPr="00847181">
          <w:rPr>
            <w:rStyle w:val="Hyperlink"/>
            <w:rFonts w:ascii="Arial" w:hAnsi="Arial" w:cs="Arial"/>
            <w:sz w:val="20"/>
            <w:szCs w:val="20"/>
          </w:rPr>
          <w:t>American Society of Radiologic Technologists (ASRT) website</w:t>
        </w:r>
      </w:hyperlink>
      <w:r w:rsidRPr="00847181">
        <w:rPr>
          <w:rFonts w:ascii="Arial" w:hAnsi="Arial" w:cs="Arial"/>
          <w:sz w:val="20"/>
          <w:szCs w:val="20"/>
        </w:rPr>
        <w:tab/>
      </w:r>
      <w:r w:rsidRPr="00847181">
        <w:rPr>
          <w:rFonts w:ascii="Arial" w:hAnsi="Arial" w:cs="Arial"/>
          <w:sz w:val="20"/>
          <w:szCs w:val="20"/>
        </w:rPr>
        <w:tab/>
        <w:t> </w:t>
      </w:r>
    </w:p>
    <w:p w14:paraId="6F42A035" w14:textId="77777777" w:rsidR="00063069" w:rsidRPr="00063069" w:rsidRDefault="00063069" w:rsidP="00E84D07">
      <w:pPr>
        <w:ind w:left="720"/>
        <w:rPr>
          <w:rFonts w:ascii="Arial" w:hAnsi="Arial" w:cs="Arial"/>
          <w:sz w:val="20"/>
          <w:szCs w:val="20"/>
        </w:rPr>
      </w:pPr>
      <w:hyperlink r:id="rId38" w:tgtFrame="_blank" w:history="1">
        <w:r w:rsidRPr="00063069">
          <w:rPr>
            <w:rStyle w:val="Hyperlink"/>
            <w:rFonts w:ascii="Arial" w:hAnsi="Arial" w:cs="Arial"/>
            <w:sz w:val="20"/>
            <w:szCs w:val="20"/>
          </w:rPr>
          <w:t>The American Registry of Radiologic Technologists (ARRT) website</w:t>
        </w:r>
      </w:hyperlink>
      <w:r w:rsidRPr="00063069">
        <w:rPr>
          <w:rFonts w:ascii="Arial" w:hAnsi="Arial" w:cs="Arial"/>
          <w:sz w:val="20"/>
          <w:szCs w:val="20"/>
        </w:rPr>
        <w:tab/>
        <w:t> </w:t>
      </w:r>
    </w:p>
    <w:p w14:paraId="069D1628" w14:textId="560A2346" w:rsidR="00063069" w:rsidRPr="00847181" w:rsidRDefault="00063069" w:rsidP="00847181">
      <w:pPr>
        <w:ind w:left="720"/>
        <w:rPr>
          <w:rFonts w:ascii="Arial" w:hAnsi="Arial" w:cs="Arial"/>
          <w:sz w:val="20"/>
          <w:szCs w:val="20"/>
        </w:rPr>
      </w:pPr>
      <w:hyperlink r:id="rId39" w:tgtFrame="_blank" w:history="1">
        <w:r w:rsidRPr="00063069">
          <w:rPr>
            <w:rStyle w:val="Hyperlink"/>
            <w:rFonts w:ascii="Arial" w:hAnsi="Arial" w:cs="Arial"/>
            <w:sz w:val="20"/>
            <w:szCs w:val="20"/>
          </w:rPr>
          <w:t>Texas Medical Board (TMB) website</w:t>
        </w:r>
      </w:hyperlink>
      <w:r w:rsidRPr="00063069">
        <w:rPr>
          <w:rFonts w:ascii="Arial" w:hAnsi="Arial" w:cs="Arial"/>
          <w:sz w:val="20"/>
          <w:szCs w:val="20"/>
        </w:rPr>
        <w:t> </w:t>
      </w:r>
    </w:p>
    <w:p w14:paraId="51001D83" w14:textId="526305D6" w:rsidR="004B558D" w:rsidRDefault="003662E9" w:rsidP="00BB0CBF">
      <w:pPr>
        <w:pStyle w:val="Heading2"/>
        <w:ind w:left="720"/>
      </w:pPr>
      <w:bookmarkStart w:id="32" w:name="_Toc166675423"/>
      <w:r>
        <w:t>Radiologic Technology</w:t>
      </w:r>
      <w:r w:rsidR="00CA721A" w:rsidRPr="2E5C4238">
        <w:rPr>
          <w:color w:val="FF0000"/>
        </w:rPr>
        <w:t xml:space="preserve"> </w:t>
      </w:r>
      <w:r w:rsidR="00CA721A">
        <w:t>Contact Information</w:t>
      </w:r>
      <w:bookmarkEnd w:id="32"/>
    </w:p>
    <w:tbl>
      <w:tblPr>
        <w:tblStyle w:val="TableGrid2"/>
        <w:tblW w:w="837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0"/>
        <w:gridCol w:w="2505"/>
        <w:gridCol w:w="3045"/>
      </w:tblGrid>
      <w:tr w:rsidR="00927CCF" w:rsidRPr="00927CCF" w14:paraId="22D80F27" w14:textId="77777777" w:rsidTr="00645E26">
        <w:trPr>
          <w:trHeight w:val="638"/>
        </w:trPr>
        <w:tc>
          <w:tcPr>
            <w:tcW w:w="2820" w:type="dxa"/>
            <w:vAlign w:val="center"/>
          </w:tcPr>
          <w:p w14:paraId="32409C7D" w14:textId="7A4302CB" w:rsidR="00927CCF" w:rsidRPr="00927CCF" w:rsidRDefault="00927CCF" w:rsidP="00927CCF">
            <w:pPr>
              <w:spacing w:line="278" w:lineRule="auto"/>
              <w:rPr>
                <w:rFonts w:ascii="Arial" w:eastAsia="Aptos" w:hAnsi="Arial" w:cs="Arial"/>
                <w:sz w:val="20"/>
                <w:szCs w:val="20"/>
              </w:rPr>
            </w:pPr>
            <w:r w:rsidRPr="00927CCF">
              <w:rPr>
                <w:rFonts w:ascii="Arial" w:eastAsia="Aptos" w:hAnsi="Arial" w:cs="Arial"/>
                <w:sz w:val="20"/>
                <w:szCs w:val="20"/>
              </w:rPr>
              <w:t>Sharon Watson, M.Ed., RT(R) ARRT</w:t>
            </w:r>
          </w:p>
        </w:tc>
        <w:tc>
          <w:tcPr>
            <w:tcW w:w="2505" w:type="dxa"/>
            <w:vAlign w:val="center"/>
          </w:tcPr>
          <w:p w14:paraId="73C03435" w14:textId="77777777" w:rsidR="00927CCF" w:rsidRPr="00927CCF" w:rsidRDefault="00927CCF" w:rsidP="00927CCF">
            <w:pPr>
              <w:spacing w:line="278" w:lineRule="auto"/>
              <w:rPr>
                <w:rFonts w:ascii="Arial" w:eastAsia="Aptos" w:hAnsi="Arial" w:cs="Arial"/>
                <w:sz w:val="20"/>
                <w:szCs w:val="20"/>
              </w:rPr>
            </w:pPr>
            <w:r w:rsidRPr="00927CCF">
              <w:rPr>
                <w:rFonts w:ascii="Arial" w:eastAsia="Aptos" w:hAnsi="Arial" w:cs="Arial"/>
                <w:sz w:val="20"/>
                <w:szCs w:val="20"/>
              </w:rPr>
              <w:t>Kimberly Hiott, M.S.R.S, RT(R)(M) ARRT</w:t>
            </w:r>
            <w:r w:rsidRPr="00927CCF">
              <w:rPr>
                <w:rFonts w:ascii="Arial" w:eastAsia="Aptos" w:hAnsi="Arial" w:cs="Arial"/>
                <w:sz w:val="20"/>
                <w:szCs w:val="20"/>
              </w:rPr>
              <w:tab/>
            </w:r>
          </w:p>
        </w:tc>
        <w:tc>
          <w:tcPr>
            <w:tcW w:w="3045" w:type="dxa"/>
            <w:vAlign w:val="center"/>
          </w:tcPr>
          <w:p w14:paraId="2F9FDC6D" w14:textId="0571D177" w:rsidR="00927CCF" w:rsidRPr="00927CCF" w:rsidRDefault="3FF153D2" w:rsidP="00927CCF">
            <w:pPr>
              <w:spacing w:line="278" w:lineRule="auto"/>
              <w:rPr>
                <w:rFonts w:ascii="Aptos" w:eastAsia="Aptos" w:hAnsi="Aptos" w:cs="Times New Roman"/>
              </w:rPr>
            </w:pPr>
            <w:r w:rsidRPr="4861EE02">
              <w:rPr>
                <w:rFonts w:ascii="Arial" w:eastAsia="Aptos" w:hAnsi="Arial" w:cs="Arial"/>
                <w:sz w:val="20"/>
                <w:szCs w:val="20"/>
              </w:rPr>
              <w:t>Stephanie Wells M.S.R.S, RT(R)(M)</w:t>
            </w:r>
            <w:r w:rsidR="247E5BAF" w:rsidRPr="4861EE02">
              <w:rPr>
                <w:rFonts w:ascii="Arial" w:eastAsia="Aptos" w:hAnsi="Arial" w:cs="Arial"/>
                <w:sz w:val="20"/>
                <w:szCs w:val="20"/>
              </w:rPr>
              <w:t xml:space="preserve"> ARRT</w:t>
            </w:r>
          </w:p>
        </w:tc>
      </w:tr>
      <w:tr w:rsidR="00927CCF" w:rsidRPr="00927CCF" w14:paraId="6CC2CC9E" w14:textId="77777777" w:rsidTr="00645E26">
        <w:tc>
          <w:tcPr>
            <w:tcW w:w="2820" w:type="dxa"/>
            <w:vAlign w:val="center"/>
          </w:tcPr>
          <w:p w14:paraId="55C9FE91" w14:textId="7CDBFFEA" w:rsidR="00927CCF" w:rsidRPr="00927CCF" w:rsidRDefault="00847181" w:rsidP="00927CCF">
            <w:pPr>
              <w:spacing w:line="278" w:lineRule="auto"/>
              <w:rPr>
                <w:rFonts w:ascii="Arial" w:eastAsia="Aptos" w:hAnsi="Arial" w:cs="Arial"/>
                <w:sz w:val="20"/>
                <w:szCs w:val="20"/>
              </w:rPr>
            </w:pPr>
            <w:hyperlink r:id="rId40" w:history="1">
              <w:r w:rsidRPr="00A545D1">
                <w:rPr>
                  <w:rStyle w:val="Hyperlink"/>
                  <w:rFonts w:ascii="Arial" w:eastAsia="Aptos" w:hAnsi="Arial" w:cs="Arial"/>
                  <w:sz w:val="20"/>
                  <w:szCs w:val="20"/>
                </w:rPr>
                <w:t>swatson@dallascollege.edu</w:t>
              </w:r>
            </w:hyperlink>
          </w:p>
        </w:tc>
        <w:tc>
          <w:tcPr>
            <w:tcW w:w="2505" w:type="dxa"/>
            <w:vAlign w:val="center"/>
          </w:tcPr>
          <w:p w14:paraId="4137F1BE" w14:textId="481F891D" w:rsidR="00927CCF" w:rsidRPr="00927CCF" w:rsidRDefault="00847181" w:rsidP="00927CCF">
            <w:pPr>
              <w:spacing w:line="278" w:lineRule="auto"/>
              <w:rPr>
                <w:rFonts w:ascii="Arial" w:eastAsia="Aptos" w:hAnsi="Arial" w:cs="Arial"/>
                <w:sz w:val="20"/>
                <w:szCs w:val="20"/>
              </w:rPr>
            </w:pPr>
            <w:hyperlink r:id="rId41" w:history="1">
              <w:r w:rsidRPr="00A545D1">
                <w:rPr>
                  <w:rStyle w:val="Hyperlink"/>
                  <w:rFonts w:ascii="Arial" w:eastAsia="Aptos" w:hAnsi="Arial" w:cs="Arial"/>
                  <w:sz w:val="20"/>
                  <w:szCs w:val="20"/>
                </w:rPr>
                <w:t>khiott@dallascollege.edu</w:t>
              </w:r>
            </w:hyperlink>
          </w:p>
        </w:tc>
        <w:tc>
          <w:tcPr>
            <w:tcW w:w="3045" w:type="dxa"/>
            <w:vAlign w:val="center"/>
          </w:tcPr>
          <w:p w14:paraId="1A41E389" w14:textId="77777777" w:rsidR="00927CCF" w:rsidRPr="00927CCF" w:rsidRDefault="00927CCF" w:rsidP="00927CCF">
            <w:pPr>
              <w:rPr>
                <w:rFonts w:ascii="Arial" w:eastAsia="Aptos" w:hAnsi="Arial" w:cs="Arial"/>
                <w:sz w:val="20"/>
                <w:szCs w:val="20"/>
              </w:rPr>
            </w:pPr>
            <w:hyperlink r:id="rId42" w:history="1">
              <w:r w:rsidRPr="00927CCF">
                <w:rPr>
                  <w:rFonts w:ascii="Arial" w:eastAsia="Aptos" w:hAnsi="Arial" w:cs="Arial"/>
                  <w:color w:val="0000FF"/>
                  <w:sz w:val="20"/>
                  <w:szCs w:val="20"/>
                  <w:u w:val="single"/>
                </w:rPr>
                <w:t>swells@dallascollege.edu</w:t>
              </w:r>
            </w:hyperlink>
          </w:p>
        </w:tc>
      </w:tr>
      <w:tr w:rsidR="00927CCF" w:rsidRPr="00927CCF" w14:paraId="0A1422CE" w14:textId="77777777" w:rsidTr="00645E26">
        <w:trPr>
          <w:trHeight w:val="80"/>
        </w:trPr>
        <w:tc>
          <w:tcPr>
            <w:tcW w:w="2820" w:type="dxa"/>
            <w:vAlign w:val="center"/>
          </w:tcPr>
          <w:p w14:paraId="0830BF0A" w14:textId="77777777" w:rsidR="00927CCF" w:rsidRPr="00927CCF" w:rsidRDefault="00927CCF" w:rsidP="00927CCF">
            <w:pPr>
              <w:spacing w:line="278" w:lineRule="auto"/>
              <w:rPr>
                <w:rFonts w:ascii="Arial" w:eastAsia="Aptos" w:hAnsi="Arial" w:cs="Arial"/>
                <w:sz w:val="20"/>
                <w:szCs w:val="20"/>
              </w:rPr>
            </w:pPr>
            <w:r w:rsidRPr="00927CCF">
              <w:rPr>
                <w:rFonts w:ascii="Arial" w:eastAsia="Aptos" w:hAnsi="Arial" w:cs="Arial"/>
                <w:sz w:val="20"/>
                <w:szCs w:val="20"/>
              </w:rPr>
              <w:t>972-860-4257</w:t>
            </w:r>
          </w:p>
        </w:tc>
        <w:tc>
          <w:tcPr>
            <w:tcW w:w="2505" w:type="dxa"/>
            <w:vAlign w:val="center"/>
          </w:tcPr>
          <w:p w14:paraId="511D9D00" w14:textId="77777777" w:rsidR="00927CCF" w:rsidRPr="00927CCF" w:rsidRDefault="00927CCF" w:rsidP="00927CCF">
            <w:pPr>
              <w:spacing w:line="278" w:lineRule="auto"/>
              <w:rPr>
                <w:rFonts w:ascii="Arial" w:eastAsia="Aptos" w:hAnsi="Arial" w:cs="Arial"/>
                <w:sz w:val="20"/>
                <w:szCs w:val="20"/>
              </w:rPr>
            </w:pPr>
            <w:r w:rsidRPr="00927CCF">
              <w:rPr>
                <w:rFonts w:ascii="Arial" w:eastAsia="Aptos" w:hAnsi="Arial" w:cs="Arial"/>
                <w:sz w:val="20"/>
                <w:szCs w:val="20"/>
              </w:rPr>
              <w:t>972-860-4285</w:t>
            </w:r>
            <w:r w:rsidRPr="00927CCF">
              <w:rPr>
                <w:rFonts w:ascii="Arial" w:eastAsia="Aptos" w:hAnsi="Arial" w:cs="Arial"/>
                <w:sz w:val="20"/>
                <w:szCs w:val="20"/>
              </w:rPr>
              <w:tab/>
            </w:r>
          </w:p>
        </w:tc>
        <w:tc>
          <w:tcPr>
            <w:tcW w:w="3045" w:type="dxa"/>
            <w:vAlign w:val="center"/>
          </w:tcPr>
          <w:p w14:paraId="781CF5F1" w14:textId="77777777" w:rsidR="00927CCF" w:rsidRPr="00927CCF" w:rsidRDefault="00927CCF" w:rsidP="00927CCF">
            <w:pPr>
              <w:spacing w:line="278" w:lineRule="auto"/>
              <w:rPr>
                <w:rFonts w:ascii="Arial" w:eastAsia="Aptos" w:hAnsi="Arial" w:cs="Arial"/>
                <w:sz w:val="20"/>
                <w:szCs w:val="20"/>
              </w:rPr>
            </w:pPr>
            <w:r w:rsidRPr="00927CCF">
              <w:rPr>
                <w:rFonts w:ascii="Arial" w:eastAsia="Aptos" w:hAnsi="Arial" w:cs="Arial"/>
                <w:sz w:val="20"/>
                <w:szCs w:val="20"/>
              </w:rPr>
              <w:t>972-860-4384</w:t>
            </w:r>
          </w:p>
        </w:tc>
      </w:tr>
    </w:tbl>
    <w:p w14:paraId="1944CA9B" w14:textId="77777777" w:rsidR="00645E26" w:rsidRPr="00645E26" w:rsidRDefault="00645E26" w:rsidP="00C506A3">
      <w:pPr>
        <w:pStyle w:val="Heading1"/>
        <w:rPr>
          <w:sz w:val="14"/>
          <w:szCs w:val="14"/>
        </w:rPr>
      </w:pPr>
    </w:p>
    <w:p w14:paraId="7A6B842C" w14:textId="7FBD391B" w:rsidR="003B25A8" w:rsidRDefault="00B575B7" w:rsidP="00C506A3">
      <w:pPr>
        <w:pStyle w:val="Heading1"/>
        <w:rPr>
          <w:color w:val="auto"/>
        </w:rPr>
      </w:pPr>
      <w:bookmarkStart w:id="33" w:name="_Toc166675424"/>
      <w:r>
        <w:t>K</w:t>
      </w:r>
      <w:r w:rsidR="00C506A3">
        <w:t>. Estimated Expenses</w:t>
      </w:r>
      <w:bookmarkEnd w:id="33"/>
    </w:p>
    <w:tbl>
      <w:tblPr>
        <w:tblStyle w:val="GridTable4-Accent6"/>
        <w:tblW w:w="0" w:type="auto"/>
        <w:tblLook w:val="04A0" w:firstRow="1" w:lastRow="0" w:firstColumn="1" w:lastColumn="0" w:noHBand="0" w:noVBand="1"/>
      </w:tblPr>
      <w:tblGrid>
        <w:gridCol w:w="2337"/>
        <w:gridCol w:w="2337"/>
        <w:gridCol w:w="2338"/>
        <w:gridCol w:w="2338"/>
      </w:tblGrid>
      <w:tr w:rsidR="004641A7" w:rsidRPr="00847181" w14:paraId="6733850C" w14:textId="77777777" w:rsidTr="004641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43CB3EC3" w14:textId="7BBDBCE5" w:rsidR="004641A7" w:rsidRPr="00847181" w:rsidRDefault="004641A7" w:rsidP="004641A7">
            <w:pPr>
              <w:jc w:val="center"/>
              <w:rPr>
                <w:rFonts w:ascii="Arial" w:hAnsi="Arial" w:cs="Arial"/>
                <w:sz w:val="20"/>
                <w:szCs w:val="20"/>
              </w:rPr>
            </w:pPr>
            <w:bookmarkStart w:id="34" w:name="Prereq"/>
            <w:r w:rsidRPr="00847181">
              <w:rPr>
                <w:rFonts w:ascii="Arial" w:hAnsi="Arial" w:cs="Arial"/>
                <w:sz w:val="20"/>
                <w:szCs w:val="20"/>
              </w:rPr>
              <w:t>Prerequisites</w:t>
            </w:r>
          </w:p>
        </w:tc>
      </w:tr>
      <w:tr w:rsidR="00695380" w:rsidRPr="00847181" w14:paraId="27DB9C9B" w14:textId="77777777" w:rsidTr="00464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E83FEC4" w14:textId="77777777" w:rsidR="00695380" w:rsidRPr="00847181" w:rsidRDefault="00695380" w:rsidP="00717AB5">
            <w:pPr>
              <w:rPr>
                <w:rFonts w:ascii="Arial" w:hAnsi="Arial" w:cs="Arial"/>
                <w:sz w:val="20"/>
                <w:szCs w:val="20"/>
              </w:rPr>
            </w:pPr>
          </w:p>
        </w:tc>
        <w:tc>
          <w:tcPr>
            <w:tcW w:w="2337" w:type="dxa"/>
          </w:tcPr>
          <w:p w14:paraId="68D18423" w14:textId="08E2473A" w:rsidR="00695380" w:rsidRPr="00847181" w:rsidRDefault="002A383B"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7181">
              <w:rPr>
                <w:rFonts w:ascii="Arial" w:hAnsi="Arial" w:cs="Arial"/>
                <w:sz w:val="20"/>
                <w:szCs w:val="20"/>
              </w:rPr>
              <w:t>Dallas</w:t>
            </w:r>
            <w:r w:rsidR="004F2BDC" w:rsidRPr="00847181">
              <w:rPr>
                <w:rFonts w:ascii="Arial" w:hAnsi="Arial" w:cs="Arial"/>
                <w:sz w:val="20"/>
                <w:szCs w:val="20"/>
              </w:rPr>
              <w:t xml:space="preserve"> County Resident</w:t>
            </w:r>
          </w:p>
        </w:tc>
        <w:tc>
          <w:tcPr>
            <w:tcW w:w="2338" w:type="dxa"/>
          </w:tcPr>
          <w:p w14:paraId="48C711E0" w14:textId="636F79CA" w:rsidR="00695380" w:rsidRPr="00847181" w:rsidRDefault="00F47930"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7181">
              <w:rPr>
                <w:rFonts w:ascii="Arial" w:hAnsi="Arial" w:cs="Arial"/>
                <w:sz w:val="20"/>
                <w:szCs w:val="20"/>
              </w:rPr>
              <w:t xml:space="preserve">Out </w:t>
            </w:r>
            <w:r w:rsidR="00194673" w:rsidRPr="00847181">
              <w:rPr>
                <w:rFonts w:ascii="Arial" w:hAnsi="Arial" w:cs="Arial"/>
                <w:sz w:val="20"/>
                <w:szCs w:val="20"/>
              </w:rPr>
              <w:t>of County</w:t>
            </w:r>
          </w:p>
        </w:tc>
        <w:tc>
          <w:tcPr>
            <w:tcW w:w="2338" w:type="dxa"/>
          </w:tcPr>
          <w:p w14:paraId="18058C14" w14:textId="15B775C1" w:rsidR="00695380" w:rsidRPr="00847181" w:rsidRDefault="00F47930"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7181">
              <w:rPr>
                <w:rFonts w:ascii="Arial" w:hAnsi="Arial" w:cs="Arial"/>
                <w:sz w:val="20"/>
                <w:szCs w:val="20"/>
              </w:rPr>
              <w:t xml:space="preserve">Out </w:t>
            </w:r>
            <w:r w:rsidR="00194673" w:rsidRPr="00847181">
              <w:rPr>
                <w:rFonts w:ascii="Arial" w:hAnsi="Arial" w:cs="Arial"/>
                <w:sz w:val="20"/>
                <w:szCs w:val="20"/>
              </w:rPr>
              <w:t>of State</w:t>
            </w:r>
          </w:p>
        </w:tc>
      </w:tr>
      <w:tr w:rsidR="00695380" w:rsidRPr="00645E26" w14:paraId="157CFC99" w14:textId="77777777" w:rsidTr="004641A7">
        <w:tc>
          <w:tcPr>
            <w:cnfStyle w:val="001000000000" w:firstRow="0" w:lastRow="0" w:firstColumn="1" w:lastColumn="0" w:oddVBand="0" w:evenVBand="0" w:oddHBand="0" w:evenHBand="0" w:firstRowFirstColumn="0" w:firstRowLastColumn="0" w:lastRowFirstColumn="0" w:lastRowLastColumn="0"/>
            <w:tcW w:w="2337" w:type="dxa"/>
          </w:tcPr>
          <w:p w14:paraId="2F13A8C5" w14:textId="75D0E5B4" w:rsidR="00695380" w:rsidRPr="00645E26" w:rsidRDefault="002A6F7C" w:rsidP="00717AB5">
            <w:pPr>
              <w:rPr>
                <w:rFonts w:ascii="Arial" w:hAnsi="Arial" w:cs="Arial"/>
                <w:sz w:val="20"/>
                <w:szCs w:val="20"/>
              </w:rPr>
            </w:pPr>
            <w:r w:rsidRPr="00645E26">
              <w:rPr>
                <w:rFonts w:ascii="Arial" w:hAnsi="Arial" w:cs="Arial"/>
                <w:sz w:val="20"/>
                <w:szCs w:val="20"/>
              </w:rPr>
              <w:t>Tuition</w:t>
            </w:r>
            <w:r w:rsidR="00502259" w:rsidRPr="00645E26">
              <w:rPr>
                <w:rFonts w:ascii="Arial" w:hAnsi="Arial" w:cs="Arial"/>
                <w:sz w:val="20"/>
                <w:szCs w:val="20"/>
              </w:rPr>
              <w:t>/Textbooks</w:t>
            </w:r>
          </w:p>
        </w:tc>
        <w:tc>
          <w:tcPr>
            <w:tcW w:w="2337" w:type="dxa"/>
          </w:tcPr>
          <w:p w14:paraId="203E6BD4" w14:textId="33270632" w:rsidR="00695380" w:rsidRPr="00645E26" w:rsidRDefault="00364813"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1,</w:t>
            </w:r>
            <w:r w:rsidR="00BD470F">
              <w:rPr>
                <w:rFonts w:ascii="Arial" w:hAnsi="Arial" w:cs="Arial"/>
                <w:sz w:val="20"/>
                <w:szCs w:val="20"/>
              </w:rPr>
              <w:t>38</w:t>
            </w:r>
            <w:r w:rsidRPr="00645E26">
              <w:rPr>
                <w:rFonts w:ascii="Arial" w:hAnsi="Arial" w:cs="Arial"/>
                <w:sz w:val="20"/>
                <w:szCs w:val="20"/>
              </w:rPr>
              <w:t>6</w:t>
            </w:r>
          </w:p>
        </w:tc>
        <w:tc>
          <w:tcPr>
            <w:tcW w:w="2338" w:type="dxa"/>
          </w:tcPr>
          <w:p w14:paraId="15BB6AD3" w14:textId="47D213F2" w:rsidR="00695380" w:rsidRPr="00645E26" w:rsidRDefault="004E2BCA"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2,366</w:t>
            </w:r>
          </w:p>
        </w:tc>
        <w:tc>
          <w:tcPr>
            <w:tcW w:w="2338" w:type="dxa"/>
          </w:tcPr>
          <w:p w14:paraId="51FDED14" w14:textId="4FB25311" w:rsidR="00695380" w:rsidRPr="00645E26" w:rsidRDefault="004E2BCA"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3,500</w:t>
            </w:r>
          </w:p>
        </w:tc>
      </w:tr>
      <w:tr w:rsidR="00BB0CBF" w:rsidRPr="00645E26" w14:paraId="5817A909" w14:textId="77777777" w:rsidTr="00464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A3A71BF" w14:textId="07204107" w:rsidR="00BB0CBF" w:rsidRPr="00645E26" w:rsidRDefault="00BB0CBF" w:rsidP="00717AB5">
            <w:pPr>
              <w:rPr>
                <w:rFonts w:ascii="Arial" w:hAnsi="Arial" w:cs="Arial"/>
                <w:b w:val="0"/>
                <w:bCs w:val="0"/>
                <w:sz w:val="20"/>
                <w:szCs w:val="20"/>
              </w:rPr>
            </w:pPr>
            <w:r w:rsidRPr="00645E26">
              <w:rPr>
                <w:rFonts w:ascii="Arial" w:hAnsi="Arial" w:cs="Arial"/>
                <w:b w:val="0"/>
                <w:bCs w:val="0"/>
                <w:sz w:val="20"/>
                <w:szCs w:val="20"/>
              </w:rPr>
              <w:t>HESI A2 Exam</w:t>
            </w:r>
          </w:p>
        </w:tc>
        <w:tc>
          <w:tcPr>
            <w:tcW w:w="2337" w:type="dxa"/>
          </w:tcPr>
          <w:p w14:paraId="1F2A6DF4" w14:textId="7CDC1C1A" w:rsidR="00BB0CBF" w:rsidRPr="00645E26" w:rsidRDefault="00BB0CBF"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54</w:t>
            </w:r>
          </w:p>
        </w:tc>
        <w:tc>
          <w:tcPr>
            <w:tcW w:w="2338" w:type="dxa"/>
          </w:tcPr>
          <w:p w14:paraId="39C8DAA5" w14:textId="5FDBDE04" w:rsidR="00BB0CBF" w:rsidRPr="00645E26" w:rsidRDefault="00BB0CBF"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54</w:t>
            </w:r>
          </w:p>
        </w:tc>
        <w:tc>
          <w:tcPr>
            <w:tcW w:w="2338" w:type="dxa"/>
          </w:tcPr>
          <w:p w14:paraId="6978BDD6" w14:textId="285D2F5B" w:rsidR="00BB0CBF" w:rsidRPr="00645E26" w:rsidRDefault="00BB0CBF"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54</w:t>
            </w:r>
          </w:p>
        </w:tc>
      </w:tr>
      <w:tr w:rsidR="00695380" w:rsidRPr="00645E26" w14:paraId="525995D4" w14:textId="77777777" w:rsidTr="004641A7">
        <w:tc>
          <w:tcPr>
            <w:cnfStyle w:val="001000000000" w:firstRow="0" w:lastRow="0" w:firstColumn="1" w:lastColumn="0" w:oddVBand="0" w:evenVBand="0" w:oddHBand="0" w:evenHBand="0" w:firstRowFirstColumn="0" w:firstRowLastColumn="0" w:lastRowFirstColumn="0" w:lastRowLastColumn="0"/>
            <w:tcW w:w="2337" w:type="dxa"/>
          </w:tcPr>
          <w:p w14:paraId="56B24C78" w14:textId="79CBD6EE" w:rsidR="00695380" w:rsidRPr="00645E26" w:rsidRDefault="003B7D5B" w:rsidP="00717AB5">
            <w:pPr>
              <w:rPr>
                <w:rFonts w:ascii="Arial" w:hAnsi="Arial" w:cs="Arial"/>
                <w:sz w:val="20"/>
                <w:szCs w:val="20"/>
              </w:rPr>
            </w:pPr>
            <w:r w:rsidRPr="00645E26">
              <w:rPr>
                <w:rFonts w:ascii="Arial" w:hAnsi="Arial" w:cs="Arial"/>
                <w:sz w:val="20"/>
                <w:szCs w:val="20"/>
              </w:rPr>
              <w:t>Subtotal</w:t>
            </w:r>
          </w:p>
        </w:tc>
        <w:tc>
          <w:tcPr>
            <w:tcW w:w="2337" w:type="dxa"/>
          </w:tcPr>
          <w:p w14:paraId="112C8152" w14:textId="7B3F393E" w:rsidR="00695380" w:rsidRPr="00645E26" w:rsidRDefault="00050EB0"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 "$#,##0.00;($#,##0.00)" </w:instrText>
            </w:r>
            <w:r w:rsidRPr="00645E26">
              <w:rPr>
                <w:rFonts w:ascii="Arial" w:hAnsi="Arial" w:cs="Arial"/>
                <w:sz w:val="20"/>
                <w:szCs w:val="20"/>
              </w:rPr>
              <w:fldChar w:fldCharType="separate"/>
            </w:r>
            <w:r w:rsidR="00F42D50" w:rsidRPr="00645E26">
              <w:rPr>
                <w:rFonts w:ascii="Arial" w:hAnsi="Arial" w:cs="Arial"/>
                <w:noProof/>
                <w:sz w:val="20"/>
                <w:szCs w:val="20"/>
              </w:rPr>
              <w:t>$1,</w:t>
            </w:r>
            <w:r w:rsidR="00245C0F">
              <w:rPr>
                <w:rFonts w:ascii="Arial" w:hAnsi="Arial" w:cs="Arial"/>
                <w:noProof/>
                <w:sz w:val="20"/>
                <w:szCs w:val="20"/>
              </w:rPr>
              <w:t>440</w:t>
            </w:r>
            <w:r w:rsidR="00F42D50" w:rsidRPr="00645E26">
              <w:rPr>
                <w:rFonts w:ascii="Arial" w:hAnsi="Arial" w:cs="Arial"/>
                <w:noProof/>
                <w:sz w:val="20"/>
                <w:szCs w:val="20"/>
              </w:rPr>
              <w:t>.00</w:t>
            </w:r>
            <w:r w:rsidRPr="00645E26">
              <w:rPr>
                <w:rFonts w:ascii="Arial" w:hAnsi="Arial" w:cs="Arial"/>
                <w:sz w:val="20"/>
                <w:szCs w:val="20"/>
              </w:rPr>
              <w:fldChar w:fldCharType="end"/>
            </w:r>
            <w:r w:rsidR="0014547C" w:rsidRPr="00645E26">
              <w:rPr>
                <w:rFonts w:ascii="Arial" w:hAnsi="Arial" w:cs="Arial"/>
                <w:sz w:val="20"/>
                <w:szCs w:val="20"/>
              </w:rPr>
              <w:fldChar w:fldCharType="begin"/>
            </w:r>
            <w:r w:rsidR="0014547C" w:rsidRPr="00645E26">
              <w:rPr>
                <w:rFonts w:ascii="Arial" w:hAnsi="Arial" w:cs="Arial"/>
                <w:sz w:val="20"/>
                <w:szCs w:val="20"/>
              </w:rPr>
              <w:instrText xml:space="preserve"> SUM() \# "$#,##0.00;($#,##0.00)" </w:instrText>
            </w:r>
            <w:r w:rsidR="0014547C" w:rsidRPr="00645E26">
              <w:rPr>
                <w:rFonts w:ascii="Arial" w:hAnsi="Arial" w:cs="Arial"/>
                <w:sz w:val="20"/>
                <w:szCs w:val="20"/>
              </w:rPr>
              <w:fldChar w:fldCharType="end"/>
            </w:r>
          </w:p>
        </w:tc>
        <w:tc>
          <w:tcPr>
            <w:tcW w:w="2338" w:type="dxa"/>
          </w:tcPr>
          <w:p w14:paraId="7369E593" w14:textId="7A80CD9D" w:rsidR="00695380" w:rsidRPr="00645E26" w:rsidRDefault="00360E4A"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 "$#,##0.00;($#,##0.00)" </w:instrText>
            </w:r>
            <w:r w:rsidRPr="00645E26">
              <w:rPr>
                <w:rFonts w:ascii="Arial" w:hAnsi="Arial" w:cs="Arial"/>
                <w:sz w:val="20"/>
                <w:szCs w:val="20"/>
              </w:rPr>
              <w:fldChar w:fldCharType="separate"/>
            </w:r>
            <w:r w:rsidR="00F42D50" w:rsidRPr="00645E26">
              <w:rPr>
                <w:rFonts w:ascii="Arial" w:hAnsi="Arial" w:cs="Arial"/>
                <w:noProof/>
                <w:sz w:val="20"/>
                <w:szCs w:val="20"/>
              </w:rPr>
              <w:t>$</w:t>
            </w:r>
            <w:r w:rsidR="00000282">
              <w:rPr>
                <w:rFonts w:ascii="Arial" w:hAnsi="Arial" w:cs="Arial"/>
                <w:noProof/>
                <w:sz w:val="20"/>
                <w:szCs w:val="20"/>
              </w:rPr>
              <w:t>2,420</w:t>
            </w:r>
            <w:r w:rsidR="00F42D50" w:rsidRPr="00645E26">
              <w:rPr>
                <w:rFonts w:ascii="Arial" w:hAnsi="Arial" w:cs="Arial"/>
                <w:noProof/>
                <w:sz w:val="20"/>
                <w:szCs w:val="20"/>
              </w:rPr>
              <w:t>.00</w:t>
            </w:r>
            <w:r w:rsidRPr="00645E26">
              <w:rPr>
                <w:rFonts w:ascii="Arial" w:hAnsi="Arial" w:cs="Arial"/>
                <w:sz w:val="20"/>
                <w:szCs w:val="20"/>
              </w:rPr>
              <w:fldChar w:fldCharType="end"/>
            </w:r>
          </w:p>
        </w:tc>
        <w:tc>
          <w:tcPr>
            <w:tcW w:w="2338" w:type="dxa"/>
          </w:tcPr>
          <w:p w14:paraId="409940D9" w14:textId="69441CF6" w:rsidR="00695380" w:rsidRPr="00645E26" w:rsidRDefault="00B541F5"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 "$#,##0.00;($#,##0.00)" </w:instrText>
            </w:r>
            <w:r w:rsidRPr="00645E26">
              <w:rPr>
                <w:rFonts w:ascii="Arial" w:hAnsi="Arial" w:cs="Arial"/>
                <w:sz w:val="20"/>
                <w:szCs w:val="20"/>
              </w:rPr>
              <w:fldChar w:fldCharType="separate"/>
            </w:r>
            <w:r w:rsidR="00F42D50" w:rsidRPr="00645E26">
              <w:rPr>
                <w:rFonts w:ascii="Arial" w:hAnsi="Arial" w:cs="Arial"/>
                <w:noProof/>
                <w:sz w:val="20"/>
                <w:szCs w:val="20"/>
              </w:rPr>
              <w:t>$</w:t>
            </w:r>
            <w:r w:rsidR="00000282">
              <w:rPr>
                <w:rFonts w:ascii="Arial" w:hAnsi="Arial" w:cs="Arial"/>
                <w:noProof/>
                <w:sz w:val="20"/>
                <w:szCs w:val="20"/>
              </w:rPr>
              <w:t>3,5</w:t>
            </w:r>
            <w:r w:rsidR="00BB0CBF" w:rsidRPr="00645E26">
              <w:rPr>
                <w:rFonts w:ascii="Arial" w:hAnsi="Arial" w:cs="Arial"/>
                <w:noProof/>
                <w:sz w:val="20"/>
                <w:szCs w:val="20"/>
              </w:rPr>
              <w:t>54</w:t>
            </w:r>
            <w:r w:rsidR="00F42D50" w:rsidRPr="00645E26">
              <w:rPr>
                <w:rFonts w:ascii="Arial" w:hAnsi="Arial" w:cs="Arial"/>
                <w:noProof/>
                <w:sz w:val="20"/>
                <w:szCs w:val="20"/>
              </w:rPr>
              <w:t>.00</w:t>
            </w:r>
            <w:r w:rsidRPr="00645E26">
              <w:rPr>
                <w:rFonts w:ascii="Arial" w:hAnsi="Arial" w:cs="Arial"/>
                <w:sz w:val="20"/>
                <w:szCs w:val="20"/>
              </w:rPr>
              <w:fldChar w:fldCharType="end"/>
            </w:r>
          </w:p>
        </w:tc>
      </w:tr>
      <w:bookmarkEnd w:id="34"/>
    </w:tbl>
    <w:p w14:paraId="0BAC06C8" w14:textId="77777777" w:rsidR="00180D4F" w:rsidRDefault="00180D4F" w:rsidP="00717AB5">
      <w:pPr>
        <w:rPr>
          <w:rFonts w:ascii="Arial" w:hAnsi="Arial" w:cs="Arial"/>
          <w:sz w:val="20"/>
          <w:szCs w:val="20"/>
        </w:rPr>
      </w:pPr>
    </w:p>
    <w:p w14:paraId="0A92FE21" w14:textId="77777777" w:rsidR="00AC50D2" w:rsidRDefault="00AC50D2" w:rsidP="00717AB5">
      <w:pPr>
        <w:rPr>
          <w:rFonts w:ascii="Arial" w:hAnsi="Arial" w:cs="Arial"/>
          <w:sz w:val="20"/>
          <w:szCs w:val="20"/>
        </w:rPr>
      </w:pPr>
    </w:p>
    <w:p w14:paraId="48B329D8" w14:textId="77777777" w:rsidR="00AC50D2" w:rsidRDefault="00AC50D2" w:rsidP="00717AB5">
      <w:pPr>
        <w:rPr>
          <w:rFonts w:ascii="Arial" w:hAnsi="Arial" w:cs="Arial"/>
          <w:sz w:val="20"/>
          <w:szCs w:val="20"/>
        </w:rPr>
      </w:pPr>
    </w:p>
    <w:p w14:paraId="67D8F26C" w14:textId="4226CAE6" w:rsidR="006F3812" w:rsidRPr="00645E26" w:rsidRDefault="006F3812" w:rsidP="00717AB5">
      <w:pPr>
        <w:rPr>
          <w:rFonts w:ascii="Arial" w:hAnsi="Arial" w:cs="Arial"/>
          <w:sz w:val="20"/>
          <w:szCs w:val="20"/>
        </w:rPr>
      </w:pPr>
      <w:r>
        <w:rPr>
          <w:rFonts w:ascii="Arial" w:hAnsi="Arial" w:cs="Arial"/>
          <w:sz w:val="20"/>
          <w:szCs w:val="20"/>
        </w:rPr>
        <w:lastRenderedPageBreak/>
        <w:t>L</w:t>
      </w:r>
    </w:p>
    <w:tbl>
      <w:tblPr>
        <w:tblStyle w:val="GridTable4-Accent6"/>
        <w:tblW w:w="0" w:type="auto"/>
        <w:tblLook w:val="04A0" w:firstRow="1" w:lastRow="0" w:firstColumn="1" w:lastColumn="0" w:noHBand="0" w:noVBand="1"/>
      </w:tblPr>
      <w:tblGrid>
        <w:gridCol w:w="2337"/>
        <w:gridCol w:w="2337"/>
        <w:gridCol w:w="2338"/>
        <w:gridCol w:w="2338"/>
      </w:tblGrid>
      <w:tr w:rsidR="001566B4" w:rsidRPr="00645E26" w14:paraId="3C618A21" w14:textId="77777777" w:rsidTr="31F0AE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6E90999A" w14:textId="0DA7063D" w:rsidR="001566B4" w:rsidRPr="00645E26" w:rsidRDefault="00CB4DFF" w:rsidP="00C57CCA">
            <w:pPr>
              <w:jc w:val="center"/>
              <w:rPr>
                <w:rFonts w:ascii="Arial" w:hAnsi="Arial" w:cs="Arial"/>
                <w:sz w:val="20"/>
                <w:szCs w:val="20"/>
              </w:rPr>
            </w:pPr>
            <w:bookmarkStart w:id="35" w:name="Sem1"/>
            <w:r w:rsidRPr="00645E26">
              <w:rPr>
                <w:rFonts w:ascii="Arial" w:hAnsi="Arial" w:cs="Arial"/>
                <w:sz w:val="20"/>
                <w:szCs w:val="20"/>
              </w:rPr>
              <w:t xml:space="preserve">Semester </w:t>
            </w:r>
            <w:r w:rsidR="00951CD3" w:rsidRPr="00645E26">
              <w:rPr>
                <w:rFonts w:ascii="Arial" w:hAnsi="Arial" w:cs="Arial"/>
                <w:sz w:val="20"/>
                <w:szCs w:val="20"/>
              </w:rPr>
              <w:t>1</w:t>
            </w:r>
          </w:p>
        </w:tc>
      </w:tr>
      <w:tr w:rsidR="001566B4" w:rsidRPr="00645E26" w14:paraId="0B14F929" w14:textId="77777777" w:rsidTr="31F0A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4FCDE19" w14:textId="77777777" w:rsidR="001566B4" w:rsidRPr="00645E26" w:rsidRDefault="001566B4" w:rsidP="00C57CCA">
            <w:pPr>
              <w:rPr>
                <w:rFonts w:ascii="Arial" w:hAnsi="Arial" w:cs="Arial"/>
                <w:sz w:val="20"/>
                <w:szCs w:val="20"/>
              </w:rPr>
            </w:pPr>
          </w:p>
        </w:tc>
        <w:tc>
          <w:tcPr>
            <w:tcW w:w="2337" w:type="dxa"/>
          </w:tcPr>
          <w:p w14:paraId="73E10AD8" w14:textId="77777777" w:rsidR="001566B4" w:rsidRPr="00645E26" w:rsidRDefault="001566B4"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Dallas County Resident</w:t>
            </w:r>
          </w:p>
        </w:tc>
        <w:tc>
          <w:tcPr>
            <w:tcW w:w="2338" w:type="dxa"/>
          </w:tcPr>
          <w:p w14:paraId="1B69EF4A" w14:textId="6F341EF1" w:rsidR="001566B4" w:rsidRPr="00645E26" w:rsidRDefault="001566B4"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 xml:space="preserve">Out </w:t>
            </w:r>
            <w:r w:rsidR="00194673" w:rsidRPr="00645E26">
              <w:rPr>
                <w:rFonts w:ascii="Arial" w:hAnsi="Arial" w:cs="Arial"/>
                <w:sz w:val="20"/>
                <w:szCs w:val="20"/>
              </w:rPr>
              <w:t>of County</w:t>
            </w:r>
          </w:p>
        </w:tc>
        <w:tc>
          <w:tcPr>
            <w:tcW w:w="2338" w:type="dxa"/>
          </w:tcPr>
          <w:p w14:paraId="4A0DB63C" w14:textId="6E5BC328" w:rsidR="001566B4" w:rsidRPr="00645E26" w:rsidRDefault="001566B4"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 xml:space="preserve">Out </w:t>
            </w:r>
            <w:r w:rsidR="00194673" w:rsidRPr="00645E26">
              <w:rPr>
                <w:rFonts w:ascii="Arial" w:hAnsi="Arial" w:cs="Arial"/>
                <w:sz w:val="20"/>
                <w:szCs w:val="20"/>
              </w:rPr>
              <w:t>of State</w:t>
            </w:r>
          </w:p>
        </w:tc>
      </w:tr>
      <w:tr w:rsidR="001566B4" w:rsidRPr="00645E26" w14:paraId="26B75983" w14:textId="77777777" w:rsidTr="31F0AE43">
        <w:tc>
          <w:tcPr>
            <w:cnfStyle w:val="001000000000" w:firstRow="0" w:lastRow="0" w:firstColumn="1" w:lastColumn="0" w:oddVBand="0" w:evenVBand="0" w:oddHBand="0" w:evenHBand="0" w:firstRowFirstColumn="0" w:firstRowLastColumn="0" w:lastRowFirstColumn="0" w:lastRowLastColumn="0"/>
            <w:tcW w:w="2337" w:type="dxa"/>
          </w:tcPr>
          <w:p w14:paraId="3EA759CF" w14:textId="77777777" w:rsidR="001566B4" w:rsidRPr="00645E26" w:rsidRDefault="001566B4" w:rsidP="00C57CCA">
            <w:pPr>
              <w:rPr>
                <w:rFonts w:ascii="Arial" w:hAnsi="Arial" w:cs="Arial"/>
                <w:sz w:val="20"/>
                <w:szCs w:val="20"/>
              </w:rPr>
            </w:pPr>
            <w:r w:rsidRPr="00645E26">
              <w:rPr>
                <w:rFonts w:ascii="Arial" w:hAnsi="Arial" w:cs="Arial"/>
                <w:sz w:val="20"/>
                <w:szCs w:val="20"/>
              </w:rPr>
              <w:t>Tuition/Textbooks</w:t>
            </w:r>
          </w:p>
        </w:tc>
        <w:tc>
          <w:tcPr>
            <w:tcW w:w="2337" w:type="dxa"/>
          </w:tcPr>
          <w:p w14:paraId="352D31B7" w14:textId="2FB38DE0" w:rsidR="001566B4" w:rsidRPr="00645E26" w:rsidRDefault="00960E9B"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891</w:t>
            </w:r>
          </w:p>
        </w:tc>
        <w:tc>
          <w:tcPr>
            <w:tcW w:w="2338" w:type="dxa"/>
          </w:tcPr>
          <w:p w14:paraId="21D91951" w14:textId="6BF2D7AB" w:rsidR="001566B4" w:rsidRPr="00645E26" w:rsidRDefault="00C97F69"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1,521</w:t>
            </w:r>
          </w:p>
        </w:tc>
        <w:tc>
          <w:tcPr>
            <w:tcW w:w="2338" w:type="dxa"/>
          </w:tcPr>
          <w:p w14:paraId="20ACF81E" w14:textId="6C5DCD77" w:rsidR="001566B4" w:rsidRPr="00645E26" w:rsidRDefault="00C97F69"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2,250</w:t>
            </w:r>
          </w:p>
        </w:tc>
      </w:tr>
      <w:tr w:rsidR="001566B4" w:rsidRPr="00645E26" w14:paraId="5DA0DAB8" w14:textId="77777777" w:rsidTr="31F0A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2F1BC6C" w14:textId="63AF78EC" w:rsidR="001566B4" w:rsidRPr="00645E26" w:rsidRDefault="00E83377" w:rsidP="00C57CCA">
            <w:pPr>
              <w:rPr>
                <w:rFonts w:ascii="Arial" w:hAnsi="Arial" w:cs="Arial"/>
                <w:sz w:val="20"/>
                <w:szCs w:val="20"/>
              </w:rPr>
            </w:pPr>
            <w:r w:rsidRPr="00645E26">
              <w:rPr>
                <w:rFonts w:ascii="Arial" w:hAnsi="Arial" w:cs="Arial"/>
                <w:sz w:val="20"/>
                <w:szCs w:val="20"/>
              </w:rPr>
              <w:t>SurPath</w:t>
            </w:r>
          </w:p>
        </w:tc>
        <w:tc>
          <w:tcPr>
            <w:tcW w:w="2337" w:type="dxa"/>
          </w:tcPr>
          <w:p w14:paraId="6ED66029" w14:textId="01FB81CC" w:rsidR="001566B4" w:rsidRPr="00645E26" w:rsidRDefault="00387CC1"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145</w:t>
            </w:r>
          </w:p>
        </w:tc>
        <w:tc>
          <w:tcPr>
            <w:tcW w:w="2338" w:type="dxa"/>
          </w:tcPr>
          <w:p w14:paraId="3133F86F" w14:textId="45897C9B" w:rsidR="001566B4" w:rsidRPr="00645E26" w:rsidRDefault="00387CC1"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145</w:t>
            </w:r>
          </w:p>
        </w:tc>
        <w:tc>
          <w:tcPr>
            <w:tcW w:w="2338" w:type="dxa"/>
          </w:tcPr>
          <w:p w14:paraId="31CE97C3" w14:textId="0B001488" w:rsidR="001566B4" w:rsidRPr="00645E26" w:rsidRDefault="00387CC1"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145</w:t>
            </w:r>
          </w:p>
        </w:tc>
      </w:tr>
      <w:tr w:rsidR="31F0AE43" w:rsidRPr="00645E26" w14:paraId="273D1CC9" w14:textId="77777777" w:rsidTr="31F0AE43">
        <w:trPr>
          <w:trHeight w:val="300"/>
        </w:trPr>
        <w:tc>
          <w:tcPr>
            <w:cnfStyle w:val="001000000000" w:firstRow="0" w:lastRow="0" w:firstColumn="1" w:lastColumn="0" w:oddVBand="0" w:evenVBand="0" w:oddHBand="0" w:evenHBand="0" w:firstRowFirstColumn="0" w:firstRowLastColumn="0" w:lastRowFirstColumn="0" w:lastRowLastColumn="0"/>
            <w:tcW w:w="2337" w:type="dxa"/>
          </w:tcPr>
          <w:p w14:paraId="27CAF28D" w14:textId="1DB73931" w:rsidR="0059F2BC" w:rsidRPr="00645E26" w:rsidRDefault="0059F2BC" w:rsidP="31F0AE43">
            <w:pPr>
              <w:rPr>
                <w:rFonts w:ascii="Arial" w:hAnsi="Arial" w:cs="Arial"/>
                <w:sz w:val="20"/>
                <w:szCs w:val="20"/>
              </w:rPr>
            </w:pPr>
            <w:r w:rsidRPr="00645E26">
              <w:rPr>
                <w:rFonts w:ascii="Arial" w:hAnsi="Arial" w:cs="Arial"/>
                <w:sz w:val="20"/>
                <w:szCs w:val="20"/>
              </w:rPr>
              <w:t>CastleBranch</w:t>
            </w:r>
          </w:p>
        </w:tc>
        <w:tc>
          <w:tcPr>
            <w:tcW w:w="2337" w:type="dxa"/>
          </w:tcPr>
          <w:p w14:paraId="7342F2E0" w14:textId="70701423" w:rsidR="4990762A" w:rsidRPr="00645E26" w:rsidRDefault="4990762A" w:rsidP="31F0AE4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12</w:t>
            </w:r>
          </w:p>
        </w:tc>
        <w:tc>
          <w:tcPr>
            <w:tcW w:w="2338" w:type="dxa"/>
          </w:tcPr>
          <w:p w14:paraId="499D0C32" w14:textId="510B9AC9" w:rsidR="0059F2BC" w:rsidRPr="00645E26" w:rsidRDefault="0059F2BC" w:rsidP="31F0AE4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12</w:t>
            </w:r>
          </w:p>
        </w:tc>
        <w:tc>
          <w:tcPr>
            <w:tcW w:w="2338" w:type="dxa"/>
          </w:tcPr>
          <w:p w14:paraId="52258A49" w14:textId="580DB748" w:rsidR="0059F2BC" w:rsidRPr="00645E26" w:rsidRDefault="0059F2BC" w:rsidP="31F0AE4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12</w:t>
            </w:r>
          </w:p>
        </w:tc>
      </w:tr>
      <w:tr w:rsidR="00387CC1" w:rsidRPr="00645E26" w14:paraId="58D60804" w14:textId="77777777" w:rsidTr="31F0A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CA2F6E3" w14:textId="69793848" w:rsidR="00387CC1" w:rsidRPr="00645E26" w:rsidRDefault="00387CC1" w:rsidP="00C57CCA">
            <w:pPr>
              <w:rPr>
                <w:rFonts w:ascii="Arial" w:hAnsi="Arial" w:cs="Arial"/>
                <w:sz w:val="20"/>
                <w:szCs w:val="20"/>
              </w:rPr>
            </w:pPr>
            <w:r w:rsidRPr="00645E26">
              <w:rPr>
                <w:rFonts w:ascii="Arial" w:hAnsi="Arial" w:cs="Arial"/>
                <w:sz w:val="20"/>
                <w:szCs w:val="20"/>
              </w:rPr>
              <w:t>Lab Uniforms</w:t>
            </w:r>
          </w:p>
        </w:tc>
        <w:tc>
          <w:tcPr>
            <w:tcW w:w="2337" w:type="dxa"/>
          </w:tcPr>
          <w:p w14:paraId="62E61E55" w14:textId="394A05F5" w:rsidR="00387CC1" w:rsidRPr="00645E26" w:rsidRDefault="00175577"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60</w:t>
            </w:r>
          </w:p>
        </w:tc>
        <w:tc>
          <w:tcPr>
            <w:tcW w:w="2338" w:type="dxa"/>
          </w:tcPr>
          <w:p w14:paraId="312681BD" w14:textId="336EAC5E" w:rsidR="00387CC1" w:rsidRPr="00645E26" w:rsidRDefault="00175577"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60</w:t>
            </w:r>
          </w:p>
        </w:tc>
        <w:tc>
          <w:tcPr>
            <w:tcW w:w="2338" w:type="dxa"/>
          </w:tcPr>
          <w:p w14:paraId="2D4C07DA" w14:textId="5A90C609" w:rsidR="00387CC1" w:rsidRPr="00645E26" w:rsidRDefault="00175577"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60</w:t>
            </w:r>
          </w:p>
        </w:tc>
      </w:tr>
      <w:tr w:rsidR="00387CC1" w:rsidRPr="00645E26" w14:paraId="444182B4" w14:textId="77777777" w:rsidTr="31F0AE43">
        <w:tc>
          <w:tcPr>
            <w:cnfStyle w:val="001000000000" w:firstRow="0" w:lastRow="0" w:firstColumn="1" w:lastColumn="0" w:oddVBand="0" w:evenVBand="0" w:oddHBand="0" w:evenHBand="0" w:firstRowFirstColumn="0" w:firstRowLastColumn="0" w:lastRowFirstColumn="0" w:lastRowLastColumn="0"/>
            <w:tcW w:w="2337" w:type="dxa"/>
          </w:tcPr>
          <w:p w14:paraId="4864FE5F" w14:textId="2420C0CC" w:rsidR="00387CC1" w:rsidRPr="00645E26" w:rsidRDefault="00227DE1" w:rsidP="00C57CCA">
            <w:pPr>
              <w:rPr>
                <w:rFonts w:ascii="Arial" w:hAnsi="Arial" w:cs="Arial"/>
                <w:sz w:val="20"/>
                <w:szCs w:val="20"/>
              </w:rPr>
            </w:pPr>
            <w:r w:rsidRPr="00645E26">
              <w:rPr>
                <w:rFonts w:ascii="Arial" w:hAnsi="Arial" w:cs="Arial"/>
                <w:sz w:val="20"/>
                <w:szCs w:val="20"/>
              </w:rPr>
              <w:t>X-Ray markers (per set)</w:t>
            </w:r>
          </w:p>
        </w:tc>
        <w:tc>
          <w:tcPr>
            <w:tcW w:w="2337" w:type="dxa"/>
          </w:tcPr>
          <w:p w14:paraId="657F65B7" w14:textId="3616890C" w:rsidR="00387CC1" w:rsidRPr="00645E26" w:rsidRDefault="00227DE1"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40</w:t>
            </w:r>
          </w:p>
        </w:tc>
        <w:tc>
          <w:tcPr>
            <w:tcW w:w="2338" w:type="dxa"/>
          </w:tcPr>
          <w:p w14:paraId="636E0A33" w14:textId="6C23C93E" w:rsidR="00387CC1" w:rsidRPr="00645E26" w:rsidRDefault="00227DE1"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40</w:t>
            </w:r>
          </w:p>
        </w:tc>
        <w:tc>
          <w:tcPr>
            <w:tcW w:w="2338" w:type="dxa"/>
          </w:tcPr>
          <w:p w14:paraId="0F8A35E0" w14:textId="09A79C52" w:rsidR="00387CC1" w:rsidRPr="00645E26" w:rsidRDefault="00227DE1"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40</w:t>
            </w:r>
          </w:p>
        </w:tc>
      </w:tr>
      <w:tr w:rsidR="00387CC1" w:rsidRPr="00645E26" w14:paraId="35649428" w14:textId="77777777" w:rsidTr="31F0A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FB5FDC2" w14:textId="4AC0123B" w:rsidR="00387CC1" w:rsidRPr="00645E26" w:rsidRDefault="00227DE1" w:rsidP="00C57CCA">
            <w:pPr>
              <w:rPr>
                <w:rFonts w:ascii="Arial" w:hAnsi="Arial" w:cs="Arial"/>
                <w:sz w:val="20"/>
                <w:szCs w:val="20"/>
              </w:rPr>
            </w:pPr>
            <w:r w:rsidRPr="00645E26">
              <w:rPr>
                <w:rFonts w:ascii="Arial" w:hAnsi="Arial" w:cs="Arial"/>
                <w:sz w:val="20"/>
                <w:szCs w:val="20"/>
              </w:rPr>
              <w:t>Traje</w:t>
            </w:r>
            <w:r w:rsidR="00B37E10" w:rsidRPr="00645E26">
              <w:rPr>
                <w:rFonts w:ascii="Arial" w:hAnsi="Arial" w:cs="Arial"/>
                <w:sz w:val="20"/>
                <w:szCs w:val="20"/>
              </w:rPr>
              <w:t>csys</w:t>
            </w:r>
          </w:p>
        </w:tc>
        <w:tc>
          <w:tcPr>
            <w:tcW w:w="2337" w:type="dxa"/>
          </w:tcPr>
          <w:p w14:paraId="23D4B40D" w14:textId="3442097A" w:rsidR="00387CC1" w:rsidRPr="00645E26" w:rsidRDefault="00B37E10"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150</w:t>
            </w:r>
          </w:p>
        </w:tc>
        <w:tc>
          <w:tcPr>
            <w:tcW w:w="2338" w:type="dxa"/>
          </w:tcPr>
          <w:p w14:paraId="320C0F85" w14:textId="33290B3A" w:rsidR="00387CC1" w:rsidRPr="00645E26" w:rsidRDefault="00B37E10"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150</w:t>
            </w:r>
          </w:p>
        </w:tc>
        <w:tc>
          <w:tcPr>
            <w:tcW w:w="2338" w:type="dxa"/>
          </w:tcPr>
          <w:p w14:paraId="13BC2F05" w14:textId="59D9178A" w:rsidR="00387CC1" w:rsidRPr="00645E26" w:rsidRDefault="00B37E10"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150</w:t>
            </w:r>
          </w:p>
        </w:tc>
      </w:tr>
      <w:tr w:rsidR="001566B4" w:rsidRPr="00645E26" w14:paraId="6717A7C2" w14:textId="77777777" w:rsidTr="31F0AE43">
        <w:tc>
          <w:tcPr>
            <w:cnfStyle w:val="001000000000" w:firstRow="0" w:lastRow="0" w:firstColumn="1" w:lastColumn="0" w:oddVBand="0" w:evenVBand="0" w:oddHBand="0" w:evenHBand="0" w:firstRowFirstColumn="0" w:firstRowLastColumn="0" w:lastRowFirstColumn="0" w:lastRowLastColumn="0"/>
            <w:tcW w:w="2337" w:type="dxa"/>
          </w:tcPr>
          <w:p w14:paraId="7EF3BE99" w14:textId="71E6A3DC" w:rsidR="001566B4" w:rsidRPr="00645E26" w:rsidRDefault="009A142C" w:rsidP="00C57CCA">
            <w:pPr>
              <w:rPr>
                <w:rFonts w:ascii="Arial" w:hAnsi="Arial" w:cs="Arial"/>
                <w:sz w:val="20"/>
                <w:szCs w:val="20"/>
              </w:rPr>
            </w:pPr>
            <w:r>
              <w:rPr>
                <w:rFonts w:ascii="Arial" w:hAnsi="Arial" w:cs="Arial"/>
                <w:sz w:val="20"/>
                <w:szCs w:val="20"/>
              </w:rPr>
              <w:t xml:space="preserve">   </w:t>
            </w:r>
            <w:r w:rsidR="001566B4" w:rsidRPr="00645E26">
              <w:rPr>
                <w:rFonts w:ascii="Arial" w:hAnsi="Arial" w:cs="Arial"/>
                <w:sz w:val="20"/>
                <w:szCs w:val="20"/>
              </w:rPr>
              <w:t>Subtotal</w:t>
            </w:r>
          </w:p>
        </w:tc>
        <w:tc>
          <w:tcPr>
            <w:tcW w:w="2337" w:type="dxa"/>
          </w:tcPr>
          <w:p w14:paraId="67E3FA27" w14:textId="18C76A59" w:rsidR="001566B4" w:rsidRPr="00645E26" w:rsidRDefault="1EC5AB0A" w:rsidP="31F0AE43">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sidRPr="00645E26">
              <w:rPr>
                <w:rFonts w:ascii="Arial" w:hAnsi="Arial" w:cs="Arial"/>
                <w:noProof/>
                <w:sz w:val="20"/>
                <w:szCs w:val="20"/>
              </w:rPr>
              <w:t>$1</w:t>
            </w:r>
            <w:r w:rsidR="00694790">
              <w:rPr>
                <w:rFonts w:ascii="Arial" w:hAnsi="Arial" w:cs="Arial"/>
                <w:noProof/>
                <w:sz w:val="20"/>
                <w:szCs w:val="20"/>
              </w:rPr>
              <w:t>29</w:t>
            </w:r>
            <w:r w:rsidRPr="00645E26">
              <w:rPr>
                <w:rFonts w:ascii="Arial" w:hAnsi="Arial" w:cs="Arial"/>
                <w:noProof/>
                <w:sz w:val="20"/>
                <w:szCs w:val="20"/>
              </w:rPr>
              <w:t>8.00</w:t>
            </w:r>
          </w:p>
        </w:tc>
        <w:tc>
          <w:tcPr>
            <w:tcW w:w="2338" w:type="dxa"/>
          </w:tcPr>
          <w:p w14:paraId="30008CB3" w14:textId="24EF5CF7" w:rsidR="001566B4" w:rsidRPr="00645E26" w:rsidRDefault="1EC5AB0A" w:rsidP="31F0AE43">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sidRPr="00645E26">
              <w:rPr>
                <w:rFonts w:ascii="Arial" w:hAnsi="Arial" w:cs="Arial"/>
                <w:noProof/>
                <w:sz w:val="20"/>
                <w:szCs w:val="20"/>
              </w:rPr>
              <w:t>$1</w:t>
            </w:r>
            <w:r w:rsidR="00694790">
              <w:rPr>
                <w:rFonts w:ascii="Arial" w:hAnsi="Arial" w:cs="Arial"/>
                <w:noProof/>
                <w:sz w:val="20"/>
                <w:szCs w:val="20"/>
              </w:rPr>
              <w:t>9</w:t>
            </w:r>
            <w:r w:rsidRPr="00645E26">
              <w:rPr>
                <w:rFonts w:ascii="Arial" w:hAnsi="Arial" w:cs="Arial"/>
                <w:noProof/>
                <w:sz w:val="20"/>
                <w:szCs w:val="20"/>
              </w:rPr>
              <w:t>28.00</w:t>
            </w:r>
          </w:p>
        </w:tc>
        <w:tc>
          <w:tcPr>
            <w:tcW w:w="2338" w:type="dxa"/>
          </w:tcPr>
          <w:p w14:paraId="20228366" w14:textId="46F5376B" w:rsidR="001566B4" w:rsidRPr="00645E26" w:rsidRDefault="1EC5AB0A" w:rsidP="31F0AE43">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sidRPr="00645E26">
              <w:rPr>
                <w:rFonts w:ascii="Arial" w:hAnsi="Arial" w:cs="Arial"/>
                <w:noProof/>
                <w:sz w:val="20"/>
                <w:szCs w:val="20"/>
              </w:rPr>
              <w:t>$2</w:t>
            </w:r>
            <w:r w:rsidR="00381169">
              <w:rPr>
                <w:rFonts w:ascii="Arial" w:hAnsi="Arial" w:cs="Arial"/>
                <w:noProof/>
                <w:sz w:val="20"/>
                <w:szCs w:val="20"/>
              </w:rPr>
              <w:t>,657</w:t>
            </w:r>
            <w:r w:rsidRPr="00645E26">
              <w:rPr>
                <w:rFonts w:ascii="Arial" w:hAnsi="Arial" w:cs="Arial"/>
                <w:noProof/>
                <w:sz w:val="20"/>
                <w:szCs w:val="20"/>
              </w:rPr>
              <w:t>.00</w:t>
            </w:r>
          </w:p>
        </w:tc>
      </w:tr>
      <w:bookmarkEnd w:id="35"/>
    </w:tbl>
    <w:p w14:paraId="5BEEADDB" w14:textId="77777777" w:rsidR="001566B4" w:rsidRPr="00645E26" w:rsidRDefault="001566B4" w:rsidP="00717AB5">
      <w:pPr>
        <w:rPr>
          <w:rFonts w:ascii="Arial" w:hAnsi="Arial" w:cs="Arial"/>
          <w:sz w:val="20"/>
          <w:szCs w:val="20"/>
        </w:rPr>
      </w:pPr>
    </w:p>
    <w:tbl>
      <w:tblPr>
        <w:tblStyle w:val="GridTable4-Accent6"/>
        <w:tblW w:w="0" w:type="auto"/>
        <w:tblLook w:val="04A0" w:firstRow="1" w:lastRow="0" w:firstColumn="1" w:lastColumn="0" w:noHBand="0" w:noVBand="1"/>
      </w:tblPr>
      <w:tblGrid>
        <w:gridCol w:w="2337"/>
        <w:gridCol w:w="2337"/>
        <w:gridCol w:w="2338"/>
        <w:gridCol w:w="2338"/>
      </w:tblGrid>
      <w:tr w:rsidR="00CB4DFF" w:rsidRPr="00645E26" w14:paraId="4F4ED5E7"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7F789090" w14:textId="344D7055" w:rsidR="00CB4DFF" w:rsidRPr="00645E26" w:rsidRDefault="00CB4DFF" w:rsidP="00C57CCA">
            <w:pPr>
              <w:jc w:val="center"/>
              <w:rPr>
                <w:rFonts w:ascii="Arial" w:hAnsi="Arial" w:cs="Arial"/>
                <w:sz w:val="20"/>
                <w:szCs w:val="20"/>
              </w:rPr>
            </w:pPr>
            <w:bookmarkStart w:id="36" w:name="Sem2"/>
            <w:r w:rsidRPr="00645E26">
              <w:rPr>
                <w:rFonts w:ascii="Arial" w:hAnsi="Arial" w:cs="Arial"/>
                <w:sz w:val="20"/>
                <w:szCs w:val="20"/>
              </w:rPr>
              <w:t xml:space="preserve">Semester </w:t>
            </w:r>
            <w:r w:rsidR="00951CD3" w:rsidRPr="00645E26">
              <w:rPr>
                <w:rFonts w:ascii="Arial" w:hAnsi="Arial" w:cs="Arial"/>
                <w:sz w:val="20"/>
                <w:szCs w:val="20"/>
              </w:rPr>
              <w:t>2</w:t>
            </w:r>
          </w:p>
        </w:tc>
      </w:tr>
      <w:tr w:rsidR="00CB4DFF" w:rsidRPr="00645E26" w14:paraId="690C5C52" w14:textId="77777777" w:rsidTr="0019467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337" w:type="dxa"/>
          </w:tcPr>
          <w:p w14:paraId="1E70E6D9" w14:textId="77777777" w:rsidR="00CB4DFF" w:rsidRPr="00645E26" w:rsidRDefault="00CB4DFF" w:rsidP="00C57CCA">
            <w:pPr>
              <w:rPr>
                <w:rFonts w:ascii="Arial" w:hAnsi="Arial" w:cs="Arial"/>
                <w:sz w:val="20"/>
                <w:szCs w:val="20"/>
              </w:rPr>
            </w:pPr>
          </w:p>
        </w:tc>
        <w:tc>
          <w:tcPr>
            <w:tcW w:w="2337" w:type="dxa"/>
          </w:tcPr>
          <w:p w14:paraId="6C54C3D5" w14:textId="77777777" w:rsidR="00CB4DFF" w:rsidRPr="00645E26" w:rsidRDefault="00CB4DF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Dallas County Resident</w:t>
            </w:r>
          </w:p>
        </w:tc>
        <w:tc>
          <w:tcPr>
            <w:tcW w:w="2338" w:type="dxa"/>
          </w:tcPr>
          <w:p w14:paraId="0AE9BAA4" w14:textId="22A157AC" w:rsidR="00CB4DFF" w:rsidRPr="00645E26" w:rsidRDefault="00CB4DF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 xml:space="preserve">Out </w:t>
            </w:r>
            <w:r w:rsidR="00194673" w:rsidRPr="00645E26">
              <w:rPr>
                <w:rFonts w:ascii="Arial" w:hAnsi="Arial" w:cs="Arial"/>
                <w:sz w:val="20"/>
                <w:szCs w:val="20"/>
              </w:rPr>
              <w:t>of County</w:t>
            </w:r>
          </w:p>
        </w:tc>
        <w:tc>
          <w:tcPr>
            <w:tcW w:w="2338" w:type="dxa"/>
          </w:tcPr>
          <w:p w14:paraId="43A9ED96" w14:textId="60E5F8EB" w:rsidR="00CB4DFF" w:rsidRPr="00645E26" w:rsidRDefault="00CB4DF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 xml:space="preserve">Out </w:t>
            </w:r>
            <w:r w:rsidR="00194673" w:rsidRPr="00645E26">
              <w:rPr>
                <w:rFonts w:ascii="Arial" w:hAnsi="Arial" w:cs="Arial"/>
                <w:sz w:val="20"/>
                <w:szCs w:val="20"/>
              </w:rPr>
              <w:t>of State</w:t>
            </w:r>
          </w:p>
        </w:tc>
      </w:tr>
      <w:tr w:rsidR="00CB4DFF" w:rsidRPr="00645E26" w14:paraId="704324CD"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1A3EA4E9" w14:textId="77777777" w:rsidR="00CB4DFF" w:rsidRPr="00645E26" w:rsidRDefault="00CB4DFF" w:rsidP="00C57CCA">
            <w:pPr>
              <w:rPr>
                <w:rFonts w:ascii="Arial" w:hAnsi="Arial" w:cs="Arial"/>
                <w:sz w:val="20"/>
                <w:szCs w:val="20"/>
              </w:rPr>
            </w:pPr>
            <w:r w:rsidRPr="00645E26">
              <w:rPr>
                <w:rFonts w:ascii="Arial" w:hAnsi="Arial" w:cs="Arial"/>
                <w:sz w:val="20"/>
                <w:szCs w:val="20"/>
              </w:rPr>
              <w:t>Tuition/Textbooks</w:t>
            </w:r>
          </w:p>
        </w:tc>
        <w:tc>
          <w:tcPr>
            <w:tcW w:w="2337" w:type="dxa"/>
          </w:tcPr>
          <w:p w14:paraId="7049406E" w14:textId="38B7F4A7" w:rsidR="00CB4DFF" w:rsidRPr="00645E26" w:rsidRDefault="00F8565C"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1,4</w:t>
            </w:r>
            <w:r w:rsidR="008F3063" w:rsidRPr="00645E26">
              <w:rPr>
                <w:rFonts w:ascii="Arial" w:hAnsi="Arial" w:cs="Arial"/>
                <w:sz w:val="20"/>
                <w:szCs w:val="20"/>
              </w:rPr>
              <w:t>85</w:t>
            </w:r>
          </w:p>
        </w:tc>
        <w:tc>
          <w:tcPr>
            <w:tcW w:w="2338" w:type="dxa"/>
          </w:tcPr>
          <w:p w14:paraId="4539A83B" w14:textId="11B30F24" w:rsidR="00CB4DFF" w:rsidRPr="00645E26" w:rsidRDefault="007B53CF"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r w:rsidR="00117E98">
              <w:rPr>
                <w:rFonts w:ascii="Arial" w:hAnsi="Arial" w:cs="Arial"/>
                <w:sz w:val="20"/>
                <w:szCs w:val="20"/>
              </w:rPr>
              <w:t>53</w:t>
            </w:r>
            <w:r w:rsidRPr="00645E26">
              <w:rPr>
                <w:rFonts w:ascii="Arial" w:hAnsi="Arial" w:cs="Arial"/>
                <w:sz w:val="20"/>
                <w:szCs w:val="20"/>
              </w:rPr>
              <w:t>5</w:t>
            </w:r>
          </w:p>
        </w:tc>
        <w:tc>
          <w:tcPr>
            <w:tcW w:w="2338" w:type="dxa"/>
          </w:tcPr>
          <w:p w14:paraId="4FF7CB68" w14:textId="5558070E" w:rsidR="00CB4DFF" w:rsidRPr="00645E26" w:rsidRDefault="007578B7"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3,750</w:t>
            </w:r>
          </w:p>
        </w:tc>
      </w:tr>
      <w:tr w:rsidR="00CB4DFF" w:rsidRPr="00645E26" w14:paraId="27D4F5AA"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AE7CC60" w14:textId="5C688CC6" w:rsidR="00CB4DFF" w:rsidRPr="00645E26" w:rsidRDefault="007B53CF" w:rsidP="00C57CCA">
            <w:pPr>
              <w:rPr>
                <w:rFonts w:ascii="Arial" w:hAnsi="Arial" w:cs="Arial"/>
                <w:sz w:val="20"/>
                <w:szCs w:val="20"/>
              </w:rPr>
            </w:pPr>
            <w:r w:rsidRPr="00645E26">
              <w:rPr>
                <w:rFonts w:ascii="Arial" w:hAnsi="Arial" w:cs="Arial"/>
                <w:sz w:val="20"/>
                <w:szCs w:val="20"/>
              </w:rPr>
              <w:t>Instadose Dosimeter</w:t>
            </w:r>
          </w:p>
        </w:tc>
        <w:tc>
          <w:tcPr>
            <w:tcW w:w="2337" w:type="dxa"/>
          </w:tcPr>
          <w:p w14:paraId="09985B1E" w14:textId="1B318C63" w:rsidR="00CB4DFF" w:rsidRPr="00645E26" w:rsidRDefault="00A22B72"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90</w:t>
            </w:r>
          </w:p>
        </w:tc>
        <w:tc>
          <w:tcPr>
            <w:tcW w:w="2338" w:type="dxa"/>
          </w:tcPr>
          <w:p w14:paraId="34EC3204" w14:textId="4A7499BE" w:rsidR="00CB4DFF" w:rsidRPr="00645E26" w:rsidRDefault="00A22B72"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90</w:t>
            </w:r>
          </w:p>
        </w:tc>
        <w:tc>
          <w:tcPr>
            <w:tcW w:w="2338" w:type="dxa"/>
          </w:tcPr>
          <w:p w14:paraId="64478C0F" w14:textId="4EA693FC" w:rsidR="00CB4DFF" w:rsidRPr="00645E26" w:rsidRDefault="00A22B72"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90</w:t>
            </w:r>
          </w:p>
        </w:tc>
      </w:tr>
      <w:tr w:rsidR="00CB4DFF" w:rsidRPr="00645E26" w14:paraId="0DF390EB"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2FE148E9" w14:textId="77777777" w:rsidR="00CB4DFF" w:rsidRPr="00645E26" w:rsidRDefault="00CB4DFF" w:rsidP="00C57CCA">
            <w:pPr>
              <w:rPr>
                <w:rFonts w:ascii="Arial" w:hAnsi="Arial" w:cs="Arial"/>
                <w:sz w:val="20"/>
                <w:szCs w:val="20"/>
              </w:rPr>
            </w:pPr>
            <w:r w:rsidRPr="00645E26">
              <w:rPr>
                <w:rFonts w:ascii="Arial" w:hAnsi="Arial" w:cs="Arial"/>
                <w:sz w:val="20"/>
                <w:szCs w:val="20"/>
              </w:rPr>
              <w:t>Subtotal</w:t>
            </w:r>
          </w:p>
        </w:tc>
        <w:tc>
          <w:tcPr>
            <w:tcW w:w="2337" w:type="dxa"/>
          </w:tcPr>
          <w:p w14:paraId="70B6D76D" w14:textId="70DEA878" w:rsidR="00CB4DFF" w:rsidRPr="00645E26" w:rsidRDefault="00D91787"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w:t>
            </w:r>
            <w:r w:rsidR="00714BB8" w:rsidRPr="00645E26">
              <w:rPr>
                <w:rFonts w:ascii="Arial" w:hAnsi="Arial" w:cs="Arial"/>
                <w:sz w:val="20"/>
                <w:szCs w:val="20"/>
              </w:rPr>
              <w:fldChar w:fldCharType="begin"/>
            </w:r>
            <w:r w:rsidR="00714BB8" w:rsidRPr="00645E26">
              <w:rPr>
                <w:rFonts w:ascii="Arial" w:hAnsi="Arial" w:cs="Arial"/>
                <w:sz w:val="20"/>
                <w:szCs w:val="20"/>
              </w:rPr>
              <w:instrText xml:space="preserve"> =SUM(ABOVE) </w:instrText>
            </w:r>
            <w:r w:rsidR="00714BB8" w:rsidRPr="00645E26">
              <w:rPr>
                <w:rFonts w:ascii="Arial" w:hAnsi="Arial" w:cs="Arial"/>
                <w:sz w:val="20"/>
                <w:szCs w:val="20"/>
              </w:rPr>
              <w:fldChar w:fldCharType="separate"/>
            </w:r>
            <w:r w:rsidR="00F42D50" w:rsidRPr="00645E26">
              <w:rPr>
                <w:rFonts w:ascii="Arial" w:hAnsi="Arial" w:cs="Arial"/>
                <w:noProof/>
                <w:sz w:val="20"/>
                <w:szCs w:val="20"/>
              </w:rPr>
              <w:t>1,</w:t>
            </w:r>
            <w:r w:rsidR="00011EC1">
              <w:rPr>
                <w:rFonts w:ascii="Arial" w:hAnsi="Arial" w:cs="Arial"/>
                <w:noProof/>
                <w:sz w:val="20"/>
                <w:szCs w:val="20"/>
              </w:rPr>
              <w:t>5</w:t>
            </w:r>
            <w:r w:rsidR="00F42D50" w:rsidRPr="00645E26">
              <w:rPr>
                <w:rFonts w:ascii="Arial" w:hAnsi="Arial" w:cs="Arial"/>
                <w:noProof/>
                <w:sz w:val="20"/>
                <w:szCs w:val="20"/>
              </w:rPr>
              <w:t>75</w:t>
            </w:r>
            <w:r w:rsidR="00714BB8" w:rsidRPr="00645E26">
              <w:rPr>
                <w:rFonts w:ascii="Arial" w:hAnsi="Arial" w:cs="Arial"/>
                <w:sz w:val="20"/>
                <w:szCs w:val="20"/>
              </w:rPr>
              <w:fldChar w:fldCharType="end"/>
            </w:r>
            <w:r w:rsidRPr="00645E26">
              <w:rPr>
                <w:rFonts w:ascii="Arial" w:hAnsi="Arial" w:cs="Arial"/>
                <w:sz w:val="20"/>
                <w:szCs w:val="20"/>
              </w:rPr>
              <w:t>.00</w:t>
            </w:r>
          </w:p>
        </w:tc>
        <w:tc>
          <w:tcPr>
            <w:tcW w:w="2338" w:type="dxa"/>
          </w:tcPr>
          <w:p w14:paraId="3173670F" w14:textId="4C74F042" w:rsidR="00CB4DFF" w:rsidRPr="00645E26" w:rsidRDefault="00A7457D"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 "$#,##0.00;($#,##0.00)" </w:instrText>
            </w:r>
            <w:r w:rsidRPr="00645E26">
              <w:rPr>
                <w:rFonts w:ascii="Arial" w:hAnsi="Arial" w:cs="Arial"/>
                <w:sz w:val="20"/>
                <w:szCs w:val="20"/>
              </w:rPr>
              <w:fldChar w:fldCharType="separate"/>
            </w:r>
            <w:r w:rsidR="00A22B72" w:rsidRPr="00645E26">
              <w:rPr>
                <w:rFonts w:ascii="Arial" w:hAnsi="Arial" w:cs="Arial"/>
                <w:noProof/>
                <w:sz w:val="20"/>
                <w:szCs w:val="20"/>
              </w:rPr>
              <w:t>$2,</w:t>
            </w:r>
            <w:r w:rsidR="00257669">
              <w:rPr>
                <w:rFonts w:ascii="Arial" w:hAnsi="Arial" w:cs="Arial"/>
                <w:noProof/>
                <w:sz w:val="20"/>
                <w:szCs w:val="20"/>
              </w:rPr>
              <w:t>625</w:t>
            </w:r>
            <w:r w:rsidR="00A22B72" w:rsidRPr="00645E26">
              <w:rPr>
                <w:rFonts w:ascii="Arial" w:hAnsi="Arial" w:cs="Arial"/>
                <w:noProof/>
                <w:sz w:val="20"/>
                <w:szCs w:val="20"/>
              </w:rPr>
              <w:t>.00</w:t>
            </w:r>
            <w:r w:rsidRPr="00645E26">
              <w:rPr>
                <w:rFonts w:ascii="Arial" w:hAnsi="Arial" w:cs="Arial"/>
                <w:sz w:val="20"/>
                <w:szCs w:val="20"/>
              </w:rPr>
              <w:fldChar w:fldCharType="end"/>
            </w:r>
          </w:p>
        </w:tc>
        <w:tc>
          <w:tcPr>
            <w:tcW w:w="2338" w:type="dxa"/>
          </w:tcPr>
          <w:p w14:paraId="33458B08" w14:textId="3474663F" w:rsidR="00CB4DFF" w:rsidRPr="00645E26" w:rsidRDefault="00A7457D"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 "$#,##0.00;($#,##0.00)" </w:instrText>
            </w:r>
            <w:r w:rsidRPr="00645E26">
              <w:rPr>
                <w:rFonts w:ascii="Arial" w:hAnsi="Arial" w:cs="Arial"/>
                <w:sz w:val="20"/>
                <w:szCs w:val="20"/>
              </w:rPr>
              <w:fldChar w:fldCharType="separate"/>
            </w:r>
            <w:r w:rsidR="00A22B72" w:rsidRPr="00645E26">
              <w:rPr>
                <w:rFonts w:ascii="Arial" w:hAnsi="Arial" w:cs="Arial"/>
                <w:noProof/>
                <w:sz w:val="20"/>
                <w:szCs w:val="20"/>
              </w:rPr>
              <w:t>$3,</w:t>
            </w:r>
            <w:r w:rsidR="007578B7">
              <w:rPr>
                <w:rFonts w:ascii="Arial" w:hAnsi="Arial" w:cs="Arial"/>
                <w:noProof/>
                <w:sz w:val="20"/>
                <w:szCs w:val="20"/>
              </w:rPr>
              <w:t>84</w:t>
            </w:r>
            <w:r w:rsidR="00A22B72" w:rsidRPr="00645E26">
              <w:rPr>
                <w:rFonts w:ascii="Arial" w:hAnsi="Arial" w:cs="Arial"/>
                <w:noProof/>
                <w:sz w:val="20"/>
                <w:szCs w:val="20"/>
              </w:rPr>
              <w:t>0.00</w:t>
            </w:r>
            <w:r w:rsidRPr="00645E26">
              <w:rPr>
                <w:rFonts w:ascii="Arial" w:hAnsi="Arial" w:cs="Arial"/>
                <w:sz w:val="20"/>
                <w:szCs w:val="20"/>
              </w:rPr>
              <w:fldChar w:fldCharType="end"/>
            </w:r>
          </w:p>
        </w:tc>
      </w:tr>
      <w:bookmarkEnd w:id="36"/>
    </w:tbl>
    <w:p w14:paraId="2F3781BA" w14:textId="77777777" w:rsidR="00CB4DFF" w:rsidRPr="00645E26" w:rsidRDefault="00CB4DFF" w:rsidP="00717AB5">
      <w:pPr>
        <w:rPr>
          <w:rFonts w:ascii="Arial" w:hAnsi="Arial" w:cs="Arial"/>
          <w:sz w:val="20"/>
          <w:szCs w:val="20"/>
        </w:rPr>
      </w:pPr>
    </w:p>
    <w:tbl>
      <w:tblPr>
        <w:tblStyle w:val="GridTable4-Accent6"/>
        <w:tblW w:w="0" w:type="auto"/>
        <w:tblLook w:val="04A0" w:firstRow="1" w:lastRow="0" w:firstColumn="1" w:lastColumn="0" w:noHBand="0" w:noVBand="1"/>
      </w:tblPr>
      <w:tblGrid>
        <w:gridCol w:w="2337"/>
        <w:gridCol w:w="2337"/>
        <w:gridCol w:w="2338"/>
        <w:gridCol w:w="2338"/>
      </w:tblGrid>
      <w:tr w:rsidR="00CB4DFF" w:rsidRPr="00645E26" w14:paraId="0A1D4B19"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671ACC52" w14:textId="19DB3E2E" w:rsidR="00CB4DFF" w:rsidRPr="00645E26" w:rsidRDefault="00CB4DFF" w:rsidP="00C57CCA">
            <w:pPr>
              <w:jc w:val="center"/>
              <w:rPr>
                <w:rFonts w:ascii="Arial" w:hAnsi="Arial" w:cs="Arial"/>
                <w:sz w:val="20"/>
                <w:szCs w:val="20"/>
              </w:rPr>
            </w:pPr>
            <w:bookmarkStart w:id="37" w:name="Sem3"/>
            <w:r w:rsidRPr="00645E26">
              <w:rPr>
                <w:rFonts w:ascii="Arial" w:hAnsi="Arial" w:cs="Arial"/>
                <w:sz w:val="20"/>
                <w:szCs w:val="20"/>
              </w:rPr>
              <w:t xml:space="preserve">Semester </w:t>
            </w:r>
            <w:r w:rsidR="00951CD3" w:rsidRPr="00645E26">
              <w:rPr>
                <w:rFonts w:ascii="Arial" w:hAnsi="Arial" w:cs="Arial"/>
                <w:sz w:val="20"/>
                <w:szCs w:val="20"/>
              </w:rPr>
              <w:t>3</w:t>
            </w:r>
          </w:p>
        </w:tc>
      </w:tr>
      <w:tr w:rsidR="00CB4DFF" w:rsidRPr="00645E26" w14:paraId="1AB615BE"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0D6A160" w14:textId="77777777" w:rsidR="00CB4DFF" w:rsidRPr="00645E26" w:rsidRDefault="00CB4DFF" w:rsidP="00C57CCA">
            <w:pPr>
              <w:rPr>
                <w:rFonts w:ascii="Arial" w:hAnsi="Arial" w:cs="Arial"/>
                <w:sz w:val="20"/>
                <w:szCs w:val="20"/>
              </w:rPr>
            </w:pPr>
          </w:p>
        </w:tc>
        <w:tc>
          <w:tcPr>
            <w:tcW w:w="2337" w:type="dxa"/>
          </w:tcPr>
          <w:p w14:paraId="64F9A88E" w14:textId="77777777" w:rsidR="00CB4DFF" w:rsidRPr="00645E26" w:rsidRDefault="00CB4DF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Dallas County Resident</w:t>
            </w:r>
          </w:p>
        </w:tc>
        <w:tc>
          <w:tcPr>
            <w:tcW w:w="2338" w:type="dxa"/>
          </w:tcPr>
          <w:p w14:paraId="58C430C4" w14:textId="3AC1110F" w:rsidR="00CB4DFF" w:rsidRPr="00645E26" w:rsidRDefault="00CB4DF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Out of County</w:t>
            </w:r>
          </w:p>
        </w:tc>
        <w:tc>
          <w:tcPr>
            <w:tcW w:w="2338" w:type="dxa"/>
          </w:tcPr>
          <w:p w14:paraId="798FBF98" w14:textId="6384B6EB" w:rsidR="00CB4DFF" w:rsidRPr="00645E26" w:rsidRDefault="00CB4DF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Out of State</w:t>
            </w:r>
          </w:p>
        </w:tc>
      </w:tr>
      <w:tr w:rsidR="00CB4DFF" w:rsidRPr="00645E26" w14:paraId="18F1402F"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566CE6AD" w14:textId="77777777" w:rsidR="00CB4DFF" w:rsidRPr="00645E26" w:rsidRDefault="00CB4DFF" w:rsidP="00C57CCA">
            <w:pPr>
              <w:rPr>
                <w:rFonts w:ascii="Arial" w:hAnsi="Arial" w:cs="Arial"/>
                <w:sz w:val="20"/>
                <w:szCs w:val="20"/>
              </w:rPr>
            </w:pPr>
            <w:r w:rsidRPr="00645E26">
              <w:rPr>
                <w:rFonts w:ascii="Arial" w:hAnsi="Arial" w:cs="Arial"/>
                <w:sz w:val="20"/>
                <w:szCs w:val="20"/>
              </w:rPr>
              <w:t>Tuition/Textbooks</w:t>
            </w:r>
          </w:p>
        </w:tc>
        <w:tc>
          <w:tcPr>
            <w:tcW w:w="2337" w:type="dxa"/>
          </w:tcPr>
          <w:p w14:paraId="2ADA4DB8" w14:textId="78D791E3" w:rsidR="00CB4DFF" w:rsidRPr="00645E26" w:rsidRDefault="00011EC1"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1,4</w:t>
            </w:r>
            <w:r w:rsidRPr="00645E26">
              <w:rPr>
                <w:rFonts w:ascii="Arial" w:hAnsi="Arial" w:cs="Arial"/>
                <w:sz w:val="20"/>
                <w:szCs w:val="20"/>
              </w:rPr>
              <w:t>85</w:t>
            </w:r>
          </w:p>
        </w:tc>
        <w:tc>
          <w:tcPr>
            <w:tcW w:w="2338" w:type="dxa"/>
          </w:tcPr>
          <w:p w14:paraId="13E461A4" w14:textId="0D58396B" w:rsidR="00CB4DFF" w:rsidRPr="00645E26" w:rsidRDefault="00011EC1"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2,</w:t>
            </w:r>
            <w:r>
              <w:rPr>
                <w:rFonts w:ascii="Arial" w:hAnsi="Arial" w:cs="Arial"/>
                <w:sz w:val="20"/>
                <w:szCs w:val="20"/>
              </w:rPr>
              <w:t>53</w:t>
            </w:r>
            <w:r w:rsidRPr="00645E26">
              <w:rPr>
                <w:rFonts w:ascii="Arial" w:hAnsi="Arial" w:cs="Arial"/>
                <w:sz w:val="20"/>
                <w:szCs w:val="20"/>
              </w:rPr>
              <w:t>5</w:t>
            </w:r>
          </w:p>
        </w:tc>
        <w:tc>
          <w:tcPr>
            <w:tcW w:w="2338" w:type="dxa"/>
          </w:tcPr>
          <w:p w14:paraId="3B82833B" w14:textId="46D77B21" w:rsidR="00CB4DFF" w:rsidRPr="00645E26" w:rsidRDefault="00011EC1"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3,750</w:t>
            </w:r>
          </w:p>
        </w:tc>
      </w:tr>
      <w:tr w:rsidR="00662BDB" w:rsidRPr="00645E26" w14:paraId="6A8CC377"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3E46F01" w14:textId="18EEE2A4" w:rsidR="00662BDB" w:rsidRPr="00645E26" w:rsidRDefault="00076BE6" w:rsidP="00C57CCA">
            <w:pPr>
              <w:rPr>
                <w:rFonts w:ascii="Arial" w:hAnsi="Arial" w:cs="Arial"/>
                <w:sz w:val="20"/>
                <w:szCs w:val="20"/>
              </w:rPr>
            </w:pPr>
            <w:r w:rsidRPr="00645E26">
              <w:rPr>
                <w:rFonts w:ascii="Arial" w:hAnsi="Arial" w:cs="Arial"/>
                <w:sz w:val="20"/>
                <w:szCs w:val="20"/>
              </w:rPr>
              <w:t>Uniforms (3 recommended)</w:t>
            </w:r>
          </w:p>
        </w:tc>
        <w:tc>
          <w:tcPr>
            <w:tcW w:w="2337" w:type="dxa"/>
          </w:tcPr>
          <w:p w14:paraId="7D835632" w14:textId="19719ACB" w:rsidR="00662BDB" w:rsidRPr="00645E26" w:rsidRDefault="00CE6C1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180</w:t>
            </w:r>
          </w:p>
        </w:tc>
        <w:tc>
          <w:tcPr>
            <w:tcW w:w="2338" w:type="dxa"/>
          </w:tcPr>
          <w:p w14:paraId="328EBE64" w14:textId="4B9B92A2" w:rsidR="00662BDB" w:rsidRPr="00645E26" w:rsidRDefault="00CE6C1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180</w:t>
            </w:r>
          </w:p>
        </w:tc>
        <w:tc>
          <w:tcPr>
            <w:tcW w:w="2338" w:type="dxa"/>
          </w:tcPr>
          <w:p w14:paraId="292AD07B" w14:textId="78DDF0CF" w:rsidR="00662BDB" w:rsidRPr="00645E26" w:rsidRDefault="00CE6C1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180</w:t>
            </w:r>
          </w:p>
        </w:tc>
      </w:tr>
      <w:tr w:rsidR="00CE6C1F" w:rsidRPr="00645E26" w14:paraId="6217D0F8"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271CF17D" w14:textId="7479C1A6" w:rsidR="00CE6C1F" w:rsidRPr="00645E26" w:rsidRDefault="00CE6C1F" w:rsidP="00C57CCA">
            <w:pPr>
              <w:rPr>
                <w:rFonts w:ascii="Arial" w:hAnsi="Arial" w:cs="Arial"/>
                <w:sz w:val="20"/>
                <w:szCs w:val="20"/>
              </w:rPr>
            </w:pPr>
            <w:r w:rsidRPr="00645E26">
              <w:rPr>
                <w:rFonts w:ascii="Arial" w:hAnsi="Arial" w:cs="Arial"/>
                <w:sz w:val="20"/>
                <w:szCs w:val="20"/>
              </w:rPr>
              <w:t>Shoes</w:t>
            </w:r>
          </w:p>
        </w:tc>
        <w:tc>
          <w:tcPr>
            <w:tcW w:w="2337" w:type="dxa"/>
          </w:tcPr>
          <w:p w14:paraId="1C692014" w14:textId="696CA1AF" w:rsidR="00CE6C1F" w:rsidRPr="00645E26" w:rsidRDefault="00CE6C1F"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75</w:t>
            </w:r>
          </w:p>
        </w:tc>
        <w:tc>
          <w:tcPr>
            <w:tcW w:w="2338" w:type="dxa"/>
          </w:tcPr>
          <w:p w14:paraId="080066AD" w14:textId="600B245D" w:rsidR="00CE6C1F" w:rsidRPr="00645E26" w:rsidRDefault="00CE6C1F"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75</w:t>
            </w:r>
          </w:p>
        </w:tc>
        <w:tc>
          <w:tcPr>
            <w:tcW w:w="2338" w:type="dxa"/>
          </w:tcPr>
          <w:p w14:paraId="126FB24C" w14:textId="6F44EF8C" w:rsidR="00CE6C1F" w:rsidRPr="00645E26" w:rsidRDefault="00CE6C1F"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75</w:t>
            </w:r>
          </w:p>
        </w:tc>
      </w:tr>
      <w:tr w:rsidR="00CB4DFF" w:rsidRPr="00645E26" w14:paraId="5012C108"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105369B" w14:textId="77777777" w:rsidR="00CB4DFF" w:rsidRPr="00645E26" w:rsidRDefault="00CB4DFF" w:rsidP="00C57CCA">
            <w:pPr>
              <w:rPr>
                <w:rFonts w:ascii="Arial" w:hAnsi="Arial" w:cs="Arial"/>
                <w:sz w:val="20"/>
                <w:szCs w:val="20"/>
              </w:rPr>
            </w:pPr>
            <w:r w:rsidRPr="00645E26">
              <w:rPr>
                <w:rFonts w:ascii="Arial" w:hAnsi="Arial" w:cs="Arial"/>
                <w:sz w:val="20"/>
                <w:szCs w:val="20"/>
              </w:rPr>
              <w:t>Subtotal</w:t>
            </w:r>
          </w:p>
        </w:tc>
        <w:tc>
          <w:tcPr>
            <w:tcW w:w="2337" w:type="dxa"/>
          </w:tcPr>
          <w:p w14:paraId="100CA45D" w14:textId="43160E90" w:rsidR="00CB4DFF" w:rsidRPr="00645E26" w:rsidRDefault="00BA7A28"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w:t>
            </w:r>
            <w:r w:rsidR="00845276" w:rsidRPr="00645E26">
              <w:rPr>
                <w:rFonts w:ascii="Arial" w:hAnsi="Arial" w:cs="Arial"/>
                <w:sz w:val="20"/>
                <w:szCs w:val="20"/>
              </w:rPr>
              <w:fldChar w:fldCharType="begin"/>
            </w:r>
            <w:r w:rsidR="00845276" w:rsidRPr="00645E26">
              <w:rPr>
                <w:rFonts w:ascii="Arial" w:hAnsi="Arial" w:cs="Arial"/>
                <w:sz w:val="20"/>
                <w:szCs w:val="20"/>
              </w:rPr>
              <w:instrText xml:space="preserve"> =SUM(ABOVE) </w:instrText>
            </w:r>
            <w:r w:rsidR="00845276" w:rsidRPr="00645E26">
              <w:rPr>
                <w:rFonts w:ascii="Arial" w:hAnsi="Arial" w:cs="Arial"/>
                <w:sz w:val="20"/>
                <w:szCs w:val="20"/>
              </w:rPr>
              <w:fldChar w:fldCharType="separate"/>
            </w:r>
            <w:r w:rsidR="00E46761" w:rsidRPr="00645E26">
              <w:rPr>
                <w:rFonts w:ascii="Arial" w:hAnsi="Arial" w:cs="Arial"/>
                <w:noProof/>
                <w:sz w:val="20"/>
                <w:szCs w:val="20"/>
              </w:rPr>
              <w:t>1,</w:t>
            </w:r>
            <w:r w:rsidR="00D771E4">
              <w:rPr>
                <w:rFonts w:ascii="Arial" w:hAnsi="Arial" w:cs="Arial"/>
                <w:noProof/>
                <w:sz w:val="20"/>
                <w:szCs w:val="20"/>
              </w:rPr>
              <w:t>7</w:t>
            </w:r>
            <w:r w:rsidR="00E46761" w:rsidRPr="00645E26">
              <w:rPr>
                <w:rFonts w:ascii="Arial" w:hAnsi="Arial" w:cs="Arial"/>
                <w:noProof/>
                <w:sz w:val="20"/>
                <w:szCs w:val="20"/>
              </w:rPr>
              <w:t>40</w:t>
            </w:r>
            <w:r w:rsidR="00845276" w:rsidRPr="00645E26">
              <w:rPr>
                <w:rFonts w:ascii="Arial" w:hAnsi="Arial" w:cs="Arial"/>
                <w:sz w:val="20"/>
                <w:szCs w:val="20"/>
              </w:rPr>
              <w:fldChar w:fldCharType="end"/>
            </w:r>
            <w:r w:rsidRPr="00645E26">
              <w:rPr>
                <w:rFonts w:ascii="Arial" w:hAnsi="Arial" w:cs="Arial"/>
                <w:sz w:val="20"/>
                <w:szCs w:val="20"/>
              </w:rPr>
              <w:t>.00</w:t>
            </w:r>
          </w:p>
        </w:tc>
        <w:tc>
          <w:tcPr>
            <w:tcW w:w="2338" w:type="dxa"/>
          </w:tcPr>
          <w:p w14:paraId="500A4546" w14:textId="4D7B4575" w:rsidR="00CB4DFF" w:rsidRPr="00645E26" w:rsidRDefault="00B63B2D"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 "$#,##0.00;($#,##0.00)" </w:instrText>
            </w:r>
            <w:r w:rsidRPr="00645E26">
              <w:rPr>
                <w:rFonts w:ascii="Arial" w:hAnsi="Arial" w:cs="Arial"/>
                <w:sz w:val="20"/>
                <w:szCs w:val="20"/>
              </w:rPr>
              <w:fldChar w:fldCharType="separate"/>
            </w:r>
            <w:r w:rsidR="00E46761" w:rsidRPr="00645E26">
              <w:rPr>
                <w:rFonts w:ascii="Arial" w:hAnsi="Arial" w:cs="Arial"/>
                <w:noProof/>
                <w:sz w:val="20"/>
                <w:szCs w:val="20"/>
              </w:rPr>
              <w:t>$2,</w:t>
            </w:r>
            <w:r w:rsidR="00FA063D">
              <w:rPr>
                <w:rFonts w:ascii="Arial" w:hAnsi="Arial" w:cs="Arial"/>
                <w:noProof/>
                <w:sz w:val="20"/>
                <w:szCs w:val="20"/>
              </w:rPr>
              <w:t>79</w:t>
            </w:r>
            <w:r w:rsidR="00E46761" w:rsidRPr="00645E26">
              <w:rPr>
                <w:rFonts w:ascii="Arial" w:hAnsi="Arial" w:cs="Arial"/>
                <w:noProof/>
                <w:sz w:val="20"/>
                <w:szCs w:val="20"/>
              </w:rPr>
              <w:t>0.00</w:t>
            </w:r>
            <w:r w:rsidRPr="00645E26">
              <w:rPr>
                <w:rFonts w:ascii="Arial" w:hAnsi="Arial" w:cs="Arial"/>
                <w:sz w:val="20"/>
                <w:szCs w:val="20"/>
              </w:rPr>
              <w:fldChar w:fldCharType="end"/>
            </w:r>
          </w:p>
        </w:tc>
        <w:tc>
          <w:tcPr>
            <w:tcW w:w="2338" w:type="dxa"/>
          </w:tcPr>
          <w:p w14:paraId="35105ED4" w14:textId="5D4858F6" w:rsidR="00CB4DFF" w:rsidRPr="00645E26" w:rsidRDefault="00B63B2D"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 "$#,##0.00;($#,##0.00)" </w:instrText>
            </w:r>
            <w:r w:rsidRPr="00645E26">
              <w:rPr>
                <w:rFonts w:ascii="Arial" w:hAnsi="Arial" w:cs="Arial"/>
                <w:sz w:val="20"/>
                <w:szCs w:val="20"/>
              </w:rPr>
              <w:fldChar w:fldCharType="separate"/>
            </w:r>
            <w:r w:rsidR="00E46761" w:rsidRPr="00645E26">
              <w:rPr>
                <w:rFonts w:ascii="Arial" w:hAnsi="Arial" w:cs="Arial"/>
                <w:noProof/>
                <w:sz w:val="20"/>
                <w:szCs w:val="20"/>
              </w:rPr>
              <w:t>$</w:t>
            </w:r>
            <w:r w:rsidR="00FA063D">
              <w:rPr>
                <w:rFonts w:ascii="Arial" w:hAnsi="Arial" w:cs="Arial"/>
                <w:noProof/>
                <w:sz w:val="20"/>
                <w:szCs w:val="20"/>
              </w:rPr>
              <w:t>4,00</w:t>
            </w:r>
            <w:r w:rsidR="00E46761" w:rsidRPr="00645E26">
              <w:rPr>
                <w:rFonts w:ascii="Arial" w:hAnsi="Arial" w:cs="Arial"/>
                <w:noProof/>
                <w:sz w:val="20"/>
                <w:szCs w:val="20"/>
              </w:rPr>
              <w:t>5.00</w:t>
            </w:r>
            <w:r w:rsidRPr="00645E26">
              <w:rPr>
                <w:rFonts w:ascii="Arial" w:hAnsi="Arial" w:cs="Arial"/>
                <w:sz w:val="20"/>
                <w:szCs w:val="20"/>
              </w:rPr>
              <w:fldChar w:fldCharType="end"/>
            </w:r>
          </w:p>
        </w:tc>
      </w:tr>
      <w:bookmarkEnd w:id="37"/>
    </w:tbl>
    <w:p w14:paraId="7D4F355B" w14:textId="77777777" w:rsidR="00BF2B2B" w:rsidRPr="00645E26" w:rsidRDefault="00BF2B2B" w:rsidP="00717AB5">
      <w:pPr>
        <w:rPr>
          <w:rFonts w:ascii="Arial" w:hAnsi="Arial" w:cs="Arial"/>
          <w:sz w:val="20"/>
          <w:szCs w:val="20"/>
        </w:rPr>
      </w:pPr>
    </w:p>
    <w:tbl>
      <w:tblPr>
        <w:tblStyle w:val="GridTable4-Accent6"/>
        <w:tblW w:w="0" w:type="auto"/>
        <w:tblLook w:val="04A0" w:firstRow="1" w:lastRow="0" w:firstColumn="1" w:lastColumn="0" w:noHBand="0" w:noVBand="1"/>
      </w:tblPr>
      <w:tblGrid>
        <w:gridCol w:w="2337"/>
        <w:gridCol w:w="2337"/>
        <w:gridCol w:w="2338"/>
        <w:gridCol w:w="2338"/>
      </w:tblGrid>
      <w:tr w:rsidR="00951CD3" w:rsidRPr="00645E26" w14:paraId="1227E04E"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5A5F3959" w14:textId="4621C3CF" w:rsidR="00951CD3" w:rsidRPr="00645E26" w:rsidRDefault="00951CD3" w:rsidP="00C57CCA">
            <w:pPr>
              <w:jc w:val="center"/>
              <w:rPr>
                <w:rFonts w:ascii="Arial" w:hAnsi="Arial" w:cs="Arial"/>
                <w:sz w:val="20"/>
                <w:szCs w:val="20"/>
              </w:rPr>
            </w:pPr>
            <w:bookmarkStart w:id="38" w:name="Sem4"/>
            <w:r w:rsidRPr="00645E26">
              <w:rPr>
                <w:rFonts w:ascii="Arial" w:hAnsi="Arial" w:cs="Arial"/>
                <w:sz w:val="20"/>
                <w:szCs w:val="20"/>
              </w:rPr>
              <w:t>Semester 4</w:t>
            </w:r>
          </w:p>
        </w:tc>
      </w:tr>
      <w:tr w:rsidR="00951CD3" w:rsidRPr="00645E26" w14:paraId="068871F9"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ED4C311" w14:textId="77777777" w:rsidR="00951CD3" w:rsidRPr="00645E26" w:rsidRDefault="00951CD3" w:rsidP="00C57CCA">
            <w:pPr>
              <w:rPr>
                <w:rFonts w:ascii="Arial" w:hAnsi="Arial" w:cs="Arial"/>
                <w:sz w:val="20"/>
                <w:szCs w:val="20"/>
              </w:rPr>
            </w:pPr>
          </w:p>
        </w:tc>
        <w:tc>
          <w:tcPr>
            <w:tcW w:w="2337" w:type="dxa"/>
          </w:tcPr>
          <w:p w14:paraId="634C1587" w14:textId="77777777" w:rsidR="00951CD3" w:rsidRPr="00645E26"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Dallas County Resident</w:t>
            </w:r>
          </w:p>
        </w:tc>
        <w:tc>
          <w:tcPr>
            <w:tcW w:w="2338" w:type="dxa"/>
          </w:tcPr>
          <w:p w14:paraId="78E2B847" w14:textId="07A6B585" w:rsidR="00951CD3" w:rsidRPr="00645E26"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 xml:space="preserve">Out </w:t>
            </w:r>
            <w:r w:rsidR="00194673" w:rsidRPr="00645E26">
              <w:rPr>
                <w:rFonts w:ascii="Arial" w:hAnsi="Arial" w:cs="Arial"/>
                <w:sz w:val="20"/>
                <w:szCs w:val="20"/>
              </w:rPr>
              <w:t>of County</w:t>
            </w:r>
          </w:p>
        </w:tc>
        <w:tc>
          <w:tcPr>
            <w:tcW w:w="2338" w:type="dxa"/>
          </w:tcPr>
          <w:p w14:paraId="2CC46CA3" w14:textId="6D79A28A" w:rsidR="00951CD3" w:rsidRPr="00645E26"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 xml:space="preserve">Out </w:t>
            </w:r>
            <w:r w:rsidR="00194673" w:rsidRPr="00645E26">
              <w:rPr>
                <w:rFonts w:ascii="Arial" w:hAnsi="Arial" w:cs="Arial"/>
                <w:sz w:val="20"/>
                <w:szCs w:val="20"/>
              </w:rPr>
              <w:t>of State</w:t>
            </w:r>
          </w:p>
        </w:tc>
      </w:tr>
      <w:tr w:rsidR="00951CD3" w:rsidRPr="00645E26" w14:paraId="506BFA4C"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3B891F3F" w14:textId="77777777" w:rsidR="00951CD3" w:rsidRPr="00645E26" w:rsidRDefault="00951CD3" w:rsidP="00C57CCA">
            <w:pPr>
              <w:rPr>
                <w:rFonts w:ascii="Arial" w:hAnsi="Arial" w:cs="Arial"/>
                <w:sz w:val="20"/>
                <w:szCs w:val="20"/>
              </w:rPr>
            </w:pPr>
            <w:r w:rsidRPr="00645E26">
              <w:rPr>
                <w:rFonts w:ascii="Arial" w:hAnsi="Arial" w:cs="Arial"/>
                <w:sz w:val="20"/>
                <w:szCs w:val="20"/>
              </w:rPr>
              <w:t>Tuition/Textbooks</w:t>
            </w:r>
          </w:p>
        </w:tc>
        <w:tc>
          <w:tcPr>
            <w:tcW w:w="2337" w:type="dxa"/>
          </w:tcPr>
          <w:p w14:paraId="168079CC" w14:textId="5A62E762" w:rsidR="00951CD3" w:rsidRPr="00645E26" w:rsidRDefault="009945E2"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396</w:t>
            </w:r>
          </w:p>
        </w:tc>
        <w:tc>
          <w:tcPr>
            <w:tcW w:w="2338" w:type="dxa"/>
          </w:tcPr>
          <w:p w14:paraId="59CD4CA4" w14:textId="56547805" w:rsidR="00951CD3" w:rsidRPr="00645E26" w:rsidRDefault="009945E2"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676</w:t>
            </w:r>
          </w:p>
        </w:tc>
        <w:tc>
          <w:tcPr>
            <w:tcW w:w="2338" w:type="dxa"/>
          </w:tcPr>
          <w:p w14:paraId="34021EFF" w14:textId="4E3B431B" w:rsidR="00951CD3" w:rsidRPr="00645E26" w:rsidRDefault="004F765C"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1000</w:t>
            </w:r>
          </w:p>
        </w:tc>
      </w:tr>
      <w:tr w:rsidR="00951CD3" w:rsidRPr="00645E26" w14:paraId="2CA0C36C"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76BEBED" w14:textId="77777777" w:rsidR="00951CD3" w:rsidRPr="00645E26" w:rsidRDefault="00951CD3" w:rsidP="00C57CCA">
            <w:pPr>
              <w:rPr>
                <w:rFonts w:ascii="Arial" w:hAnsi="Arial" w:cs="Arial"/>
                <w:sz w:val="20"/>
                <w:szCs w:val="20"/>
              </w:rPr>
            </w:pPr>
            <w:r w:rsidRPr="00645E26">
              <w:rPr>
                <w:rFonts w:ascii="Arial" w:hAnsi="Arial" w:cs="Arial"/>
                <w:sz w:val="20"/>
                <w:szCs w:val="20"/>
              </w:rPr>
              <w:t>Subtotal</w:t>
            </w:r>
          </w:p>
        </w:tc>
        <w:tc>
          <w:tcPr>
            <w:tcW w:w="2337" w:type="dxa"/>
          </w:tcPr>
          <w:p w14:paraId="0246CEB3" w14:textId="103935C8" w:rsidR="00951CD3" w:rsidRPr="00645E26" w:rsidRDefault="00B87EC1"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w:t>
            </w:r>
            <w:r w:rsidR="004F765C">
              <w:rPr>
                <w:rFonts w:ascii="Arial" w:hAnsi="Arial" w:cs="Arial"/>
                <w:sz w:val="20"/>
                <w:szCs w:val="20"/>
              </w:rPr>
              <w:t>396</w:t>
            </w:r>
            <w:r w:rsidRPr="00645E26">
              <w:rPr>
                <w:rFonts w:ascii="Arial" w:hAnsi="Arial" w:cs="Arial"/>
                <w:sz w:val="20"/>
                <w:szCs w:val="20"/>
              </w:rPr>
              <w:t>.00</w:t>
            </w:r>
          </w:p>
        </w:tc>
        <w:tc>
          <w:tcPr>
            <w:tcW w:w="2338" w:type="dxa"/>
          </w:tcPr>
          <w:p w14:paraId="71745635" w14:textId="46572419" w:rsidR="00951CD3" w:rsidRPr="00645E26" w:rsidRDefault="00B63B2D"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 "$#,##0.00;($#,##0.00)" </w:instrText>
            </w:r>
            <w:r w:rsidRPr="00645E26">
              <w:rPr>
                <w:rFonts w:ascii="Arial" w:hAnsi="Arial" w:cs="Arial"/>
                <w:sz w:val="20"/>
                <w:szCs w:val="20"/>
              </w:rPr>
              <w:fldChar w:fldCharType="separate"/>
            </w:r>
            <w:r w:rsidR="00EA4BDD" w:rsidRPr="00645E26">
              <w:rPr>
                <w:rFonts w:ascii="Arial" w:hAnsi="Arial" w:cs="Arial"/>
                <w:noProof/>
                <w:sz w:val="20"/>
                <w:szCs w:val="20"/>
              </w:rPr>
              <w:t xml:space="preserve">$ </w:t>
            </w:r>
            <w:r w:rsidR="004F765C">
              <w:rPr>
                <w:rFonts w:ascii="Arial" w:hAnsi="Arial" w:cs="Arial"/>
                <w:sz w:val="20"/>
                <w:szCs w:val="20"/>
              </w:rPr>
              <w:t>676</w:t>
            </w:r>
            <w:r w:rsidR="00EA4BDD" w:rsidRPr="00645E26">
              <w:rPr>
                <w:rFonts w:ascii="Arial" w:hAnsi="Arial" w:cs="Arial"/>
                <w:noProof/>
                <w:sz w:val="20"/>
                <w:szCs w:val="20"/>
              </w:rPr>
              <w:t>.00</w:t>
            </w:r>
            <w:r w:rsidRPr="00645E26">
              <w:rPr>
                <w:rFonts w:ascii="Arial" w:hAnsi="Arial" w:cs="Arial"/>
                <w:sz w:val="20"/>
                <w:szCs w:val="20"/>
              </w:rPr>
              <w:fldChar w:fldCharType="end"/>
            </w:r>
          </w:p>
        </w:tc>
        <w:tc>
          <w:tcPr>
            <w:tcW w:w="2338" w:type="dxa"/>
          </w:tcPr>
          <w:p w14:paraId="171C1D67" w14:textId="5E07A55E" w:rsidR="00951CD3" w:rsidRPr="00645E26" w:rsidRDefault="00B63B2D"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 "$#,##0.00;($#,##0.00)" </w:instrText>
            </w:r>
            <w:r w:rsidRPr="00645E26">
              <w:rPr>
                <w:rFonts w:ascii="Arial" w:hAnsi="Arial" w:cs="Arial"/>
                <w:sz w:val="20"/>
                <w:szCs w:val="20"/>
              </w:rPr>
              <w:fldChar w:fldCharType="separate"/>
            </w:r>
            <w:r w:rsidR="00EA4BDD" w:rsidRPr="00645E26">
              <w:rPr>
                <w:rFonts w:ascii="Arial" w:hAnsi="Arial" w:cs="Arial"/>
                <w:noProof/>
                <w:sz w:val="20"/>
                <w:szCs w:val="20"/>
              </w:rPr>
              <w:t xml:space="preserve">$ </w:t>
            </w:r>
            <w:r w:rsidR="004F765C">
              <w:rPr>
                <w:rFonts w:ascii="Arial" w:hAnsi="Arial" w:cs="Arial"/>
                <w:sz w:val="20"/>
                <w:szCs w:val="20"/>
              </w:rPr>
              <w:t>1000</w:t>
            </w:r>
            <w:r w:rsidR="00EA4BDD" w:rsidRPr="00645E26">
              <w:rPr>
                <w:rFonts w:ascii="Arial" w:hAnsi="Arial" w:cs="Arial"/>
                <w:noProof/>
                <w:sz w:val="20"/>
                <w:szCs w:val="20"/>
              </w:rPr>
              <w:t>.00</w:t>
            </w:r>
            <w:r w:rsidRPr="00645E26">
              <w:rPr>
                <w:rFonts w:ascii="Arial" w:hAnsi="Arial" w:cs="Arial"/>
                <w:sz w:val="20"/>
                <w:szCs w:val="20"/>
              </w:rPr>
              <w:fldChar w:fldCharType="end"/>
            </w:r>
          </w:p>
        </w:tc>
      </w:tr>
      <w:bookmarkEnd w:id="38"/>
    </w:tbl>
    <w:p w14:paraId="028C28E9" w14:textId="77777777" w:rsidR="00847181" w:rsidRPr="00645E26" w:rsidRDefault="00847181" w:rsidP="00717AB5">
      <w:pPr>
        <w:rPr>
          <w:rFonts w:ascii="Arial" w:hAnsi="Arial" w:cs="Arial"/>
          <w:sz w:val="20"/>
          <w:szCs w:val="20"/>
        </w:rPr>
      </w:pPr>
    </w:p>
    <w:tbl>
      <w:tblPr>
        <w:tblStyle w:val="GridTable4-Accent6"/>
        <w:tblW w:w="9393" w:type="dxa"/>
        <w:tblLook w:val="04A0" w:firstRow="1" w:lastRow="0" w:firstColumn="1" w:lastColumn="0" w:noHBand="0" w:noVBand="1"/>
      </w:tblPr>
      <w:tblGrid>
        <w:gridCol w:w="2347"/>
        <w:gridCol w:w="2347"/>
        <w:gridCol w:w="2348"/>
        <w:gridCol w:w="2351"/>
      </w:tblGrid>
      <w:tr w:rsidR="00951CD3" w:rsidRPr="00645E26" w14:paraId="3D11F1AB" w14:textId="77777777" w:rsidTr="31F0AE43">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393" w:type="dxa"/>
            <w:gridSpan w:val="4"/>
          </w:tcPr>
          <w:p w14:paraId="30F4DEBE" w14:textId="752D2AD9" w:rsidR="00951CD3" w:rsidRPr="00645E26" w:rsidRDefault="00951CD3" w:rsidP="00C57CCA">
            <w:pPr>
              <w:jc w:val="center"/>
              <w:rPr>
                <w:rFonts w:ascii="Arial" w:hAnsi="Arial" w:cs="Arial"/>
                <w:sz w:val="20"/>
                <w:szCs w:val="20"/>
              </w:rPr>
            </w:pPr>
            <w:bookmarkStart w:id="39" w:name="Sem5"/>
            <w:r w:rsidRPr="00645E26">
              <w:rPr>
                <w:rFonts w:ascii="Arial" w:hAnsi="Arial" w:cs="Arial"/>
                <w:sz w:val="20"/>
                <w:szCs w:val="20"/>
              </w:rPr>
              <w:t>Semester 5</w:t>
            </w:r>
          </w:p>
        </w:tc>
      </w:tr>
      <w:tr w:rsidR="00951CD3" w:rsidRPr="00645E26" w14:paraId="24E4F87A" w14:textId="77777777" w:rsidTr="31F0AE43">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347" w:type="dxa"/>
          </w:tcPr>
          <w:p w14:paraId="7471145F" w14:textId="77777777" w:rsidR="00951CD3" w:rsidRPr="00645E26" w:rsidRDefault="00951CD3" w:rsidP="00C57CCA">
            <w:pPr>
              <w:rPr>
                <w:rFonts w:ascii="Arial" w:hAnsi="Arial" w:cs="Arial"/>
                <w:sz w:val="20"/>
                <w:szCs w:val="20"/>
              </w:rPr>
            </w:pPr>
          </w:p>
        </w:tc>
        <w:tc>
          <w:tcPr>
            <w:tcW w:w="2347" w:type="dxa"/>
          </w:tcPr>
          <w:p w14:paraId="312765E4" w14:textId="77777777" w:rsidR="00951CD3" w:rsidRPr="00645E26"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Dallas County Resident</w:t>
            </w:r>
          </w:p>
        </w:tc>
        <w:tc>
          <w:tcPr>
            <w:tcW w:w="2348" w:type="dxa"/>
          </w:tcPr>
          <w:p w14:paraId="4F7CAC86" w14:textId="75638854" w:rsidR="00951CD3" w:rsidRPr="00645E26"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Out of County</w:t>
            </w:r>
          </w:p>
        </w:tc>
        <w:tc>
          <w:tcPr>
            <w:tcW w:w="2351" w:type="dxa"/>
          </w:tcPr>
          <w:p w14:paraId="7CF38291" w14:textId="10D1D035" w:rsidR="00951CD3" w:rsidRPr="00645E26"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 xml:space="preserve">Out </w:t>
            </w:r>
            <w:r w:rsidR="00194673" w:rsidRPr="00645E26">
              <w:rPr>
                <w:rFonts w:ascii="Arial" w:hAnsi="Arial" w:cs="Arial"/>
                <w:sz w:val="20"/>
                <w:szCs w:val="20"/>
              </w:rPr>
              <w:t>of State</w:t>
            </w:r>
          </w:p>
        </w:tc>
      </w:tr>
      <w:tr w:rsidR="00951CD3" w:rsidRPr="00645E26" w14:paraId="31701BF7" w14:textId="77777777" w:rsidTr="31F0AE43">
        <w:trPr>
          <w:trHeight w:val="253"/>
        </w:trPr>
        <w:tc>
          <w:tcPr>
            <w:cnfStyle w:val="001000000000" w:firstRow="0" w:lastRow="0" w:firstColumn="1" w:lastColumn="0" w:oddVBand="0" w:evenVBand="0" w:oddHBand="0" w:evenHBand="0" w:firstRowFirstColumn="0" w:firstRowLastColumn="0" w:lastRowFirstColumn="0" w:lastRowLastColumn="0"/>
            <w:tcW w:w="2347" w:type="dxa"/>
          </w:tcPr>
          <w:p w14:paraId="7F1D2746" w14:textId="77777777" w:rsidR="00951CD3" w:rsidRPr="00645E26" w:rsidRDefault="00951CD3" w:rsidP="00C57CCA">
            <w:pPr>
              <w:rPr>
                <w:rFonts w:ascii="Arial" w:hAnsi="Arial" w:cs="Arial"/>
                <w:sz w:val="20"/>
                <w:szCs w:val="20"/>
              </w:rPr>
            </w:pPr>
            <w:r w:rsidRPr="00645E26">
              <w:rPr>
                <w:rFonts w:ascii="Arial" w:hAnsi="Arial" w:cs="Arial"/>
                <w:sz w:val="20"/>
                <w:szCs w:val="20"/>
              </w:rPr>
              <w:t>Tuition/Textbooks</w:t>
            </w:r>
          </w:p>
        </w:tc>
        <w:tc>
          <w:tcPr>
            <w:tcW w:w="2347" w:type="dxa"/>
          </w:tcPr>
          <w:p w14:paraId="1C78A929" w14:textId="37FF15E0" w:rsidR="00951CD3" w:rsidRPr="00645E26" w:rsidRDefault="00C27E82"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693</w:t>
            </w:r>
          </w:p>
        </w:tc>
        <w:tc>
          <w:tcPr>
            <w:tcW w:w="2348" w:type="dxa"/>
          </w:tcPr>
          <w:p w14:paraId="5BFE3FC4" w14:textId="4EC2479A" w:rsidR="00951CD3" w:rsidRPr="00645E26" w:rsidRDefault="00C27E82"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1,183</w:t>
            </w:r>
          </w:p>
        </w:tc>
        <w:tc>
          <w:tcPr>
            <w:tcW w:w="2351" w:type="dxa"/>
          </w:tcPr>
          <w:p w14:paraId="43E1330C" w14:textId="4A80990E" w:rsidR="00951CD3" w:rsidRPr="00645E26" w:rsidRDefault="00CD4AE9"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1,</w:t>
            </w:r>
            <w:r w:rsidR="00C27E82">
              <w:rPr>
                <w:rFonts w:ascii="Arial" w:hAnsi="Arial" w:cs="Arial"/>
                <w:sz w:val="20"/>
                <w:szCs w:val="20"/>
              </w:rPr>
              <w:t>75</w:t>
            </w:r>
            <w:r w:rsidRPr="00645E26">
              <w:rPr>
                <w:rFonts w:ascii="Arial" w:hAnsi="Arial" w:cs="Arial"/>
                <w:sz w:val="20"/>
                <w:szCs w:val="20"/>
              </w:rPr>
              <w:t>0</w:t>
            </w:r>
          </w:p>
        </w:tc>
      </w:tr>
      <w:tr w:rsidR="00951CD3" w:rsidRPr="00645E26" w14:paraId="233124BD" w14:textId="77777777" w:rsidTr="31F0AE43">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347" w:type="dxa"/>
          </w:tcPr>
          <w:p w14:paraId="34EDACF2" w14:textId="63F4F53D" w:rsidR="00951CD3" w:rsidRPr="00645E26" w:rsidRDefault="00CD4AE9" w:rsidP="00C57CCA">
            <w:pPr>
              <w:rPr>
                <w:rFonts w:ascii="Arial" w:hAnsi="Arial" w:cs="Arial"/>
                <w:sz w:val="20"/>
                <w:szCs w:val="20"/>
              </w:rPr>
            </w:pPr>
            <w:r w:rsidRPr="00645E26">
              <w:rPr>
                <w:rFonts w:ascii="Arial" w:hAnsi="Arial" w:cs="Arial"/>
                <w:sz w:val="20"/>
                <w:szCs w:val="20"/>
              </w:rPr>
              <w:t>ARRT Application</w:t>
            </w:r>
          </w:p>
        </w:tc>
        <w:tc>
          <w:tcPr>
            <w:tcW w:w="2347" w:type="dxa"/>
          </w:tcPr>
          <w:p w14:paraId="1D108E11" w14:textId="62F3915D" w:rsidR="00951CD3" w:rsidRPr="00645E26" w:rsidRDefault="00CD4AE9"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225</w:t>
            </w:r>
          </w:p>
        </w:tc>
        <w:tc>
          <w:tcPr>
            <w:tcW w:w="2348" w:type="dxa"/>
          </w:tcPr>
          <w:p w14:paraId="1F26E6F6" w14:textId="48FB4241" w:rsidR="00951CD3" w:rsidRPr="00645E26" w:rsidRDefault="00CD4AE9"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225</w:t>
            </w:r>
          </w:p>
        </w:tc>
        <w:tc>
          <w:tcPr>
            <w:tcW w:w="2351" w:type="dxa"/>
          </w:tcPr>
          <w:p w14:paraId="32773B77" w14:textId="560B9C3B" w:rsidR="00951CD3" w:rsidRPr="00645E26" w:rsidRDefault="00CD4AE9"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225</w:t>
            </w:r>
          </w:p>
        </w:tc>
      </w:tr>
      <w:tr w:rsidR="003C7F07" w:rsidRPr="00645E26" w14:paraId="4C3A30BB" w14:textId="77777777" w:rsidTr="31F0AE43">
        <w:trPr>
          <w:trHeight w:val="253"/>
        </w:trPr>
        <w:tc>
          <w:tcPr>
            <w:cnfStyle w:val="001000000000" w:firstRow="0" w:lastRow="0" w:firstColumn="1" w:lastColumn="0" w:oddVBand="0" w:evenVBand="0" w:oddHBand="0" w:evenHBand="0" w:firstRowFirstColumn="0" w:firstRowLastColumn="0" w:lastRowFirstColumn="0" w:lastRowLastColumn="0"/>
            <w:tcW w:w="2347" w:type="dxa"/>
          </w:tcPr>
          <w:p w14:paraId="1DC95D7D" w14:textId="777F530D" w:rsidR="003C7F07" w:rsidRPr="00645E26" w:rsidRDefault="003C7F07" w:rsidP="00C57CCA">
            <w:pPr>
              <w:rPr>
                <w:rFonts w:ascii="Arial" w:hAnsi="Arial" w:cs="Arial"/>
                <w:sz w:val="20"/>
                <w:szCs w:val="20"/>
              </w:rPr>
            </w:pPr>
            <w:r w:rsidRPr="00645E26">
              <w:rPr>
                <w:rFonts w:ascii="Arial" w:hAnsi="Arial" w:cs="Arial"/>
                <w:sz w:val="20"/>
                <w:szCs w:val="20"/>
              </w:rPr>
              <w:t>MRT Application</w:t>
            </w:r>
          </w:p>
        </w:tc>
        <w:tc>
          <w:tcPr>
            <w:tcW w:w="2347" w:type="dxa"/>
          </w:tcPr>
          <w:p w14:paraId="51143FE7" w14:textId="69111C19" w:rsidR="003C7F07" w:rsidRPr="00645E26" w:rsidRDefault="003C7F07"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80</w:t>
            </w:r>
          </w:p>
        </w:tc>
        <w:tc>
          <w:tcPr>
            <w:tcW w:w="2348" w:type="dxa"/>
          </w:tcPr>
          <w:p w14:paraId="10E4634D" w14:textId="7032063C" w:rsidR="003C7F07" w:rsidRPr="00645E26" w:rsidRDefault="003C7F07"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80</w:t>
            </w:r>
          </w:p>
        </w:tc>
        <w:tc>
          <w:tcPr>
            <w:tcW w:w="2351" w:type="dxa"/>
          </w:tcPr>
          <w:p w14:paraId="24C24768" w14:textId="30B8A445" w:rsidR="003C7F07" w:rsidRPr="00645E26" w:rsidRDefault="003C7F07"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80</w:t>
            </w:r>
          </w:p>
        </w:tc>
      </w:tr>
      <w:tr w:rsidR="003C7F07" w:rsidRPr="00645E26" w14:paraId="2187AFF4" w14:textId="77777777" w:rsidTr="31F0AE43">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347" w:type="dxa"/>
          </w:tcPr>
          <w:p w14:paraId="5AE6A704" w14:textId="2548ACC2" w:rsidR="003C7F07" w:rsidRPr="00645E26" w:rsidRDefault="003C7F07" w:rsidP="00C57CCA">
            <w:pPr>
              <w:rPr>
                <w:rFonts w:ascii="Arial" w:hAnsi="Arial" w:cs="Arial"/>
                <w:sz w:val="20"/>
                <w:szCs w:val="20"/>
              </w:rPr>
            </w:pPr>
            <w:r w:rsidRPr="00645E26">
              <w:rPr>
                <w:rFonts w:ascii="Arial" w:hAnsi="Arial" w:cs="Arial"/>
                <w:sz w:val="20"/>
                <w:szCs w:val="20"/>
              </w:rPr>
              <w:t>Pin</w:t>
            </w:r>
          </w:p>
        </w:tc>
        <w:tc>
          <w:tcPr>
            <w:tcW w:w="2347" w:type="dxa"/>
          </w:tcPr>
          <w:p w14:paraId="5DA22602" w14:textId="70185821" w:rsidR="003C7F07" w:rsidRPr="00645E26" w:rsidRDefault="003C7F07"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5</w:t>
            </w:r>
          </w:p>
        </w:tc>
        <w:tc>
          <w:tcPr>
            <w:tcW w:w="2348" w:type="dxa"/>
          </w:tcPr>
          <w:p w14:paraId="30990799" w14:textId="70F9D908" w:rsidR="003C7F07" w:rsidRPr="00645E26" w:rsidRDefault="003C7F07"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5</w:t>
            </w:r>
          </w:p>
        </w:tc>
        <w:tc>
          <w:tcPr>
            <w:tcW w:w="2351" w:type="dxa"/>
          </w:tcPr>
          <w:p w14:paraId="79C54F7F" w14:textId="3C07E93D" w:rsidR="003C7F07" w:rsidRPr="00645E26" w:rsidRDefault="003C7F07"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5</w:t>
            </w:r>
          </w:p>
        </w:tc>
      </w:tr>
      <w:tr w:rsidR="003C7F07" w:rsidRPr="00645E26" w14:paraId="1E96ED1E" w14:textId="77777777" w:rsidTr="31F0AE43">
        <w:trPr>
          <w:trHeight w:val="253"/>
        </w:trPr>
        <w:tc>
          <w:tcPr>
            <w:cnfStyle w:val="001000000000" w:firstRow="0" w:lastRow="0" w:firstColumn="1" w:lastColumn="0" w:oddVBand="0" w:evenVBand="0" w:oddHBand="0" w:evenHBand="0" w:firstRowFirstColumn="0" w:firstRowLastColumn="0" w:lastRowFirstColumn="0" w:lastRowLastColumn="0"/>
            <w:tcW w:w="2347" w:type="dxa"/>
          </w:tcPr>
          <w:p w14:paraId="6D2BCA3D" w14:textId="74A5577D" w:rsidR="003C7F07" w:rsidRPr="00645E26" w:rsidRDefault="00C60EC7" w:rsidP="00C57CCA">
            <w:pPr>
              <w:rPr>
                <w:rFonts w:ascii="Arial" w:hAnsi="Arial" w:cs="Arial"/>
                <w:sz w:val="20"/>
                <w:szCs w:val="20"/>
              </w:rPr>
            </w:pPr>
            <w:r w:rsidRPr="00645E26">
              <w:rPr>
                <w:rFonts w:ascii="Arial" w:hAnsi="Arial" w:cs="Arial"/>
                <w:sz w:val="20"/>
                <w:szCs w:val="20"/>
              </w:rPr>
              <w:t>Picture</w:t>
            </w:r>
          </w:p>
        </w:tc>
        <w:tc>
          <w:tcPr>
            <w:tcW w:w="2347" w:type="dxa"/>
          </w:tcPr>
          <w:p w14:paraId="43FA6505" w14:textId="38B396A7" w:rsidR="003C7F07" w:rsidRPr="00645E26" w:rsidRDefault="00C60EC7"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35</w:t>
            </w:r>
          </w:p>
        </w:tc>
        <w:tc>
          <w:tcPr>
            <w:tcW w:w="2348" w:type="dxa"/>
          </w:tcPr>
          <w:p w14:paraId="78024927" w14:textId="19213296" w:rsidR="003C7F07" w:rsidRPr="00645E26" w:rsidRDefault="00C60EC7"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35</w:t>
            </w:r>
          </w:p>
        </w:tc>
        <w:tc>
          <w:tcPr>
            <w:tcW w:w="2351" w:type="dxa"/>
          </w:tcPr>
          <w:p w14:paraId="0ABD634B" w14:textId="3C64E276" w:rsidR="003C7F07" w:rsidRPr="00645E26" w:rsidRDefault="00C60EC7"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45E26">
              <w:rPr>
                <w:rFonts w:ascii="Arial" w:hAnsi="Arial" w:cs="Arial"/>
                <w:sz w:val="20"/>
                <w:szCs w:val="20"/>
              </w:rPr>
              <w:t>35</w:t>
            </w:r>
          </w:p>
        </w:tc>
      </w:tr>
      <w:tr w:rsidR="00951CD3" w:rsidRPr="00645E26" w14:paraId="31B34658" w14:textId="77777777" w:rsidTr="31F0AE43">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347" w:type="dxa"/>
          </w:tcPr>
          <w:p w14:paraId="2F5B3EB4" w14:textId="77777777" w:rsidR="00951CD3" w:rsidRPr="00645E26" w:rsidRDefault="00951CD3" w:rsidP="00C57CCA">
            <w:pPr>
              <w:rPr>
                <w:rFonts w:ascii="Arial" w:hAnsi="Arial" w:cs="Arial"/>
                <w:sz w:val="20"/>
                <w:szCs w:val="20"/>
              </w:rPr>
            </w:pPr>
            <w:r w:rsidRPr="00645E26">
              <w:rPr>
                <w:rFonts w:ascii="Arial" w:hAnsi="Arial" w:cs="Arial"/>
                <w:sz w:val="20"/>
                <w:szCs w:val="20"/>
              </w:rPr>
              <w:t>Subtotal</w:t>
            </w:r>
          </w:p>
        </w:tc>
        <w:tc>
          <w:tcPr>
            <w:tcW w:w="2347" w:type="dxa"/>
          </w:tcPr>
          <w:p w14:paraId="5A814346" w14:textId="7EEABEF6" w:rsidR="00951CD3" w:rsidRPr="00645E26" w:rsidRDefault="00B27D88"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t>$</w:t>
            </w:r>
            <w:r w:rsidR="00FB3E7E">
              <w:rPr>
                <w:rFonts w:ascii="Arial" w:hAnsi="Arial" w:cs="Arial"/>
                <w:sz w:val="20"/>
                <w:szCs w:val="20"/>
              </w:rPr>
              <w:t>1,038</w:t>
            </w:r>
            <w:r w:rsidRPr="00645E26">
              <w:rPr>
                <w:rFonts w:ascii="Arial" w:hAnsi="Arial" w:cs="Arial"/>
                <w:sz w:val="20"/>
                <w:szCs w:val="20"/>
              </w:rPr>
              <w:t>.00</w:t>
            </w:r>
          </w:p>
        </w:tc>
        <w:tc>
          <w:tcPr>
            <w:tcW w:w="2348" w:type="dxa"/>
          </w:tcPr>
          <w:p w14:paraId="2BFEC400" w14:textId="5D57A724" w:rsidR="00951CD3" w:rsidRPr="00645E26" w:rsidRDefault="00B63B2D"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 "$#,##0.00;($#,##0.00)" </w:instrText>
            </w:r>
            <w:r w:rsidRPr="00645E26">
              <w:rPr>
                <w:rFonts w:ascii="Arial" w:hAnsi="Arial" w:cs="Arial"/>
                <w:sz w:val="20"/>
                <w:szCs w:val="20"/>
              </w:rPr>
              <w:fldChar w:fldCharType="separate"/>
            </w:r>
            <w:r w:rsidR="00085CFB" w:rsidRPr="00645E26">
              <w:rPr>
                <w:rFonts w:ascii="Arial" w:hAnsi="Arial" w:cs="Arial"/>
                <w:noProof/>
                <w:sz w:val="20"/>
                <w:szCs w:val="20"/>
              </w:rPr>
              <w:t>$1,</w:t>
            </w:r>
            <w:r w:rsidR="002D0669">
              <w:rPr>
                <w:rFonts w:ascii="Arial" w:hAnsi="Arial" w:cs="Arial"/>
                <w:noProof/>
                <w:sz w:val="20"/>
                <w:szCs w:val="20"/>
              </w:rPr>
              <w:t>528</w:t>
            </w:r>
            <w:r w:rsidR="00085CFB" w:rsidRPr="00645E26">
              <w:rPr>
                <w:rFonts w:ascii="Arial" w:hAnsi="Arial" w:cs="Arial"/>
                <w:noProof/>
                <w:sz w:val="20"/>
                <w:szCs w:val="20"/>
              </w:rPr>
              <w:t>.00</w:t>
            </w:r>
            <w:r w:rsidRPr="00645E26">
              <w:rPr>
                <w:rFonts w:ascii="Arial" w:hAnsi="Arial" w:cs="Arial"/>
                <w:sz w:val="20"/>
                <w:szCs w:val="20"/>
              </w:rPr>
              <w:fldChar w:fldCharType="end"/>
            </w:r>
          </w:p>
        </w:tc>
        <w:tc>
          <w:tcPr>
            <w:tcW w:w="2351" w:type="dxa"/>
          </w:tcPr>
          <w:p w14:paraId="67B1F93B" w14:textId="034D26AA" w:rsidR="00951CD3" w:rsidRPr="00645E26" w:rsidRDefault="00B63B2D"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5E26">
              <w:rPr>
                <w:rFonts w:ascii="Arial" w:hAnsi="Arial" w:cs="Arial"/>
                <w:sz w:val="20"/>
                <w:szCs w:val="20"/>
              </w:rPr>
              <w:fldChar w:fldCharType="begin"/>
            </w:r>
            <w:r w:rsidRPr="00645E26">
              <w:rPr>
                <w:rFonts w:ascii="Arial" w:hAnsi="Arial" w:cs="Arial"/>
                <w:sz w:val="20"/>
                <w:szCs w:val="20"/>
              </w:rPr>
              <w:instrText xml:space="preserve"> =SUM(ABOVE) \# "$#,##0.00;($#,##0.00)" </w:instrText>
            </w:r>
            <w:r w:rsidRPr="00645E26">
              <w:rPr>
                <w:rFonts w:ascii="Arial" w:hAnsi="Arial" w:cs="Arial"/>
                <w:sz w:val="20"/>
                <w:szCs w:val="20"/>
              </w:rPr>
              <w:fldChar w:fldCharType="separate"/>
            </w:r>
            <w:r w:rsidR="00085CFB" w:rsidRPr="00645E26">
              <w:rPr>
                <w:rFonts w:ascii="Arial" w:hAnsi="Arial" w:cs="Arial"/>
                <w:noProof/>
                <w:sz w:val="20"/>
                <w:szCs w:val="20"/>
              </w:rPr>
              <w:t>$</w:t>
            </w:r>
            <w:r w:rsidR="00BD7899">
              <w:rPr>
                <w:rFonts w:ascii="Arial" w:hAnsi="Arial" w:cs="Arial"/>
                <w:noProof/>
                <w:sz w:val="20"/>
                <w:szCs w:val="20"/>
              </w:rPr>
              <w:t>2</w:t>
            </w:r>
            <w:r w:rsidR="00085CFB" w:rsidRPr="00645E26">
              <w:rPr>
                <w:rFonts w:ascii="Arial" w:hAnsi="Arial" w:cs="Arial"/>
                <w:noProof/>
                <w:sz w:val="20"/>
                <w:szCs w:val="20"/>
              </w:rPr>
              <w:t>,</w:t>
            </w:r>
            <w:r w:rsidR="00BD7899">
              <w:rPr>
                <w:rFonts w:ascii="Arial" w:hAnsi="Arial" w:cs="Arial"/>
                <w:noProof/>
                <w:sz w:val="20"/>
                <w:szCs w:val="20"/>
              </w:rPr>
              <w:t>09</w:t>
            </w:r>
            <w:r w:rsidR="00085CFB" w:rsidRPr="00645E26">
              <w:rPr>
                <w:rFonts w:ascii="Arial" w:hAnsi="Arial" w:cs="Arial"/>
                <w:noProof/>
                <w:sz w:val="20"/>
                <w:szCs w:val="20"/>
              </w:rPr>
              <w:t>5.00</w:t>
            </w:r>
            <w:r w:rsidRPr="00645E26">
              <w:rPr>
                <w:rFonts w:ascii="Arial" w:hAnsi="Arial" w:cs="Arial"/>
                <w:sz w:val="20"/>
                <w:szCs w:val="20"/>
              </w:rPr>
              <w:fldChar w:fldCharType="end"/>
            </w:r>
          </w:p>
        </w:tc>
      </w:tr>
      <w:tr w:rsidR="00C028B8" w:rsidRPr="00645E26" w14:paraId="176C8673" w14:textId="77777777" w:rsidTr="31F0AE43">
        <w:trPr>
          <w:trHeight w:val="239"/>
        </w:trPr>
        <w:tc>
          <w:tcPr>
            <w:cnfStyle w:val="001000000000" w:firstRow="0" w:lastRow="0" w:firstColumn="1" w:lastColumn="0" w:oddVBand="0" w:evenVBand="0" w:oddHBand="0" w:evenHBand="0" w:firstRowFirstColumn="0" w:firstRowLastColumn="0" w:lastRowFirstColumn="0" w:lastRowLastColumn="0"/>
            <w:tcW w:w="2347" w:type="dxa"/>
          </w:tcPr>
          <w:p w14:paraId="639883D6" w14:textId="77247257" w:rsidR="00C028B8" w:rsidRPr="00645E26" w:rsidRDefault="00C028B8" w:rsidP="00C57CCA">
            <w:pPr>
              <w:rPr>
                <w:rFonts w:ascii="Arial" w:hAnsi="Arial" w:cs="Arial"/>
                <w:sz w:val="20"/>
                <w:szCs w:val="20"/>
              </w:rPr>
            </w:pPr>
            <w:r w:rsidRPr="00645E26">
              <w:rPr>
                <w:rFonts w:ascii="Arial" w:hAnsi="Arial" w:cs="Arial"/>
                <w:sz w:val="20"/>
                <w:szCs w:val="20"/>
              </w:rPr>
              <w:t>Program</w:t>
            </w:r>
            <w:r w:rsidR="00C5701B" w:rsidRPr="00645E26">
              <w:rPr>
                <w:rFonts w:ascii="Arial" w:hAnsi="Arial" w:cs="Arial"/>
                <w:sz w:val="20"/>
                <w:szCs w:val="20"/>
              </w:rPr>
              <w:t xml:space="preserve"> Total</w:t>
            </w:r>
          </w:p>
        </w:tc>
        <w:tc>
          <w:tcPr>
            <w:tcW w:w="2347" w:type="dxa"/>
          </w:tcPr>
          <w:p w14:paraId="6D069682" w14:textId="3A5DB353" w:rsidR="00C028B8" w:rsidRPr="00645E26" w:rsidRDefault="18D64989"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45E26">
              <w:rPr>
                <w:rFonts w:ascii="Arial" w:hAnsi="Arial" w:cs="Arial"/>
                <w:b/>
                <w:bCs/>
                <w:sz w:val="20"/>
                <w:szCs w:val="20"/>
              </w:rPr>
              <w:t>$</w:t>
            </w:r>
            <w:r w:rsidR="00923A4A">
              <w:rPr>
                <w:rFonts w:ascii="Arial" w:hAnsi="Arial" w:cs="Arial"/>
                <w:b/>
                <w:bCs/>
                <w:sz w:val="20"/>
                <w:szCs w:val="20"/>
              </w:rPr>
              <w:t>7,487</w:t>
            </w:r>
            <w:r w:rsidRPr="00645E26">
              <w:rPr>
                <w:rFonts w:ascii="Arial" w:hAnsi="Arial" w:cs="Arial"/>
                <w:b/>
                <w:bCs/>
                <w:sz w:val="20"/>
                <w:szCs w:val="20"/>
              </w:rPr>
              <w:t>.00</w:t>
            </w:r>
          </w:p>
        </w:tc>
        <w:tc>
          <w:tcPr>
            <w:tcW w:w="2348" w:type="dxa"/>
          </w:tcPr>
          <w:p w14:paraId="30C8FD67" w14:textId="09D23558" w:rsidR="00C028B8" w:rsidRPr="00645E26" w:rsidRDefault="18D64989"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45E26">
              <w:rPr>
                <w:rFonts w:ascii="Arial" w:hAnsi="Arial" w:cs="Arial"/>
                <w:b/>
                <w:bCs/>
                <w:sz w:val="20"/>
                <w:szCs w:val="20"/>
              </w:rPr>
              <w:t>$</w:t>
            </w:r>
            <w:r w:rsidR="00A7064A">
              <w:rPr>
                <w:rFonts w:ascii="Arial" w:hAnsi="Arial" w:cs="Arial"/>
                <w:b/>
                <w:bCs/>
                <w:sz w:val="20"/>
                <w:szCs w:val="20"/>
              </w:rPr>
              <w:t>11,967</w:t>
            </w:r>
            <w:r w:rsidRPr="00645E26">
              <w:rPr>
                <w:rFonts w:ascii="Arial" w:hAnsi="Arial" w:cs="Arial"/>
                <w:b/>
                <w:bCs/>
                <w:sz w:val="20"/>
                <w:szCs w:val="20"/>
              </w:rPr>
              <w:t>.00</w:t>
            </w:r>
          </w:p>
        </w:tc>
        <w:tc>
          <w:tcPr>
            <w:tcW w:w="2351" w:type="dxa"/>
          </w:tcPr>
          <w:p w14:paraId="29AE1BC8" w14:textId="753A8D0F" w:rsidR="00C028B8" w:rsidRPr="00645E26" w:rsidRDefault="18D64989" w:rsidP="31F0AE43">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45E26">
              <w:rPr>
                <w:rFonts w:ascii="Arial" w:hAnsi="Arial" w:cs="Arial"/>
                <w:b/>
                <w:bCs/>
                <w:sz w:val="20"/>
                <w:szCs w:val="20"/>
              </w:rPr>
              <w:t>$</w:t>
            </w:r>
            <w:r w:rsidR="00D210BB">
              <w:rPr>
                <w:rFonts w:ascii="Arial" w:hAnsi="Arial" w:cs="Arial"/>
                <w:b/>
                <w:bCs/>
                <w:sz w:val="20"/>
                <w:szCs w:val="20"/>
              </w:rPr>
              <w:t>17,151</w:t>
            </w:r>
            <w:r w:rsidRPr="00645E26">
              <w:rPr>
                <w:rFonts w:ascii="Arial" w:hAnsi="Arial" w:cs="Arial"/>
                <w:b/>
                <w:bCs/>
                <w:sz w:val="20"/>
                <w:szCs w:val="20"/>
              </w:rPr>
              <w:t>.00</w:t>
            </w:r>
          </w:p>
        </w:tc>
      </w:tr>
      <w:bookmarkEnd w:id="39"/>
    </w:tbl>
    <w:p w14:paraId="7A1C7657" w14:textId="77777777" w:rsidR="00951CD3" w:rsidRPr="00645E26" w:rsidRDefault="00951CD3" w:rsidP="00717AB5">
      <w:pPr>
        <w:rPr>
          <w:sz w:val="16"/>
          <w:szCs w:val="16"/>
        </w:rPr>
      </w:pPr>
    </w:p>
    <w:sectPr w:rsidR="00951CD3" w:rsidRPr="00645E26" w:rsidSect="00A82BC4">
      <w:headerReference w:type="default" r:id="rId43"/>
      <w:footerReference w:type="default" r:id="rId44"/>
      <w:headerReference w:type="first" r:id="rId45"/>
      <w:footerReference w:type="first" r:id="rId4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A7D81" w14:textId="77777777" w:rsidR="00614C76" w:rsidRDefault="00614C76" w:rsidP="00114100">
      <w:pPr>
        <w:spacing w:after="0" w:line="240" w:lineRule="auto"/>
      </w:pPr>
      <w:r>
        <w:separator/>
      </w:r>
    </w:p>
  </w:endnote>
  <w:endnote w:type="continuationSeparator" w:id="0">
    <w:p w14:paraId="7F0E6AEB" w14:textId="77777777" w:rsidR="00614C76" w:rsidRDefault="00614C76" w:rsidP="00114100">
      <w:pPr>
        <w:spacing w:after="0" w:line="240" w:lineRule="auto"/>
      </w:pPr>
      <w:r>
        <w:continuationSeparator/>
      </w:r>
    </w:p>
  </w:endnote>
  <w:endnote w:type="continuationNotice" w:id="1">
    <w:p w14:paraId="1E1F6846" w14:textId="77777777" w:rsidR="00614C76" w:rsidRDefault="00614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3325377"/>
      <w:docPartObj>
        <w:docPartGallery w:val="Page Numbers (Bottom of Page)"/>
        <w:docPartUnique/>
      </w:docPartObj>
    </w:sdtPr>
    <w:sdtEndPr>
      <w:rPr>
        <w:noProof/>
      </w:rPr>
    </w:sdtEndPr>
    <w:sdtContent>
      <w:p w14:paraId="70544CD7" w14:textId="7B286CA2" w:rsidR="00052FF4" w:rsidRDefault="00052F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2156CE" w14:textId="20D44BFE" w:rsidR="00114100" w:rsidRDefault="24CAF1EA">
    <w:pPr>
      <w:pStyle w:val="Footer"/>
    </w:pPr>
    <w:r>
      <w:t>Radiologic Technology</w:t>
    </w:r>
    <w:r w:rsidR="003662E9">
      <w:tab/>
    </w:r>
    <w:r w:rsidR="003662E9">
      <w:tab/>
    </w:r>
    <w:r>
      <w:t xml:space="preserve">Revised: May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3232C" w14:textId="63493722" w:rsidR="007F3D58" w:rsidRDefault="0011683B">
    <w:pPr>
      <w:pStyle w:val="Footer"/>
    </w:pPr>
    <w:sdt>
      <w:sdtPr>
        <w:id w:val="969400743"/>
        <w:placeholder>
          <w:docPart w:val="BFEEE47815EF4BC5AB3E90ED0901FB61"/>
        </w:placeholder>
        <w:temporary/>
        <w15:appearance w15:val="hidden"/>
      </w:sdtPr>
      <w:sdtEndPr/>
      <w:sdtContent/>
    </w:sdt>
    <w:r w:rsidR="007F3D58">
      <w:ptab w:relativeTo="margin" w:alignment="center" w:leader="none"/>
    </w:r>
    <w:r w:rsidR="007F3D58">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AD8FD" w14:textId="77777777" w:rsidR="00614C76" w:rsidRDefault="00614C76" w:rsidP="00114100">
      <w:pPr>
        <w:spacing w:after="0" w:line="240" w:lineRule="auto"/>
      </w:pPr>
      <w:r>
        <w:separator/>
      </w:r>
    </w:p>
  </w:footnote>
  <w:footnote w:type="continuationSeparator" w:id="0">
    <w:p w14:paraId="4D757D92" w14:textId="77777777" w:rsidR="00614C76" w:rsidRDefault="00614C76" w:rsidP="00114100">
      <w:pPr>
        <w:spacing w:after="0" w:line="240" w:lineRule="auto"/>
      </w:pPr>
      <w:r>
        <w:continuationSeparator/>
      </w:r>
    </w:p>
  </w:footnote>
  <w:footnote w:type="continuationNotice" w:id="1">
    <w:p w14:paraId="712F520D" w14:textId="77777777" w:rsidR="00614C76" w:rsidRDefault="00614C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1B37C78" w14:paraId="27C427FF" w14:textId="77777777" w:rsidTr="41B37C78">
      <w:trPr>
        <w:trHeight w:val="300"/>
      </w:trPr>
      <w:tc>
        <w:tcPr>
          <w:tcW w:w="3120" w:type="dxa"/>
        </w:tcPr>
        <w:p w14:paraId="164EF043" w14:textId="2E9E093E" w:rsidR="41B37C78" w:rsidRDefault="41B37C78" w:rsidP="41B37C78">
          <w:pPr>
            <w:pStyle w:val="Header"/>
            <w:ind w:left="-115"/>
          </w:pPr>
        </w:p>
      </w:tc>
      <w:tc>
        <w:tcPr>
          <w:tcW w:w="3120" w:type="dxa"/>
        </w:tcPr>
        <w:p w14:paraId="415ABB24" w14:textId="474A00F8" w:rsidR="41B37C78" w:rsidRDefault="41B37C78" w:rsidP="41B37C78">
          <w:pPr>
            <w:pStyle w:val="Header"/>
            <w:jc w:val="center"/>
          </w:pPr>
        </w:p>
      </w:tc>
      <w:tc>
        <w:tcPr>
          <w:tcW w:w="3120" w:type="dxa"/>
        </w:tcPr>
        <w:p w14:paraId="30E76F9B" w14:textId="621F61D0" w:rsidR="41B37C78" w:rsidRDefault="41B37C78" w:rsidP="41B37C78">
          <w:pPr>
            <w:pStyle w:val="Header"/>
            <w:ind w:right="-115"/>
            <w:jc w:val="right"/>
          </w:pPr>
        </w:p>
      </w:tc>
    </w:tr>
  </w:tbl>
  <w:p w14:paraId="1F665438" w14:textId="72C28917" w:rsidR="00114100" w:rsidRDefault="00114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1F0AE43" w14:paraId="7010DBB8" w14:textId="77777777" w:rsidTr="31F0AE43">
      <w:trPr>
        <w:trHeight w:val="300"/>
      </w:trPr>
      <w:tc>
        <w:tcPr>
          <w:tcW w:w="3120" w:type="dxa"/>
        </w:tcPr>
        <w:p w14:paraId="6AA7D9B4" w14:textId="506D2696" w:rsidR="31F0AE43" w:rsidRDefault="31F0AE43" w:rsidP="31F0AE43">
          <w:pPr>
            <w:pStyle w:val="Header"/>
            <w:ind w:left="-115"/>
          </w:pPr>
        </w:p>
      </w:tc>
      <w:tc>
        <w:tcPr>
          <w:tcW w:w="3120" w:type="dxa"/>
        </w:tcPr>
        <w:p w14:paraId="02D7A97F" w14:textId="5BA9696A" w:rsidR="31F0AE43" w:rsidRDefault="31F0AE43" w:rsidP="31F0AE43">
          <w:pPr>
            <w:pStyle w:val="Header"/>
            <w:jc w:val="center"/>
          </w:pPr>
        </w:p>
      </w:tc>
      <w:tc>
        <w:tcPr>
          <w:tcW w:w="3120" w:type="dxa"/>
        </w:tcPr>
        <w:p w14:paraId="41A2042A" w14:textId="5257B13A" w:rsidR="31F0AE43" w:rsidRDefault="31F0AE43" w:rsidP="31F0AE43">
          <w:pPr>
            <w:pStyle w:val="Header"/>
            <w:ind w:right="-115"/>
            <w:jc w:val="right"/>
          </w:pPr>
        </w:p>
      </w:tc>
    </w:tr>
  </w:tbl>
  <w:p w14:paraId="0C45A56B" w14:textId="3FFB94B2" w:rsidR="31F0AE43" w:rsidRDefault="31F0AE43" w:rsidP="31F0AE4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4088"/>
    <w:multiLevelType w:val="multilevel"/>
    <w:tmpl w:val="EADA54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337A3"/>
    <w:multiLevelType w:val="multilevel"/>
    <w:tmpl w:val="705604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8569F"/>
    <w:multiLevelType w:val="multilevel"/>
    <w:tmpl w:val="A19449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B4C6E"/>
    <w:multiLevelType w:val="multilevel"/>
    <w:tmpl w:val="B72488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2391C"/>
    <w:multiLevelType w:val="multilevel"/>
    <w:tmpl w:val="6A50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BA6845"/>
    <w:multiLevelType w:val="multilevel"/>
    <w:tmpl w:val="C646DF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432214"/>
    <w:multiLevelType w:val="multilevel"/>
    <w:tmpl w:val="49AA5F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DF3131"/>
    <w:multiLevelType w:val="multilevel"/>
    <w:tmpl w:val="CEDC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B4041C"/>
    <w:multiLevelType w:val="hybridMultilevel"/>
    <w:tmpl w:val="6DBE7C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B40BF"/>
    <w:multiLevelType w:val="multilevel"/>
    <w:tmpl w:val="65C00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777F8"/>
    <w:multiLevelType w:val="hybridMultilevel"/>
    <w:tmpl w:val="863A0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EF017E"/>
    <w:multiLevelType w:val="multilevel"/>
    <w:tmpl w:val="B700F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0B3252"/>
    <w:multiLevelType w:val="multilevel"/>
    <w:tmpl w:val="44AE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6F1F7F"/>
    <w:multiLevelType w:val="multilevel"/>
    <w:tmpl w:val="1564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466042"/>
    <w:multiLevelType w:val="multilevel"/>
    <w:tmpl w:val="1DE4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A76B87"/>
    <w:multiLevelType w:val="multilevel"/>
    <w:tmpl w:val="CF6630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A26987"/>
    <w:multiLevelType w:val="multilevel"/>
    <w:tmpl w:val="60726E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2A389D"/>
    <w:multiLevelType w:val="multilevel"/>
    <w:tmpl w:val="2ED635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0D1A53"/>
    <w:multiLevelType w:val="multilevel"/>
    <w:tmpl w:val="507E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0B33DE"/>
    <w:multiLevelType w:val="multilevel"/>
    <w:tmpl w:val="8F705D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B47111"/>
    <w:multiLevelType w:val="hybridMultilevel"/>
    <w:tmpl w:val="F056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3E12D8"/>
    <w:multiLevelType w:val="multilevel"/>
    <w:tmpl w:val="207A68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3F31F9"/>
    <w:multiLevelType w:val="multilevel"/>
    <w:tmpl w:val="B54C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FD46B3"/>
    <w:multiLevelType w:val="hybridMultilevel"/>
    <w:tmpl w:val="7DA24F82"/>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3E657B39"/>
    <w:multiLevelType w:val="hybridMultilevel"/>
    <w:tmpl w:val="309C4142"/>
    <w:lvl w:ilvl="0" w:tplc="D35C06B2">
      <w:start w:val="1"/>
      <w:numFmt w:val="decimal"/>
      <w:lvlText w:val="%1."/>
      <w:lvlJc w:val="left"/>
      <w:pPr>
        <w:tabs>
          <w:tab w:val="num" w:pos="720"/>
        </w:tabs>
        <w:ind w:left="720" w:hanging="360"/>
      </w:pPr>
    </w:lvl>
    <w:lvl w:ilvl="1" w:tplc="5AB8B9FE" w:tentative="1">
      <w:start w:val="1"/>
      <w:numFmt w:val="decimal"/>
      <w:lvlText w:val="%2."/>
      <w:lvlJc w:val="left"/>
      <w:pPr>
        <w:tabs>
          <w:tab w:val="num" w:pos="1440"/>
        </w:tabs>
        <w:ind w:left="1440" w:hanging="360"/>
      </w:pPr>
    </w:lvl>
    <w:lvl w:ilvl="2" w:tplc="C22C8A4A" w:tentative="1">
      <w:start w:val="1"/>
      <w:numFmt w:val="decimal"/>
      <w:lvlText w:val="%3."/>
      <w:lvlJc w:val="left"/>
      <w:pPr>
        <w:tabs>
          <w:tab w:val="num" w:pos="2160"/>
        </w:tabs>
        <w:ind w:left="2160" w:hanging="360"/>
      </w:pPr>
    </w:lvl>
    <w:lvl w:ilvl="3" w:tplc="B45497B0" w:tentative="1">
      <w:start w:val="1"/>
      <w:numFmt w:val="decimal"/>
      <w:lvlText w:val="%4."/>
      <w:lvlJc w:val="left"/>
      <w:pPr>
        <w:tabs>
          <w:tab w:val="num" w:pos="2880"/>
        </w:tabs>
        <w:ind w:left="2880" w:hanging="360"/>
      </w:pPr>
    </w:lvl>
    <w:lvl w:ilvl="4" w:tplc="B2FE4C46" w:tentative="1">
      <w:start w:val="1"/>
      <w:numFmt w:val="decimal"/>
      <w:lvlText w:val="%5."/>
      <w:lvlJc w:val="left"/>
      <w:pPr>
        <w:tabs>
          <w:tab w:val="num" w:pos="3600"/>
        </w:tabs>
        <w:ind w:left="3600" w:hanging="360"/>
      </w:pPr>
    </w:lvl>
    <w:lvl w:ilvl="5" w:tplc="97E0ED76" w:tentative="1">
      <w:start w:val="1"/>
      <w:numFmt w:val="decimal"/>
      <w:lvlText w:val="%6."/>
      <w:lvlJc w:val="left"/>
      <w:pPr>
        <w:tabs>
          <w:tab w:val="num" w:pos="4320"/>
        </w:tabs>
        <w:ind w:left="4320" w:hanging="360"/>
      </w:pPr>
    </w:lvl>
    <w:lvl w:ilvl="6" w:tplc="5ABEB180" w:tentative="1">
      <w:start w:val="1"/>
      <w:numFmt w:val="decimal"/>
      <w:lvlText w:val="%7."/>
      <w:lvlJc w:val="left"/>
      <w:pPr>
        <w:tabs>
          <w:tab w:val="num" w:pos="5040"/>
        </w:tabs>
        <w:ind w:left="5040" w:hanging="360"/>
      </w:pPr>
    </w:lvl>
    <w:lvl w:ilvl="7" w:tplc="19FC3314" w:tentative="1">
      <w:start w:val="1"/>
      <w:numFmt w:val="decimal"/>
      <w:lvlText w:val="%8."/>
      <w:lvlJc w:val="left"/>
      <w:pPr>
        <w:tabs>
          <w:tab w:val="num" w:pos="5760"/>
        </w:tabs>
        <w:ind w:left="5760" w:hanging="360"/>
      </w:pPr>
    </w:lvl>
    <w:lvl w:ilvl="8" w:tplc="EDD6BBA8" w:tentative="1">
      <w:start w:val="1"/>
      <w:numFmt w:val="decimal"/>
      <w:lvlText w:val="%9."/>
      <w:lvlJc w:val="left"/>
      <w:pPr>
        <w:tabs>
          <w:tab w:val="num" w:pos="6480"/>
        </w:tabs>
        <w:ind w:left="6480" w:hanging="360"/>
      </w:pPr>
    </w:lvl>
  </w:abstractNum>
  <w:abstractNum w:abstractNumId="25" w15:restartNumberingAfterBreak="0">
    <w:nsid w:val="40065903"/>
    <w:multiLevelType w:val="multilevel"/>
    <w:tmpl w:val="04B4BE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762D6E"/>
    <w:multiLevelType w:val="multilevel"/>
    <w:tmpl w:val="2F1A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FC4A49"/>
    <w:multiLevelType w:val="hybridMultilevel"/>
    <w:tmpl w:val="519EA95C"/>
    <w:lvl w:ilvl="0" w:tplc="6974012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0463ED"/>
    <w:multiLevelType w:val="multilevel"/>
    <w:tmpl w:val="8766E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661E64"/>
    <w:multiLevelType w:val="multilevel"/>
    <w:tmpl w:val="2E08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28402D"/>
    <w:multiLevelType w:val="hybridMultilevel"/>
    <w:tmpl w:val="9D50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9223D7"/>
    <w:multiLevelType w:val="multilevel"/>
    <w:tmpl w:val="47B4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C351FF"/>
    <w:multiLevelType w:val="multilevel"/>
    <w:tmpl w:val="C4CC6C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726A19"/>
    <w:multiLevelType w:val="multilevel"/>
    <w:tmpl w:val="431CF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911429"/>
    <w:multiLevelType w:val="multilevel"/>
    <w:tmpl w:val="5CA8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A81049"/>
    <w:multiLevelType w:val="multilevel"/>
    <w:tmpl w:val="D414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F15FBE"/>
    <w:multiLevelType w:val="multilevel"/>
    <w:tmpl w:val="97F4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6C0F6A"/>
    <w:multiLevelType w:val="multilevel"/>
    <w:tmpl w:val="2AE6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C07471"/>
    <w:multiLevelType w:val="hybridMultilevel"/>
    <w:tmpl w:val="25B01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CA602F"/>
    <w:multiLevelType w:val="multilevel"/>
    <w:tmpl w:val="7FDC7F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191424"/>
    <w:multiLevelType w:val="multilevel"/>
    <w:tmpl w:val="CD3402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BA4253"/>
    <w:multiLevelType w:val="hybridMultilevel"/>
    <w:tmpl w:val="4ECA1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CF77D8"/>
    <w:multiLevelType w:val="multilevel"/>
    <w:tmpl w:val="D39CA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97B"/>
    <w:multiLevelType w:val="multilevel"/>
    <w:tmpl w:val="F438AA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5270378">
    <w:abstractNumId w:val="19"/>
  </w:num>
  <w:num w:numId="2" w16cid:durableId="1808354623">
    <w:abstractNumId w:val="42"/>
  </w:num>
  <w:num w:numId="3" w16cid:durableId="1003970515">
    <w:abstractNumId w:val="21"/>
  </w:num>
  <w:num w:numId="4" w16cid:durableId="2089113060">
    <w:abstractNumId w:val="16"/>
  </w:num>
  <w:num w:numId="5" w16cid:durableId="1375813009">
    <w:abstractNumId w:val="6"/>
  </w:num>
  <w:num w:numId="6" w16cid:durableId="210963265">
    <w:abstractNumId w:val="38"/>
  </w:num>
  <w:num w:numId="7" w16cid:durableId="1835029768">
    <w:abstractNumId w:val="28"/>
  </w:num>
  <w:num w:numId="8" w16cid:durableId="1071193062">
    <w:abstractNumId w:val="11"/>
  </w:num>
  <w:num w:numId="9" w16cid:durableId="2098473170">
    <w:abstractNumId w:val="15"/>
  </w:num>
  <w:num w:numId="10" w16cid:durableId="1102458211">
    <w:abstractNumId w:val="39"/>
  </w:num>
  <w:num w:numId="11" w16cid:durableId="1586956167">
    <w:abstractNumId w:val="43"/>
  </w:num>
  <w:num w:numId="12" w16cid:durableId="1856000233">
    <w:abstractNumId w:val="3"/>
  </w:num>
  <w:num w:numId="13" w16cid:durableId="1411387276">
    <w:abstractNumId w:val="40"/>
  </w:num>
  <w:num w:numId="14" w16cid:durableId="533544536">
    <w:abstractNumId w:val="2"/>
  </w:num>
  <w:num w:numId="15" w16cid:durableId="1834641175">
    <w:abstractNumId w:val="25"/>
  </w:num>
  <w:num w:numId="16" w16cid:durableId="853224489">
    <w:abstractNumId w:val="22"/>
  </w:num>
  <w:num w:numId="17" w16cid:durableId="1749110751">
    <w:abstractNumId w:val="36"/>
  </w:num>
  <w:num w:numId="18" w16cid:durableId="1856724518">
    <w:abstractNumId w:val="18"/>
  </w:num>
  <w:num w:numId="19" w16cid:durableId="748313620">
    <w:abstractNumId w:val="26"/>
  </w:num>
  <w:num w:numId="20" w16cid:durableId="999696395">
    <w:abstractNumId w:val="24"/>
  </w:num>
  <w:num w:numId="21" w16cid:durableId="1729303880">
    <w:abstractNumId w:val="0"/>
  </w:num>
  <w:num w:numId="22" w16cid:durableId="791165713">
    <w:abstractNumId w:val="32"/>
  </w:num>
  <w:num w:numId="23" w16cid:durableId="840895379">
    <w:abstractNumId w:val="7"/>
  </w:num>
  <w:num w:numId="24" w16cid:durableId="1146051880">
    <w:abstractNumId w:val="29"/>
  </w:num>
  <w:num w:numId="25" w16cid:durableId="110633598">
    <w:abstractNumId w:val="4"/>
  </w:num>
  <w:num w:numId="26" w16cid:durableId="1757248081">
    <w:abstractNumId w:val="35"/>
  </w:num>
  <w:num w:numId="27" w16cid:durableId="1233154239">
    <w:abstractNumId w:val="37"/>
  </w:num>
  <w:num w:numId="28" w16cid:durableId="359203925">
    <w:abstractNumId w:val="31"/>
  </w:num>
  <w:num w:numId="29" w16cid:durableId="1928884205">
    <w:abstractNumId w:val="34"/>
  </w:num>
  <w:num w:numId="30" w16cid:durableId="556627623">
    <w:abstractNumId w:val="13"/>
  </w:num>
  <w:num w:numId="31" w16cid:durableId="1059868215">
    <w:abstractNumId w:val="12"/>
  </w:num>
  <w:num w:numId="32" w16cid:durableId="1363282696">
    <w:abstractNumId w:val="5"/>
  </w:num>
  <w:num w:numId="33" w16cid:durableId="1723552899">
    <w:abstractNumId w:val="1"/>
  </w:num>
  <w:num w:numId="34" w16cid:durableId="44178651">
    <w:abstractNumId w:val="23"/>
  </w:num>
  <w:num w:numId="35" w16cid:durableId="729109039">
    <w:abstractNumId w:val="9"/>
  </w:num>
  <w:num w:numId="36" w16cid:durableId="374817222">
    <w:abstractNumId w:val="33"/>
  </w:num>
  <w:num w:numId="37" w16cid:durableId="2031686299">
    <w:abstractNumId w:val="17"/>
  </w:num>
  <w:num w:numId="38" w16cid:durableId="1313295132">
    <w:abstractNumId w:val="27"/>
  </w:num>
  <w:num w:numId="39" w16cid:durableId="971636903">
    <w:abstractNumId w:val="8"/>
  </w:num>
  <w:num w:numId="40" w16cid:durableId="1621187267">
    <w:abstractNumId w:val="20"/>
  </w:num>
  <w:num w:numId="41" w16cid:durableId="813529083">
    <w:abstractNumId w:val="10"/>
  </w:num>
  <w:num w:numId="42" w16cid:durableId="774910341">
    <w:abstractNumId w:val="41"/>
  </w:num>
  <w:num w:numId="43" w16cid:durableId="1526822761">
    <w:abstractNumId w:val="30"/>
  </w:num>
  <w:num w:numId="44" w16cid:durableId="554124818">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7C"/>
    <w:rsid w:val="00000282"/>
    <w:rsid w:val="000037E1"/>
    <w:rsid w:val="000044D8"/>
    <w:rsid w:val="0000457A"/>
    <w:rsid w:val="000075CA"/>
    <w:rsid w:val="00007A57"/>
    <w:rsid w:val="00010964"/>
    <w:rsid w:val="00011EC1"/>
    <w:rsid w:val="0001224F"/>
    <w:rsid w:val="000147FD"/>
    <w:rsid w:val="00016786"/>
    <w:rsid w:val="00017756"/>
    <w:rsid w:val="00021CA2"/>
    <w:rsid w:val="00022348"/>
    <w:rsid w:val="00023E2C"/>
    <w:rsid w:val="00030151"/>
    <w:rsid w:val="000302E7"/>
    <w:rsid w:val="00034402"/>
    <w:rsid w:val="00041B01"/>
    <w:rsid w:val="00043A4B"/>
    <w:rsid w:val="000462FC"/>
    <w:rsid w:val="00046675"/>
    <w:rsid w:val="00050EB0"/>
    <w:rsid w:val="00051A9D"/>
    <w:rsid w:val="00052FF4"/>
    <w:rsid w:val="000533E0"/>
    <w:rsid w:val="00054F00"/>
    <w:rsid w:val="00056F30"/>
    <w:rsid w:val="00061640"/>
    <w:rsid w:val="00061754"/>
    <w:rsid w:val="00063069"/>
    <w:rsid w:val="0006574E"/>
    <w:rsid w:val="00076BE6"/>
    <w:rsid w:val="00077B79"/>
    <w:rsid w:val="00077C56"/>
    <w:rsid w:val="00080BF9"/>
    <w:rsid w:val="00082607"/>
    <w:rsid w:val="00083D30"/>
    <w:rsid w:val="000854F7"/>
    <w:rsid w:val="00085CFB"/>
    <w:rsid w:val="000876D0"/>
    <w:rsid w:val="00090392"/>
    <w:rsid w:val="00090D6B"/>
    <w:rsid w:val="0009298C"/>
    <w:rsid w:val="00096C8F"/>
    <w:rsid w:val="000979D7"/>
    <w:rsid w:val="000A125A"/>
    <w:rsid w:val="000A1528"/>
    <w:rsid w:val="000A1697"/>
    <w:rsid w:val="000A4B8E"/>
    <w:rsid w:val="000A50C7"/>
    <w:rsid w:val="000A5877"/>
    <w:rsid w:val="000A70DD"/>
    <w:rsid w:val="000B030F"/>
    <w:rsid w:val="000B0857"/>
    <w:rsid w:val="000B54F5"/>
    <w:rsid w:val="000B7F52"/>
    <w:rsid w:val="000C2E8F"/>
    <w:rsid w:val="000C4D51"/>
    <w:rsid w:val="000D0081"/>
    <w:rsid w:val="000D0E82"/>
    <w:rsid w:val="000D14B2"/>
    <w:rsid w:val="000D3C5B"/>
    <w:rsid w:val="000D4A8E"/>
    <w:rsid w:val="000E1AB2"/>
    <w:rsid w:val="000E3DAE"/>
    <w:rsid w:val="000E5088"/>
    <w:rsid w:val="000E661F"/>
    <w:rsid w:val="000E681E"/>
    <w:rsid w:val="000E75EF"/>
    <w:rsid w:val="000F0BC1"/>
    <w:rsid w:val="00101990"/>
    <w:rsid w:val="0010366D"/>
    <w:rsid w:val="00105EDA"/>
    <w:rsid w:val="00110F2C"/>
    <w:rsid w:val="0011406E"/>
    <w:rsid w:val="00114100"/>
    <w:rsid w:val="001146C5"/>
    <w:rsid w:val="0011683B"/>
    <w:rsid w:val="00116B03"/>
    <w:rsid w:val="00117E98"/>
    <w:rsid w:val="00127E25"/>
    <w:rsid w:val="0013056B"/>
    <w:rsid w:val="0013064C"/>
    <w:rsid w:val="001315C7"/>
    <w:rsid w:val="00132145"/>
    <w:rsid w:val="0013396C"/>
    <w:rsid w:val="00133A6F"/>
    <w:rsid w:val="0013436C"/>
    <w:rsid w:val="00137F7D"/>
    <w:rsid w:val="0014547C"/>
    <w:rsid w:val="00145A83"/>
    <w:rsid w:val="00151C11"/>
    <w:rsid w:val="00154DA7"/>
    <w:rsid w:val="00155E99"/>
    <w:rsid w:val="001564D2"/>
    <w:rsid w:val="001566B4"/>
    <w:rsid w:val="00157180"/>
    <w:rsid w:val="001623E6"/>
    <w:rsid w:val="001624AC"/>
    <w:rsid w:val="00166D2D"/>
    <w:rsid w:val="001721B4"/>
    <w:rsid w:val="00172961"/>
    <w:rsid w:val="001731D5"/>
    <w:rsid w:val="00175577"/>
    <w:rsid w:val="00175677"/>
    <w:rsid w:val="00177791"/>
    <w:rsid w:val="00180D4F"/>
    <w:rsid w:val="00181BE6"/>
    <w:rsid w:val="001839A3"/>
    <w:rsid w:val="00183B4D"/>
    <w:rsid w:val="0018746C"/>
    <w:rsid w:val="00193B1C"/>
    <w:rsid w:val="00194596"/>
    <w:rsid w:val="00194673"/>
    <w:rsid w:val="0019563F"/>
    <w:rsid w:val="001A0F70"/>
    <w:rsid w:val="001A3BAD"/>
    <w:rsid w:val="001A471D"/>
    <w:rsid w:val="001A7A89"/>
    <w:rsid w:val="001A7E55"/>
    <w:rsid w:val="001A7F9D"/>
    <w:rsid w:val="001B0C69"/>
    <w:rsid w:val="001B6BB2"/>
    <w:rsid w:val="001B6E84"/>
    <w:rsid w:val="001B7003"/>
    <w:rsid w:val="001C5BF3"/>
    <w:rsid w:val="001C66F0"/>
    <w:rsid w:val="001D0587"/>
    <w:rsid w:val="001D1FF7"/>
    <w:rsid w:val="001D428D"/>
    <w:rsid w:val="001D74DF"/>
    <w:rsid w:val="001E0AC2"/>
    <w:rsid w:val="001E5610"/>
    <w:rsid w:val="001E565C"/>
    <w:rsid w:val="001F0046"/>
    <w:rsid w:val="001F17DE"/>
    <w:rsid w:val="001F4210"/>
    <w:rsid w:val="001F4477"/>
    <w:rsid w:val="001F4A23"/>
    <w:rsid w:val="001F5FBE"/>
    <w:rsid w:val="001F6BD0"/>
    <w:rsid w:val="0020118E"/>
    <w:rsid w:val="00202DAA"/>
    <w:rsid w:val="002051A7"/>
    <w:rsid w:val="002061B4"/>
    <w:rsid w:val="00210461"/>
    <w:rsid w:val="00212EDC"/>
    <w:rsid w:val="0021339E"/>
    <w:rsid w:val="002147A0"/>
    <w:rsid w:val="002224DF"/>
    <w:rsid w:val="00222B3E"/>
    <w:rsid w:val="002241D8"/>
    <w:rsid w:val="00227DE1"/>
    <w:rsid w:val="00232A1F"/>
    <w:rsid w:val="00234AF7"/>
    <w:rsid w:val="0023639E"/>
    <w:rsid w:val="00245004"/>
    <w:rsid w:val="0024549C"/>
    <w:rsid w:val="00245C0F"/>
    <w:rsid w:val="00247536"/>
    <w:rsid w:val="0024760F"/>
    <w:rsid w:val="00250C6C"/>
    <w:rsid w:val="00252FB1"/>
    <w:rsid w:val="0025436D"/>
    <w:rsid w:val="0025673F"/>
    <w:rsid w:val="00257669"/>
    <w:rsid w:val="0026005E"/>
    <w:rsid w:val="0026085E"/>
    <w:rsid w:val="0026097D"/>
    <w:rsid w:val="00261690"/>
    <w:rsid w:val="00261737"/>
    <w:rsid w:val="00263ED7"/>
    <w:rsid w:val="00264CA3"/>
    <w:rsid w:val="0026708E"/>
    <w:rsid w:val="00267815"/>
    <w:rsid w:val="0027210B"/>
    <w:rsid w:val="0027308A"/>
    <w:rsid w:val="0027716D"/>
    <w:rsid w:val="00283F40"/>
    <w:rsid w:val="002903AC"/>
    <w:rsid w:val="00290C31"/>
    <w:rsid w:val="00293A78"/>
    <w:rsid w:val="002941F1"/>
    <w:rsid w:val="00295BE4"/>
    <w:rsid w:val="002A36E7"/>
    <w:rsid w:val="002A383B"/>
    <w:rsid w:val="002A5602"/>
    <w:rsid w:val="002A6F7C"/>
    <w:rsid w:val="002A754B"/>
    <w:rsid w:val="002B2E3A"/>
    <w:rsid w:val="002B74CB"/>
    <w:rsid w:val="002C1F7C"/>
    <w:rsid w:val="002C52C6"/>
    <w:rsid w:val="002C6602"/>
    <w:rsid w:val="002C6B25"/>
    <w:rsid w:val="002C79D5"/>
    <w:rsid w:val="002D0614"/>
    <w:rsid w:val="002D0669"/>
    <w:rsid w:val="002D10BF"/>
    <w:rsid w:val="002D1115"/>
    <w:rsid w:val="002D18F3"/>
    <w:rsid w:val="002D2CC7"/>
    <w:rsid w:val="002D2E44"/>
    <w:rsid w:val="002D5392"/>
    <w:rsid w:val="002E2F6E"/>
    <w:rsid w:val="002E3251"/>
    <w:rsid w:val="002E6B55"/>
    <w:rsid w:val="002E7481"/>
    <w:rsid w:val="002F11EC"/>
    <w:rsid w:val="002F4ECC"/>
    <w:rsid w:val="002F639E"/>
    <w:rsid w:val="002F7776"/>
    <w:rsid w:val="00302064"/>
    <w:rsid w:val="003020A9"/>
    <w:rsid w:val="003044B3"/>
    <w:rsid w:val="003054F5"/>
    <w:rsid w:val="00305F8F"/>
    <w:rsid w:val="0030661F"/>
    <w:rsid w:val="0030736B"/>
    <w:rsid w:val="00307C63"/>
    <w:rsid w:val="003104E6"/>
    <w:rsid w:val="00313D10"/>
    <w:rsid w:val="00314784"/>
    <w:rsid w:val="003170D7"/>
    <w:rsid w:val="003176F0"/>
    <w:rsid w:val="00321C1A"/>
    <w:rsid w:val="00321C20"/>
    <w:rsid w:val="00330B68"/>
    <w:rsid w:val="0033258D"/>
    <w:rsid w:val="0033561D"/>
    <w:rsid w:val="0033621F"/>
    <w:rsid w:val="00341305"/>
    <w:rsid w:val="00341A78"/>
    <w:rsid w:val="00360353"/>
    <w:rsid w:val="00360E4A"/>
    <w:rsid w:val="00361338"/>
    <w:rsid w:val="00361DEB"/>
    <w:rsid w:val="00362F83"/>
    <w:rsid w:val="00363E24"/>
    <w:rsid w:val="00364813"/>
    <w:rsid w:val="00365D3D"/>
    <w:rsid w:val="003662E9"/>
    <w:rsid w:val="00366838"/>
    <w:rsid w:val="00367614"/>
    <w:rsid w:val="003721D8"/>
    <w:rsid w:val="00372D7D"/>
    <w:rsid w:val="0037316B"/>
    <w:rsid w:val="003748E3"/>
    <w:rsid w:val="00374AEE"/>
    <w:rsid w:val="0037626F"/>
    <w:rsid w:val="00380912"/>
    <w:rsid w:val="00381158"/>
    <w:rsid w:val="00381169"/>
    <w:rsid w:val="00382C85"/>
    <w:rsid w:val="00382F37"/>
    <w:rsid w:val="00382FD5"/>
    <w:rsid w:val="00387CC1"/>
    <w:rsid w:val="00390CF0"/>
    <w:rsid w:val="0039110F"/>
    <w:rsid w:val="00394FDA"/>
    <w:rsid w:val="003A3385"/>
    <w:rsid w:val="003A6382"/>
    <w:rsid w:val="003A6DAA"/>
    <w:rsid w:val="003B0EEC"/>
    <w:rsid w:val="003B1008"/>
    <w:rsid w:val="003B25A8"/>
    <w:rsid w:val="003B5B18"/>
    <w:rsid w:val="003B75F5"/>
    <w:rsid w:val="003B7D5B"/>
    <w:rsid w:val="003C50EC"/>
    <w:rsid w:val="003C71C9"/>
    <w:rsid w:val="003C7A95"/>
    <w:rsid w:val="003C7BC3"/>
    <w:rsid w:val="003C7F07"/>
    <w:rsid w:val="003D13B2"/>
    <w:rsid w:val="003D28B8"/>
    <w:rsid w:val="003D3B22"/>
    <w:rsid w:val="003D40E1"/>
    <w:rsid w:val="003D55EF"/>
    <w:rsid w:val="003D7835"/>
    <w:rsid w:val="003E0D72"/>
    <w:rsid w:val="003E3BDD"/>
    <w:rsid w:val="003E3D6D"/>
    <w:rsid w:val="003E7F66"/>
    <w:rsid w:val="003F0A02"/>
    <w:rsid w:val="003F1877"/>
    <w:rsid w:val="003F1D12"/>
    <w:rsid w:val="003F4FE3"/>
    <w:rsid w:val="004005F4"/>
    <w:rsid w:val="0040214E"/>
    <w:rsid w:val="004026AF"/>
    <w:rsid w:val="00406071"/>
    <w:rsid w:val="00406C6D"/>
    <w:rsid w:val="00412DBC"/>
    <w:rsid w:val="00416AA0"/>
    <w:rsid w:val="00423484"/>
    <w:rsid w:val="00423AE7"/>
    <w:rsid w:val="00426FB2"/>
    <w:rsid w:val="00427FAD"/>
    <w:rsid w:val="00435C36"/>
    <w:rsid w:val="004366DD"/>
    <w:rsid w:val="00437B03"/>
    <w:rsid w:val="0044083B"/>
    <w:rsid w:val="00440D51"/>
    <w:rsid w:val="00444826"/>
    <w:rsid w:val="00445A4F"/>
    <w:rsid w:val="004479D5"/>
    <w:rsid w:val="0045474B"/>
    <w:rsid w:val="00461D4C"/>
    <w:rsid w:val="004641A7"/>
    <w:rsid w:val="004701B0"/>
    <w:rsid w:val="004702FA"/>
    <w:rsid w:val="00471DA2"/>
    <w:rsid w:val="0047637C"/>
    <w:rsid w:val="00476FF4"/>
    <w:rsid w:val="004776FE"/>
    <w:rsid w:val="004809C8"/>
    <w:rsid w:val="004848D4"/>
    <w:rsid w:val="004871A0"/>
    <w:rsid w:val="00487D91"/>
    <w:rsid w:val="00487F99"/>
    <w:rsid w:val="00490020"/>
    <w:rsid w:val="00490E6A"/>
    <w:rsid w:val="00492103"/>
    <w:rsid w:val="00493D99"/>
    <w:rsid w:val="00497640"/>
    <w:rsid w:val="004A137E"/>
    <w:rsid w:val="004A1EB3"/>
    <w:rsid w:val="004A6755"/>
    <w:rsid w:val="004B0C4D"/>
    <w:rsid w:val="004B112A"/>
    <w:rsid w:val="004B1604"/>
    <w:rsid w:val="004B1768"/>
    <w:rsid w:val="004B1D11"/>
    <w:rsid w:val="004B1EE8"/>
    <w:rsid w:val="004B2FC9"/>
    <w:rsid w:val="004B41A5"/>
    <w:rsid w:val="004B558D"/>
    <w:rsid w:val="004B58B4"/>
    <w:rsid w:val="004D08A9"/>
    <w:rsid w:val="004D1C7B"/>
    <w:rsid w:val="004D401C"/>
    <w:rsid w:val="004D4185"/>
    <w:rsid w:val="004D701A"/>
    <w:rsid w:val="004E10D0"/>
    <w:rsid w:val="004E240F"/>
    <w:rsid w:val="004E2BCA"/>
    <w:rsid w:val="004E6CD2"/>
    <w:rsid w:val="004F126C"/>
    <w:rsid w:val="004F2BDC"/>
    <w:rsid w:val="004F765C"/>
    <w:rsid w:val="00501BAD"/>
    <w:rsid w:val="00502183"/>
    <w:rsid w:val="00502259"/>
    <w:rsid w:val="005070DC"/>
    <w:rsid w:val="00513A9A"/>
    <w:rsid w:val="00521606"/>
    <w:rsid w:val="00523090"/>
    <w:rsid w:val="00523F29"/>
    <w:rsid w:val="00531A5F"/>
    <w:rsid w:val="00532DFC"/>
    <w:rsid w:val="00535262"/>
    <w:rsid w:val="00537E88"/>
    <w:rsid w:val="005471D5"/>
    <w:rsid w:val="00551076"/>
    <w:rsid w:val="005523BA"/>
    <w:rsid w:val="005530E2"/>
    <w:rsid w:val="005531FA"/>
    <w:rsid w:val="005535DF"/>
    <w:rsid w:val="0055375C"/>
    <w:rsid w:val="0055518A"/>
    <w:rsid w:val="00557882"/>
    <w:rsid w:val="00557DD1"/>
    <w:rsid w:val="005606E4"/>
    <w:rsid w:val="0056682C"/>
    <w:rsid w:val="00566A6B"/>
    <w:rsid w:val="0056790E"/>
    <w:rsid w:val="00570A2B"/>
    <w:rsid w:val="00571C8A"/>
    <w:rsid w:val="005722E5"/>
    <w:rsid w:val="00576A37"/>
    <w:rsid w:val="00580882"/>
    <w:rsid w:val="005812F9"/>
    <w:rsid w:val="00582870"/>
    <w:rsid w:val="005865DE"/>
    <w:rsid w:val="00587556"/>
    <w:rsid w:val="005876D6"/>
    <w:rsid w:val="00587E24"/>
    <w:rsid w:val="00587F22"/>
    <w:rsid w:val="00592D42"/>
    <w:rsid w:val="0059682B"/>
    <w:rsid w:val="0059F2BC"/>
    <w:rsid w:val="005A01AC"/>
    <w:rsid w:val="005A1ACF"/>
    <w:rsid w:val="005A332C"/>
    <w:rsid w:val="005A7553"/>
    <w:rsid w:val="005B4641"/>
    <w:rsid w:val="005B5345"/>
    <w:rsid w:val="005B536E"/>
    <w:rsid w:val="005B5D96"/>
    <w:rsid w:val="005C0CB3"/>
    <w:rsid w:val="005C1491"/>
    <w:rsid w:val="005C2DBB"/>
    <w:rsid w:val="005C6189"/>
    <w:rsid w:val="005C695A"/>
    <w:rsid w:val="005C6965"/>
    <w:rsid w:val="005C7106"/>
    <w:rsid w:val="005C7E2B"/>
    <w:rsid w:val="005E097A"/>
    <w:rsid w:val="005E2C20"/>
    <w:rsid w:val="005E2C77"/>
    <w:rsid w:val="005E3245"/>
    <w:rsid w:val="005E4D3F"/>
    <w:rsid w:val="005E6504"/>
    <w:rsid w:val="005F0714"/>
    <w:rsid w:val="005F12F7"/>
    <w:rsid w:val="005F474F"/>
    <w:rsid w:val="005F4EE1"/>
    <w:rsid w:val="005F6548"/>
    <w:rsid w:val="005F7AF9"/>
    <w:rsid w:val="006015E5"/>
    <w:rsid w:val="00601A9A"/>
    <w:rsid w:val="00602EE8"/>
    <w:rsid w:val="00604945"/>
    <w:rsid w:val="00607E8B"/>
    <w:rsid w:val="00607EEA"/>
    <w:rsid w:val="00611107"/>
    <w:rsid w:val="00614C76"/>
    <w:rsid w:val="006167DA"/>
    <w:rsid w:val="00622FEE"/>
    <w:rsid w:val="00624BF3"/>
    <w:rsid w:val="00633C96"/>
    <w:rsid w:val="00636417"/>
    <w:rsid w:val="0063754A"/>
    <w:rsid w:val="006408EF"/>
    <w:rsid w:val="00641CE5"/>
    <w:rsid w:val="0064267B"/>
    <w:rsid w:val="00643D0F"/>
    <w:rsid w:val="006454D8"/>
    <w:rsid w:val="00645E26"/>
    <w:rsid w:val="00662BDB"/>
    <w:rsid w:val="00664999"/>
    <w:rsid w:val="00665DFA"/>
    <w:rsid w:val="006701D5"/>
    <w:rsid w:val="00670230"/>
    <w:rsid w:val="00670918"/>
    <w:rsid w:val="006724F5"/>
    <w:rsid w:val="00672BFC"/>
    <w:rsid w:val="00675F7A"/>
    <w:rsid w:val="00677545"/>
    <w:rsid w:val="00685545"/>
    <w:rsid w:val="00685FF7"/>
    <w:rsid w:val="00687160"/>
    <w:rsid w:val="00691BE4"/>
    <w:rsid w:val="006938B2"/>
    <w:rsid w:val="00694787"/>
    <w:rsid w:val="00694790"/>
    <w:rsid w:val="00695380"/>
    <w:rsid w:val="006A3CFC"/>
    <w:rsid w:val="006A46F2"/>
    <w:rsid w:val="006A52DF"/>
    <w:rsid w:val="006A76B0"/>
    <w:rsid w:val="006B0C02"/>
    <w:rsid w:val="006B1814"/>
    <w:rsid w:val="006B1E1D"/>
    <w:rsid w:val="006B679F"/>
    <w:rsid w:val="006C2756"/>
    <w:rsid w:val="006C4FD3"/>
    <w:rsid w:val="006D05E1"/>
    <w:rsid w:val="006D3C88"/>
    <w:rsid w:val="006D4D3B"/>
    <w:rsid w:val="006D53EA"/>
    <w:rsid w:val="006D5561"/>
    <w:rsid w:val="006D5ACB"/>
    <w:rsid w:val="006E053E"/>
    <w:rsid w:val="006F225B"/>
    <w:rsid w:val="006F3812"/>
    <w:rsid w:val="006F57D1"/>
    <w:rsid w:val="006F61C4"/>
    <w:rsid w:val="006F7E81"/>
    <w:rsid w:val="00704559"/>
    <w:rsid w:val="00707972"/>
    <w:rsid w:val="00713C0E"/>
    <w:rsid w:val="00714BB8"/>
    <w:rsid w:val="00715EB2"/>
    <w:rsid w:val="00717AB5"/>
    <w:rsid w:val="0072533A"/>
    <w:rsid w:val="00726621"/>
    <w:rsid w:val="0072702E"/>
    <w:rsid w:val="00734374"/>
    <w:rsid w:val="00734610"/>
    <w:rsid w:val="0073656E"/>
    <w:rsid w:val="00744FF5"/>
    <w:rsid w:val="00750BD4"/>
    <w:rsid w:val="00750D65"/>
    <w:rsid w:val="0075197E"/>
    <w:rsid w:val="00755E86"/>
    <w:rsid w:val="007578B7"/>
    <w:rsid w:val="00766453"/>
    <w:rsid w:val="007667C4"/>
    <w:rsid w:val="007703DA"/>
    <w:rsid w:val="007732E6"/>
    <w:rsid w:val="007815F6"/>
    <w:rsid w:val="00787EA8"/>
    <w:rsid w:val="007902FB"/>
    <w:rsid w:val="00792F08"/>
    <w:rsid w:val="007B1779"/>
    <w:rsid w:val="007B1B3A"/>
    <w:rsid w:val="007B2095"/>
    <w:rsid w:val="007B32A9"/>
    <w:rsid w:val="007B38E0"/>
    <w:rsid w:val="007B53CF"/>
    <w:rsid w:val="007B6A98"/>
    <w:rsid w:val="007B7378"/>
    <w:rsid w:val="007C0327"/>
    <w:rsid w:val="007C0CE2"/>
    <w:rsid w:val="007C3D8B"/>
    <w:rsid w:val="007C48DB"/>
    <w:rsid w:val="007D0132"/>
    <w:rsid w:val="007D1385"/>
    <w:rsid w:val="007D1BF9"/>
    <w:rsid w:val="007D3122"/>
    <w:rsid w:val="007D3D37"/>
    <w:rsid w:val="007D5AE0"/>
    <w:rsid w:val="007E096D"/>
    <w:rsid w:val="007E6120"/>
    <w:rsid w:val="007E62CE"/>
    <w:rsid w:val="007E680A"/>
    <w:rsid w:val="007E69FF"/>
    <w:rsid w:val="007F1189"/>
    <w:rsid w:val="007F27ED"/>
    <w:rsid w:val="007F2C67"/>
    <w:rsid w:val="007F348F"/>
    <w:rsid w:val="007F3C29"/>
    <w:rsid w:val="007F3D58"/>
    <w:rsid w:val="007F482B"/>
    <w:rsid w:val="0080067C"/>
    <w:rsid w:val="008012C2"/>
    <w:rsid w:val="00801B6F"/>
    <w:rsid w:val="008075CE"/>
    <w:rsid w:val="00810DA6"/>
    <w:rsid w:val="00811082"/>
    <w:rsid w:val="008126F6"/>
    <w:rsid w:val="00812B58"/>
    <w:rsid w:val="0081331D"/>
    <w:rsid w:val="008137F8"/>
    <w:rsid w:val="008234E1"/>
    <w:rsid w:val="008243AF"/>
    <w:rsid w:val="00825353"/>
    <w:rsid w:val="0083326B"/>
    <w:rsid w:val="00833E2C"/>
    <w:rsid w:val="0083546E"/>
    <w:rsid w:val="008448D5"/>
    <w:rsid w:val="00845276"/>
    <w:rsid w:val="00847181"/>
    <w:rsid w:val="00851039"/>
    <w:rsid w:val="008526F9"/>
    <w:rsid w:val="008563C4"/>
    <w:rsid w:val="008611B1"/>
    <w:rsid w:val="00863C63"/>
    <w:rsid w:val="00863DDF"/>
    <w:rsid w:val="00870BAA"/>
    <w:rsid w:val="008748E5"/>
    <w:rsid w:val="008800A2"/>
    <w:rsid w:val="00885A6B"/>
    <w:rsid w:val="00886E84"/>
    <w:rsid w:val="00887B5E"/>
    <w:rsid w:val="00893A20"/>
    <w:rsid w:val="00893D3F"/>
    <w:rsid w:val="008A1CD0"/>
    <w:rsid w:val="008A206D"/>
    <w:rsid w:val="008A6ABA"/>
    <w:rsid w:val="008A7842"/>
    <w:rsid w:val="008B2246"/>
    <w:rsid w:val="008B2D42"/>
    <w:rsid w:val="008B5EA2"/>
    <w:rsid w:val="008C2D82"/>
    <w:rsid w:val="008C307C"/>
    <w:rsid w:val="008C5280"/>
    <w:rsid w:val="008D054E"/>
    <w:rsid w:val="008D48F0"/>
    <w:rsid w:val="008D52C1"/>
    <w:rsid w:val="008D5E0A"/>
    <w:rsid w:val="008D7375"/>
    <w:rsid w:val="008E1BD6"/>
    <w:rsid w:val="008E277D"/>
    <w:rsid w:val="008E448C"/>
    <w:rsid w:val="008F17B4"/>
    <w:rsid w:val="008F2D4A"/>
    <w:rsid w:val="008F3063"/>
    <w:rsid w:val="00900455"/>
    <w:rsid w:val="0090414F"/>
    <w:rsid w:val="00915940"/>
    <w:rsid w:val="0091687E"/>
    <w:rsid w:val="009215B7"/>
    <w:rsid w:val="00921661"/>
    <w:rsid w:val="00923A4A"/>
    <w:rsid w:val="00923BB6"/>
    <w:rsid w:val="00926195"/>
    <w:rsid w:val="00927CCF"/>
    <w:rsid w:val="00932A54"/>
    <w:rsid w:val="00934D68"/>
    <w:rsid w:val="00936C93"/>
    <w:rsid w:val="00937C31"/>
    <w:rsid w:val="0094040B"/>
    <w:rsid w:val="00943731"/>
    <w:rsid w:val="0094429D"/>
    <w:rsid w:val="009453F6"/>
    <w:rsid w:val="00947DD9"/>
    <w:rsid w:val="00951CD3"/>
    <w:rsid w:val="009532C5"/>
    <w:rsid w:val="00953319"/>
    <w:rsid w:val="0095391B"/>
    <w:rsid w:val="00960A4E"/>
    <w:rsid w:val="00960D78"/>
    <w:rsid w:val="00960E9B"/>
    <w:rsid w:val="009727E6"/>
    <w:rsid w:val="00973F09"/>
    <w:rsid w:val="00976739"/>
    <w:rsid w:val="0097723F"/>
    <w:rsid w:val="009803C1"/>
    <w:rsid w:val="009808B7"/>
    <w:rsid w:val="00984853"/>
    <w:rsid w:val="009876CA"/>
    <w:rsid w:val="00987E9A"/>
    <w:rsid w:val="00990691"/>
    <w:rsid w:val="009921E1"/>
    <w:rsid w:val="009945E2"/>
    <w:rsid w:val="00994611"/>
    <w:rsid w:val="009961D4"/>
    <w:rsid w:val="0099651D"/>
    <w:rsid w:val="009A142C"/>
    <w:rsid w:val="009B11A1"/>
    <w:rsid w:val="009B384A"/>
    <w:rsid w:val="009B5C1D"/>
    <w:rsid w:val="009C2373"/>
    <w:rsid w:val="009C44B4"/>
    <w:rsid w:val="009C6AEA"/>
    <w:rsid w:val="009D2387"/>
    <w:rsid w:val="009D4291"/>
    <w:rsid w:val="009D5DEF"/>
    <w:rsid w:val="009E7DF7"/>
    <w:rsid w:val="009F028F"/>
    <w:rsid w:val="009F1D50"/>
    <w:rsid w:val="009F26E9"/>
    <w:rsid w:val="009F4C4B"/>
    <w:rsid w:val="009F56E5"/>
    <w:rsid w:val="00A047AC"/>
    <w:rsid w:val="00A11B68"/>
    <w:rsid w:val="00A1332B"/>
    <w:rsid w:val="00A15338"/>
    <w:rsid w:val="00A15466"/>
    <w:rsid w:val="00A16268"/>
    <w:rsid w:val="00A17E9C"/>
    <w:rsid w:val="00A20B65"/>
    <w:rsid w:val="00A21D2E"/>
    <w:rsid w:val="00A2255A"/>
    <w:rsid w:val="00A22B72"/>
    <w:rsid w:val="00A25DDD"/>
    <w:rsid w:val="00A26192"/>
    <w:rsid w:val="00A26383"/>
    <w:rsid w:val="00A31399"/>
    <w:rsid w:val="00A31B74"/>
    <w:rsid w:val="00A3694C"/>
    <w:rsid w:val="00A41227"/>
    <w:rsid w:val="00A45984"/>
    <w:rsid w:val="00A45CB1"/>
    <w:rsid w:val="00A5594D"/>
    <w:rsid w:val="00A617BC"/>
    <w:rsid w:val="00A64E07"/>
    <w:rsid w:val="00A7064A"/>
    <w:rsid w:val="00A71EB1"/>
    <w:rsid w:val="00A7457D"/>
    <w:rsid w:val="00A80C16"/>
    <w:rsid w:val="00A8155A"/>
    <w:rsid w:val="00A82BC4"/>
    <w:rsid w:val="00A844E2"/>
    <w:rsid w:val="00A861EC"/>
    <w:rsid w:val="00A90604"/>
    <w:rsid w:val="00A93134"/>
    <w:rsid w:val="00A965E2"/>
    <w:rsid w:val="00AA0B03"/>
    <w:rsid w:val="00AA14B6"/>
    <w:rsid w:val="00AA66AD"/>
    <w:rsid w:val="00AB1997"/>
    <w:rsid w:val="00AB2938"/>
    <w:rsid w:val="00AB2993"/>
    <w:rsid w:val="00AB2E43"/>
    <w:rsid w:val="00AB3401"/>
    <w:rsid w:val="00AB62F4"/>
    <w:rsid w:val="00AB76CC"/>
    <w:rsid w:val="00AB7D7B"/>
    <w:rsid w:val="00AC1473"/>
    <w:rsid w:val="00AC366B"/>
    <w:rsid w:val="00AC5029"/>
    <w:rsid w:val="00AC50D2"/>
    <w:rsid w:val="00AC692D"/>
    <w:rsid w:val="00AC6E03"/>
    <w:rsid w:val="00AC7F42"/>
    <w:rsid w:val="00AD0465"/>
    <w:rsid w:val="00AD2AC5"/>
    <w:rsid w:val="00AD613A"/>
    <w:rsid w:val="00AD64BB"/>
    <w:rsid w:val="00AE2DA5"/>
    <w:rsid w:val="00AE491E"/>
    <w:rsid w:val="00AE4BE2"/>
    <w:rsid w:val="00AF0C75"/>
    <w:rsid w:val="00AF187B"/>
    <w:rsid w:val="00AF450D"/>
    <w:rsid w:val="00AF5C2F"/>
    <w:rsid w:val="00AF6413"/>
    <w:rsid w:val="00B0114C"/>
    <w:rsid w:val="00B05436"/>
    <w:rsid w:val="00B10AC0"/>
    <w:rsid w:val="00B1227B"/>
    <w:rsid w:val="00B15BB6"/>
    <w:rsid w:val="00B20B52"/>
    <w:rsid w:val="00B2316A"/>
    <w:rsid w:val="00B23EFE"/>
    <w:rsid w:val="00B24BFC"/>
    <w:rsid w:val="00B27A2F"/>
    <w:rsid w:val="00B27D88"/>
    <w:rsid w:val="00B32965"/>
    <w:rsid w:val="00B33F44"/>
    <w:rsid w:val="00B340FA"/>
    <w:rsid w:val="00B37E10"/>
    <w:rsid w:val="00B41478"/>
    <w:rsid w:val="00B41F82"/>
    <w:rsid w:val="00B42A47"/>
    <w:rsid w:val="00B4386C"/>
    <w:rsid w:val="00B50569"/>
    <w:rsid w:val="00B521DE"/>
    <w:rsid w:val="00B541F5"/>
    <w:rsid w:val="00B54D2A"/>
    <w:rsid w:val="00B555DA"/>
    <w:rsid w:val="00B56151"/>
    <w:rsid w:val="00B56CDA"/>
    <w:rsid w:val="00B575B7"/>
    <w:rsid w:val="00B57F6D"/>
    <w:rsid w:val="00B61923"/>
    <w:rsid w:val="00B61D1D"/>
    <w:rsid w:val="00B6358F"/>
    <w:rsid w:val="00B63B2D"/>
    <w:rsid w:val="00B63F79"/>
    <w:rsid w:val="00B66803"/>
    <w:rsid w:val="00B66BFC"/>
    <w:rsid w:val="00B67051"/>
    <w:rsid w:val="00B81050"/>
    <w:rsid w:val="00B837AE"/>
    <w:rsid w:val="00B86865"/>
    <w:rsid w:val="00B86E1E"/>
    <w:rsid w:val="00B87EC0"/>
    <w:rsid w:val="00B87EC1"/>
    <w:rsid w:val="00B90BB4"/>
    <w:rsid w:val="00B92384"/>
    <w:rsid w:val="00B96BCB"/>
    <w:rsid w:val="00B97502"/>
    <w:rsid w:val="00BA099C"/>
    <w:rsid w:val="00BA3270"/>
    <w:rsid w:val="00BA4FD5"/>
    <w:rsid w:val="00BA762A"/>
    <w:rsid w:val="00BA7A28"/>
    <w:rsid w:val="00BA7B2D"/>
    <w:rsid w:val="00BA7CA0"/>
    <w:rsid w:val="00BB0CBF"/>
    <w:rsid w:val="00BB1CEB"/>
    <w:rsid w:val="00BB2BCE"/>
    <w:rsid w:val="00BB2BFB"/>
    <w:rsid w:val="00BB4775"/>
    <w:rsid w:val="00BB4801"/>
    <w:rsid w:val="00BB76E5"/>
    <w:rsid w:val="00BD1192"/>
    <w:rsid w:val="00BD1F84"/>
    <w:rsid w:val="00BD3DC6"/>
    <w:rsid w:val="00BD4692"/>
    <w:rsid w:val="00BD470F"/>
    <w:rsid w:val="00BD7899"/>
    <w:rsid w:val="00BD7D3A"/>
    <w:rsid w:val="00BE0678"/>
    <w:rsid w:val="00BE3317"/>
    <w:rsid w:val="00BE3BF5"/>
    <w:rsid w:val="00BE6BEC"/>
    <w:rsid w:val="00BE7DA8"/>
    <w:rsid w:val="00BF2B2B"/>
    <w:rsid w:val="00BF62A1"/>
    <w:rsid w:val="00BF696F"/>
    <w:rsid w:val="00C00B5F"/>
    <w:rsid w:val="00C028B8"/>
    <w:rsid w:val="00C05322"/>
    <w:rsid w:val="00C13FBC"/>
    <w:rsid w:val="00C149DB"/>
    <w:rsid w:val="00C15CCD"/>
    <w:rsid w:val="00C1634C"/>
    <w:rsid w:val="00C16D2E"/>
    <w:rsid w:val="00C17D31"/>
    <w:rsid w:val="00C2099B"/>
    <w:rsid w:val="00C21D3E"/>
    <w:rsid w:val="00C2260A"/>
    <w:rsid w:val="00C25326"/>
    <w:rsid w:val="00C26129"/>
    <w:rsid w:val="00C26C71"/>
    <w:rsid w:val="00C27E82"/>
    <w:rsid w:val="00C35A63"/>
    <w:rsid w:val="00C45CEF"/>
    <w:rsid w:val="00C46085"/>
    <w:rsid w:val="00C466DD"/>
    <w:rsid w:val="00C46EDB"/>
    <w:rsid w:val="00C46F88"/>
    <w:rsid w:val="00C4769C"/>
    <w:rsid w:val="00C47969"/>
    <w:rsid w:val="00C506A3"/>
    <w:rsid w:val="00C527CF"/>
    <w:rsid w:val="00C53AC8"/>
    <w:rsid w:val="00C53F76"/>
    <w:rsid w:val="00C54573"/>
    <w:rsid w:val="00C549CE"/>
    <w:rsid w:val="00C54B77"/>
    <w:rsid w:val="00C54F00"/>
    <w:rsid w:val="00C5701B"/>
    <w:rsid w:val="00C57CCA"/>
    <w:rsid w:val="00C60EC7"/>
    <w:rsid w:val="00C60F20"/>
    <w:rsid w:val="00C61A6F"/>
    <w:rsid w:val="00C61BA6"/>
    <w:rsid w:val="00C65187"/>
    <w:rsid w:val="00C65818"/>
    <w:rsid w:val="00C67099"/>
    <w:rsid w:val="00C67B7A"/>
    <w:rsid w:val="00C708FB"/>
    <w:rsid w:val="00C76CCB"/>
    <w:rsid w:val="00C80141"/>
    <w:rsid w:val="00C803E7"/>
    <w:rsid w:val="00C820ED"/>
    <w:rsid w:val="00C82F55"/>
    <w:rsid w:val="00C8345E"/>
    <w:rsid w:val="00C85F43"/>
    <w:rsid w:val="00C95548"/>
    <w:rsid w:val="00C97E41"/>
    <w:rsid w:val="00C97F69"/>
    <w:rsid w:val="00CA18E6"/>
    <w:rsid w:val="00CA1AA5"/>
    <w:rsid w:val="00CA2C7A"/>
    <w:rsid w:val="00CA301F"/>
    <w:rsid w:val="00CA42F2"/>
    <w:rsid w:val="00CA5197"/>
    <w:rsid w:val="00CA721A"/>
    <w:rsid w:val="00CB074D"/>
    <w:rsid w:val="00CB1A0A"/>
    <w:rsid w:val="00CB242E"/>
    <w:rsid w:val="00CB2953"/>
    <w:rsid w:val="00CB2A93"/>
    <w:rsid w:val="00CB4CD2"/>
    <w:rsid w:val="00CB4DFF"/>
    <w:rsid w:val="00CB61CF"/>
    <w:rsid w:val="00CC0817"/>
    <w:rsid w:val="00CC2D5E"/>
    <w:rsid w:val="00CC3E4C"/>
    <w:rsid w:val="00CD0971"/>
    <w:rsid w:val="00CD3048"/>
    <w:rsid w:val="00CD3BFE"/>
    <w:rsid w:val="00CD4AE9"/>
    <w:rsid w:val="00CD627B"/>
    <w:rsid w:val="00CD6D37"/>
    <w:rsid w:val="00CE293D"/>
    <w:rsid w:val="00CE5390"/>
    <w:rsid w:val="00CE6C1F"/>
    <w:rsid w:val="00CF3EAF"/>
    <w:rsid w:val="00CF4412"/>
    <w:rsid w:val="00CF795C"/>
    <w:rsid w:val="00D00AA9"/>
    <w:rsid w:val="00D06279"/>
    <w:rsid w:val="00D11D57"/>
    <w:rsid w:val="00D13A46"/>
    <w:rsid w:val="00D152F0"/>
    <w:rsid w:val="00D15FB0"/>
    <w:rsid w:val="00D205FC"/>
    <w:rsid w:val="00D210BB"/>
    <w:rsid w:val="00D24BA4"/>
    <w:rsid w:val="00D26FF9"/>
    <w:rsid w:val="00D305F4"/>
    <w:rsid w:val="00D318BE"/>
    <w:rsid w:val="00D31B21"/>
    <w:rsid w:val="00D33BE2"/>
    <w:rsid w:val="00D34006"/>
    <w:rsid w:val="00D35DE0"/>
    <w:rsid w:val="00D360B5"/>
    <w:rsid w:val="00D375F5"/>
    <w:rsid w:val="00D41DDD"/>
    <w:rsid w:val="00D440F4"/>
    <w:rsid w:val="00D4630C"/>
    <w:rsid w:val="00D526C2"/>
    <w:rsid w:val="00D569F5"/>
    <w:rsid w:val="00D576A7"/>
    <w:rsid w:val="00D57909"/>
    <w:rsid w:val="00D57D44"/>
    <w:rsid w:val="00D57D4E"/>
    <w:rsid w:val="00D57F0B"/>
    <w:rsid w:val="00D63620"/>
    <w:rsid w:val="00D64A9F"/>
    <w:rsid w:val="00D64F88"/>
    <w:rsid w:val="00D746B8"/>
    <w:rsid w:val="00D76CFC"/>
    <w:rsid w:val="00D771E4"/>
    <w:rsid w:val="00D80BCE"/>
    <w:rsid w:val="00D81F6A"/>
    <w:rsid w:val="00D82564"/>
    <w:rsid w:val="00D848A7"/>
    <w:rsid w:val="00D84C3E"/>
    <w:rsid w:val="00D86F10"/>
    <w:rsid w:val="00D86FF8"/>
    <w:rsid w:val="00D91787"/>
    <w:rsid w:val="00D91979"/>
    <w:rsid w:val="00D92281"/>
    <w:rsid w:val="00D93F87"/>
    <w:rsid w:val="00D943F2"/>
    <w:rsid w:val="00DA0BAC"/>
    <w:rsid w:val="00DA0C7E"/>
    <w:rsid w:val="00DA6690"/>
    <w:rsid w:val="00DA75BF"/>
    <w:rsid w:val="00DA7A5D"/>
    <w:rsid w:val="00DB03F3"/>
    <w:rsid w:val="00DB23E4"/>
    <w:rsid w:val="00DB2C7F"/>
    <w:rsid w:val="00DB5736"/>
    <w:rsid w:val="00DB6835"/>
    <w:rsid w:val="00DC07C6"/>
    <w:rsid w:val="00DC1A00"/>
    <w:rsid w:val="00DC1B92"/>
    <w:rsid w:val="00DC3819"/>
    <w:rsid w:val="00DC3E41"/>
    <w:rsid w:val="00DC5A59"/>
    <w:rsid w:val="00DD07D4"/>
    <w:rsid w:val="00DD131E"/>
    <w:rsid w:val="00DD1C48"/>
    <w:rsid w:val="00DD46B7"/>
    <w:rsid w:val="00DD4C82"/>
    <w:rsid w:val="00DD4EA2"/>
    <w:rsid w:val="00DD5ED1"/>
    <w:rsid w:val="00DD78F7"/>
    <w:rsid w:val="00DE1492"/>
    <w:rsid w:val="00DE712B"/>
    <w:rsid w:val="00DF3CB6"/>
    <w:rsid w:val="00DF7DA2"/>
    <w:rsid w:val="00E001AE"/>
    <w:rsid w:val="00E005B4"/>
    <w:rsid w:val="00E01689"/>
    <w:rsid w:val="00E03A27"/>
    <w:rsid w:val="00E03B6E"/>
    <w:rsid w:val="00E10EBC"/>
    <w:rsid w:val="00E11175"/>
    <w:rsid w:val="00E124B4"/>
    <w:rsid w:val="00E13830"/>
    <w:rsid w:val="00E16BD8"/>
    <w:rsid w:val="00E20CF5"/>
    <w:rsid w:val="00E2509F"/>
    <w:rsid w:val="00E25FB2"/>
    <w:rsid w:val="00E278EA"/>
    <w:rsid w:val="00E34B31"/>
    <w:rsid w:val="00E353B5"/>
    <w:rsid w:val="00E357B6"/>
    <w:rsid w:val="00E35E3A"/>
    <w:rsid w:val="00E362B2"/>
    <w:rsid w:val="00E4242A"/>
    <w:rsid w:val="00E42877"/>
    <w:rsid w:val="00E42E90"/>
    <w:rsid w:val="00E43233"/>
    <w:rsid w:val="00E44699"/>
    <w:rsid w:val="00E45A9F"/>
    <w:rsid w:val="00E46761"/>
    <w:rsid w:val="00E47870"/>
    <w:rsid w:val="00E5261C"/>
    <w:rsid w:val="00E53197"/>
    <w:rsid w:val="00E54C67"/>
    <w:rsid w:val="00E64549"/>
    <w:rsid w:val="00E7114E"/>
    <w:rsid w:val="00E77B5E"/>
    <w:rsid w:val="00E83377"/>
    <w:rsid w:val="00E84D07"/>
    <w:rsid w:val="00E90517"/>
    <w:rsid w:val="00E931FA"/>
    <w:rsid w:val="00E94ABD"/>
    <w:rsid w:val="00E97E93"/>
    <w:rsid w:val="00EA0E90"/>
    <w:rsid w:val="00EA42FB"/>
    <w:rsid w:val="00EA4BDD"/>
    <w:rsid w:val="00EA5E17"/>
    <w:rsid w:val="00EB2055"/>
    <w:rsid w:val="00EB247F"/>
    <w:rsid w:val="00EB5A09"/>
    <w:rsid w:val="00EB64E3"/>
    <w:rsid w:val="00EC019B"/>
    <w:rsid w:val="00EC632A"/>
    <w:rsid w:val="00ED0A2F"/>
    <w:rsid w:val="00ED1A95"/>
    <w:rsid w:val="00ED2C0E"/>
    <w:rsid w:val="00ED41DD"/>
    <w:rsid w:val="00ED4F8A"/>
    <w:rsid w:val="00EE31F2"/>
    <w:rsid w:val="00EE427F"/>
    <w:rsid w:val="00EE51A9"/>
    <w:rsid w:val="00EE7E9B"/>
    <w:rsid w:val="00EF1CC6"/>
    <w:rsid w:val="00EF295A"/>
    <w:rsid w:val="00EF3118"/>
    <w:rsid w:val="00F017ED"/>
    <w:rsid w:val="00F04FD2"/>
    <w:rsid w:val="00F0629F"/>
    <w:rsid w:val="00F11436"/>
    <w:rsid w:val="00F12CBA"/>
    <w:rsid w:val="00F12EFA"/>
    <w:rsid w:val="00F14AC1"/>
    <w:rsid w:val="00F159CA"/>
    <w:rsid w:val="00F16498"/>
    <w:rsid w:val="00F17D1E"/>
    <w:rsid w:val="00F25459"/>
    <w:rsid w:val="00F2774F"/>
    <w:rsid w:val="00F34CAC"/>
    <w:rsid w:val="00F41629"/>
    <w:rsid w:val="00F4258F"/>
    <w:rsid w:val="00F42D50"/>
    <w:rsid w:val="00F4336B"/>
    <w:rsid w:val="00F46D75"/>
    <w:rsid w:val="00F47930"/>
    <w:rsid w:val="00F5233A"/>
    <w:rsid w:val="00F52412"/>
    <w:rsid w:val="00F525BF"/>
    <w:rsid w:val="00F534D3"/>
    <w:rsid w:val="00F55C1C"/>
    <w:rsid w:val="00F572CF"/>
    <w:rsid w:val="00F63329"/>
    <w:rsid w:val="00F670C3"/>
    <w:rsid w:val="00F7453C"/>
    <w:rsid w:val="00F7485A"/>
    <w:rsid w:val="00F748B2"/>
    <w:rsid w:val="00F81D51"/>
    <w:rsid w:val="00F8565C"/>
    <w:rsid w:val="00F8703B"/>
    <w:rsid w:val="00F8773D"/>
    <w:rsid w:val="00F91A65"/>
    <w:rsid w:val="00F91EDA"/>
    <w:rsid w:val="00F93EB9"/>
    <w:rsid w:val="00F95992"/>
    <w:rsid w:val="00F979B5"/>
    <w:rsid w:val="00FA063D"/>
    <w:rsid w:val="00FA77B9"/>
    <w:rsid w:val="00FB27CA"/>
    <w:rsid w:val="00FB27D5"/>
    <w:rsid w:val="00FB3E7E"/>
    <w:rsid w:val="00FB493F"/>
    <w:rsid w:val="00FB51F5"/>
    <w:rsid w:val="00FC02BB"/>
    <w:rsid w:val="00FC1073"/>
    <w:rsid w:val="00FC45F0"/>
    <w:rsid w:val="00FC7B0D"/>
    <w:rsid w:val="00FD244E"/>
    <w:rsid w:val="00FD5850"/>
    <w:rsid w:val="00FD6589"/>
    <w:rsid w:val="00FD72CC"/>
    <w:rsid w:val="00FD7A32"/>
    <w:rsid w:val="00FE2E10"/>
    <w:rsid w:val="00FE4563"/>
    <w:rsid w:val="00FE5A60"/>
    <w:rsid w:val="00FE5F23"/>
    <w:rsid w:val="00FF34D4"/>
    <w:rsid w:val="00FF3B1E"/>
    <w:rsid w:val="00FF46D2"/>
    <w:rsid w:val="00FF676B"/>
    <w:rsid w:val="00FF7041"/>
    <w:rsid w:val="00FF7243"/>
    <w:rsid w:val="0162EABC"/>
    <w:rsid w:val="01796480"/>
    <w:rsid w:val="01B7259B"/>
    <w:rsid w:val="01E09803"/>
    <w:rsid w:val="01ECFD40"/>
    <w:rsid w:val="027EA029"/>
    <w:rsid w:val="02927F67"/>
    <w:rsid w:val="02D22B98"/>
    <w:rsid w:val="03749FBB"/>
    <w:rsid w:val="03D19F27"/>
    <w:rsid w:val="040B16F4"/>
    <w:rsid w:val="046DFBF9"/>
    <w:rsid w:val="04B10542"/>
    <w:rsid w:val="04B8ACD0"/>
    <w:rsid w:val="04D69142"/>
    <w:rsid w:val="04FBC58D"/>
    <w:rsid w:val="0510701C"/>
    <w:rsid w:val="05985E56"/>
    <w:rsid w:val="05A7F7F8"/>
    <w:rsid w:val="05BA9E2B"/>
    <w:rsid w:val="05C2101E"/>
    <w:rsid w:val="065A1771"/>
    <w:rsid w:val="07B4F624"/>
    <w:rsid w:val="07BDD2EC"/>
    <w:rsid w:val="07C7FF38"/>
    <w:rsid w:val="07E3EFF8"/>
    <w:rsid w:val="082A41B8"/>
    <w:rsid w:val="0912C2C7"/>
    <w:rsid w:val="0936AEF5"/>
    <w:rsid w:val="0952EB1F"/>
    <w:rsid w:val="0A142F34"/>
    <w:rsid w:val="0A6187B8"/>
    <w:rsid w:val="0A6899B0"/>
    <w:rsid w:val="0AA9E8F0"/>
    <w:rsid w:val="0B1E105D"/>
    <w:rsid w:val="0B589365"/>
    <w:rsid w:val="0B7110C3"/>
    <w:rsid w:val="0B716B13"/>
    <w:rsid w:val="0BD7A4CF"/>
    <w:rsid w:val="0BF669DA"/>
    <w:rsid w:val="0BFD5819"/>
    <w:rsid w:val="0C20D097"/>
    <w:rsid w:val="0C252D89"/>
    <w:rsid w:val="0C5C25C2"/>
    <w:rsid w:val="0CE9314F"/>
    <w:rsid w:val="0D0CE124"/>
    <w:rsid w:val="0D2895D5"/>
    <w:rsid w:val="0D555A73"/>
    <w:rsid w:val="0D7C2C04"/>
    <w:rsid w:val="0E188942"/>
    <w:rsid w:val="0E30B984"/>
    <w:rsid w:val="0E992091"/>
    <w:rsid w:val="0EA8B185"/>
    <w:rsid w:val="0EFDCC88"/>
    <w:rsid w:val="0F096D67"/>
    <w:rsid w:val="0F17FC65"/>
    <w:rsid w:val="0F1F608E"/>
    <w:rsid w:val="0F49CEE7"/>
    <w:rsid w:val="0F968D81"/>
    <w:rsid w:val="0FC1C48D"/>
    <w:rsid w:val="104481E6"/>
    <w:rsid w:val="11323B27"/>
    <w:rsid w:val="113356A4"/>
    <w:rsid w:val="11351590"/>
    <w:rsid w:val="1171A9E1"/>
    <w:rsid w:val="1184E2D0"/>
    <w:rsid w:val="11A7E575"/>
    <w:rsid w:val="11B3A440"/>
    <w:rsid w:val="121A7246"/>
    <w:rsid w:val="1251703F"/>
    <w:rsid w:val="125C5AE5"/>
    <w:rsid w:val="125CC2BF"/>
    <w:rsid w:val="13E355CC"/>
    <w:rsid w:val="142CFD4D"/>
    <w:rsid w:val="144C31FD"/>
    <w:rsid w:val="14585DDE"/>
    <w:rsid w:val="149C649B"/>
    <w:rsid w:val="14CC3369"/>
    <w:rsid w:val="14E91A53"/>
    <w:rsid w:val="152DE625"/>
    <w:rsid w:val="15BC51BF"/>
    <w:rsid w:val="15C22832"/>
    <w:rsid w:val="15D43058"/>
    <w:rsid w:val="15F21FD4"/>
    <w:rsid w:val="16E17436"/>
    <w:rsid w:val="17411540"/>
    <w:rsid w:val="17413551"/>
    <w:rsid w:val="1783D2BF"/>
    <w:rsid w:val="187A526E"/>
    <w:rsid w:val="189D3319"/>
    <w:rsid w:val="18B11F0A"/>
    <w:rsid w:val="18D64989"/>
    <w:rsid w:val="18D96464"/>
    <w:rsid w:val="18DCE5A1"/>
    <w:rsid w:val="19916F10"/>
    <w:rsid w:val="1A0E3D5A"/>
    <w:rsid w:val="1A1A1057"/>
    <w:rsid w:val="1AFB087D"/>
    <w:rsid w:val="1B247C84"/>
    <w:rsid w:val="1B667C0F"/>
    <w:rsid w:val="1BCD462A"/>
    <w:rsid w:val="1C43939A"/>
    <w:rsid w:val="1CB2FA73"/>
    <w:rsid w:val="1CD85FC2"/>
    <w:rsid w:val="1CDCFFB3"/>
    <w:rsid w:val="1D47E9DD"/>
    <w:rsid w:val="1DB4C9F2"/>
    <w:rsid w:val="1DD3445A"/>
    <w:rsid w:val="1E03E4A8"/>
    <w:rsid w:val="1E09D818"/>
    <w:rsid w:val="1E449927"/>
    <w:rsid w:val="1E4ECAD4"/>
    <w:rsid w:val="1E8A1876"/>
    <w:rsid w:val="1EC5AB0A"/>
    <w:rsid w:val="1EE71885"/>
    <w:rsid w:val="1EE751F5"/>
    <w:rsid w:val="1F10CFF8"/>
    <w:rsid w:val="1F916286"/>
    <w:rsid w:val="1FF9C933"/>
    <w:rsid w:val="201C89C8"/>
    <w:rsid w:val="202C6346"/>
    <w:rsid w:val="204AAF48"/>
    <w:rsid w:val="208C8A69"/>
    <w:rsid w:val="20AB4C9D"/>
    <w:rsid w:val="213863CD"/>
    <w:rsid w:val="21866B96"/>
    <w:rsid w:val="21DF3188"/>
    <w:rsid w:val="2205D71A"/>
    <w:rsid w:val="220ECE29"/>
    <w:rsid w:val="222C424E"/>
    <w:rsid w:val="224AFF8E"/>
    <w:rsid w:val="225F9FDE"/>
    <w:rsid w:val="23BFE565"/>
    <w:rsid w:val="241873EC"/>
    <w:rsid w:val="247E5BAF"/>
    <w:rsid w:val="248A3CD3"/>
    <w:rsid w:val="24B1488A"/>
    <w:rsid w:val="24CAF1EA"/>
    <w:rsid w:val="2527EDB7"/>
    <w:rsid w:val="25286C74"/>
    <w:rsid w:val="25ABD699"/>
    <w:rsid w:val="25C352FC"/>
    <w:rsid w:val="261997E2"/>
    <w:rsid w:val="2619F7FA"/>
    <w:rsid w:val="265DFDF3"/>
    <w:rsid w:val="2685EFB5"/>
    <w:rsid w:val="269C2683"/>
    <w:rsid w:val="26B80AA1"/>
    <w:rsid w:val="273A8F70"/>
    <w:rsid w:val="27644F8C"/>
    <w:rsid w:val="27827009"/>
    <w:rsid w:val="27BBA2D2"/>
    <w:rsid w:val="28297767"/>
    <w:rsid w:val="28682D37"/>
    <w:rsid w:val="28763C33"/>
    <w:rsid w:val="28945E0D"/>
    <w:rsid w:val="28DE2F1B"/>
    <w:rsid w:val="28E4E677"/>
    <w:rsid w:val="28F1D54C"/>
    <w:rsid w:val="28F6336D"/>
    <w:rsid w:val="2927D4CD"/>
    <w:rsid w:val="292CC43B"/>
    <w:rsid w:val="294163A9"/>
    <w:rsid w:val="298D8FC4"/>
    <w:rsid w:val="29C8661C"/>
    <w:rsid w:val="2AA54ED0"/>
    <w:rsid w:val="2AD789D8"/>
    <w:rsid w:val="2ADC228C"/>
    <w:rsid w:val="2B770227"/>
    <w:rsid w:val="2C5FDC0E"/>
    <w:rsid w:val="2C808E5E"/>
    <w:rsid w:val="2CC071D7"/>
    <w:rsid w:val="2CE2FBD3"/>
    <w:rsid w:val="2D01C386"/>
    <w:rsid w:val="2D16C8BF"/>
    <w:rsid w:val="2D2CDA03"/>
    <w:rsid w:val="2D2EA1FD"/>
    <w:rsid w:val="2D5D51F4"/>
    <w:rsid w:val="2D8E81ED"/>
    <w:rsid w:val="2E020B44"/>
    <w:rsid w:val="2E3B705E"/>
    <w:rsid w:val="2E3F59AE"/>
    <w:rsid w:val="2E482FD4"/>
    <w:rsid w:val="2E5574E7"/>
    <w:rsid w:val="2E5C4238"/>
    <w:rsid w:val="2E9359AE"/>
    <w:rsid w:val="2E95E4BD"/>
    <w:rsid w:val="2EDF5F8F"/>
    <w:rsid w:val="2EF632DE"/>
    <w:rsid w:val="2F9DDBA5"/>
    <w:rsid w:val="2FA431A2"/>
    <w:rsid w:val="3029BE5A"/>
    <w:rsid w:val="302E4F67"/>
    <w:rsid w:val="30573866"/>
    <w:rsid w:val="30BEC6B3"/>
    <w:rsid w:val="30D888BA"/>
    <w:rsid w:val="30D89165"/>
    <w:rsid w:val="311952D6"/>
    <w:rsid w:val="312C5BB6"/>
    <w:rsid w:val="313059DD"/>
    <w:rsid w:val="317FD096"/>
    <w:rsid w:val="31B14CC2"/>
    <w:rsid w:val="31F0AE43"/>
    <w:rsid w:val="3230C317"/>
    <w:rsid w:val="324FB5A8"/>
    <w:rsid w:val="32A9004F"/>
    <w:rsid w:val="32AF44E7"/>
    <w:rsid w:val="32B396F0"/>
    <w:rsid w:val="331D8596"/>
    <w:rsid w:val="333DB4C7"/>
    <w:rsid w:val="34E53382"/>
    <w:rsid w:val="35029A08"/>
    <w:rsid w:val="3570AC8D"/>
    <w:rsid w:val="3579C716"/>
    <w:rsid w:val="35F3F4CC"/>
    <w:rsid w:val="36642738"/>
    <w:rsid w:val="36DB67CD"/>
    <w:rsid w:val="36DDB318"/>
    <w:rsid w:val="372A4D4D"/>
    <w:rsid w:val="3751FBFE"/>
    <w:rsid w:val="3770A074"/>
    <w:rsid w:val="37AA15BC"/>
    <w:rsid w:val="37AB73D4"/>
    <w:rsid w:val="37D2F8FB"/>
    <w:rsid w:val="37E6726D"/>
    <w:rsid w:val="3831DDFA"/>
    <w:rsid w:val="38952466"/>
    <w:rsid w:val="38B61D5B"/>
    <w:rsid w:val="38EDEE92"/>
    <w:rsid w:val="3935BD77"/>
    <w:rsid w:val="3954DAAE"/>
    <w:rsid w:val="398CDFDF"/>
    <w:rsid w:val="3A0DBCB3"/>
    <w:rsid w:val="3A4D3839"/>
    <w:rsid w:val="3AB2C9AB"/>
    <w:rsid w:val="3AB361D8"/>
    <w:rsid w:val="3B428561"/>
    <w:rsid w:val="3B63269C"/>
    <w:rsid w:val="3BCCE0EC"/>
    <w:rsid w:val="3BF26A7E"/>
    <w:rsid w:val="3BF6CAC7"/>
    <w:rsid w:val="3C64CD0E"/>
    <w:rsid w:val="3C7D86DF"/>
    <w:rsid w:val="3CA2EDF5"/>
    <w:rsid w:val="3D02E80B"/>
    <w:rsid w:val="3D5D8935"/>
    <w:rsid w:val="3D929B28"/>
    <w:rsid w:val="3DBAE2F6"/>
    <w:rsid w:val="3DE8D6D3"/>
    <w:rsid w:val="3DF77D7E"/>
    <w:rsid w:val="3E32C34E"/>
    <w:rsid w:val="3E50C028"/>
    <w:rsid w:val="3E6738B1"/>
    <w:rsid w:val="3E9310E5"/>
    <w:rsid w:val="3EA11F7E"/>
    <w:rsid w:val="3EDE0884"/>
    <w:rsid w:val="3F15D0D5"/>
    <w:rsid w:val="3F6EDEA4"/>
    <w:rsid w:val="3FBB7112"/>
    <w:rsid w:val="3FF153D2"/>
    <w:rsid w:val="401D1E51"/>
    <w:rsid w:val="4079237D"/>
    <w:rsid w:val="40C49919"/>
    <w:rsid w:val="4137CFA5"/>
    <w:rsid w:val="416DA7C1"/>
    <w:rsid w:val="4196268E"/>
    <w:rsid w:val="41B37C78"/>
    <w:rsid w:val="4202EED3"/>
    <w:rsid w:val="4227434A"/>
    <w:rsid w:val="423F21C1"/>
    <w:rsid w:val="42637D77"/>
    <w:rsid w:val="427C68DA"/>
    <w:rsid w:val="428BD31F"/>
    <w:rsid w:val="429E4648"/>
    <w:rsid w:val="42A1AA56"/>
    <w:rsid w:val="42CE6799"/>
    <w:rsid w:val="42F4B4EE"/>
    <w:rsid w:val="43B9C5B0"/>
    <w:rsid w:val="43BCF815"/>
    <w:rsid w:val="43D55516"/>
    <w:rsid w:val="4401DCAC"/>
    <w:rsid w:val="450F9213"/>
    <w:rsid w:val="45196818"/>
    <w:rsid w:val="451E80DB"/>
    <w:rsid w:val="452EC87A"/>
    <w:rsid w:val="46394DAD"/>
    <w:rsid w:val="478A11AA"/>
    <w:rsid w:val="478BA7B5"/>
    <w:rsid w:val="4799642C"/>
    <w:rsid w:val="47C0A005"/>
    <w:rsid w:val="481EC881"/>
    <w:rsid w:val="4861EE02"/>
    <w:rsid w:val="4899ABF4"/>
    <w:rsid w:val="48A3D3D3"/>
    <w:rsid w:val="48B682A1"/>
    <w:rsid w:val="490B378D"/>
    <w:rsid w:val="49408C6D"/>
    <w:rsid w:val="498217DA"/>
    <w:rsid w:val="4990762A"/>
    <w:rsid w:val="49AEAE72"/>
    <w:rsid w:val="49C5B610"/>
    <w:rsid w:val="49CF8AA7"/>
    <w:rsid w:val="49DAE444"/>
    <w:rsid w:val="4A2F416B"/>
    <w:rsid w:val="4A7AF760"/>
    <w:rsid w:val="4A9F2077"/>
    <w:rsid w:val="4ABFEE47"/>
    <w:rsid w:val="4ADF186A"/>
    <w:rsid w:val="4B3A7ED1"/>
    <w:rsid w:val="4B8C2298"/>
    <w:rsid w:val="4C61E4AA"/>
    <w:rsid w:val="4C90C745"/>
    <w:rsid w:val="4CB93F4A"/>
    <w:rsid w:val="4D0A8236"/>
    <w:rsid w:val="4D0F0848"/>
    <w:rsid w:val="4D1AE81F"/>
    <w:rsid w:val="4D5C6773"/>
    <w:rsid w:val="4D60636C"/>
    <w:rsid w:val="4D88B52B"/>
    <w:rsid w:val="4D95B1CF"/>
    <w:rsid w:val="4DCA9EEC"/>
    <w:rsid w:val="4E2BDAB3"/>
    <w:rsid w:val="4F15AE4C"/>
    <w:rsid w:val="4F17F499"/>
    <w:rsid w:val="4F33C8AD"/>
    <w:rsid w:val="4F88C8BE"/>
    <w:rsid w:val="4FA4194A"/>
    <w:rsid w:val="500D8F6F"/>
    <w:rsid w:val="5025139E"/>
    <w:rsid w:val="50547105"/>
    <w:rsid w:val="50A042D5"/>
    <w:rsid w:val="511ABF52"/>
    <w:rsid w:val="514E59EE"/>
    <w:rsid w:val="516DBC97"/>
    <w:rsid w:val="51D58042"/>
    <w:rsid w:val="52A2AD4C"/>
    <w:rsid w:val="52C97EA0"/>
    <w:rsid w:val="52DFFD9E"/>
    <w:rsid w:val="53061E12"/>
    <w:rsid w:val="53197D0E"/>
    <w:rsid w:val="532F7447"/>
    <w:rsid w:val="537AF8FF"/>
    <w:rsid w:val="53E10470"/>
    <w:rsid w:val="54095AC4"/>
    <w:rsid w:val="54227752"/>
    <w:rsid w:val="54A397FD"/>
    <w:rsid w:val="54F161EE"/>
    <w:rsid w:val="54FD450C"/>
    <w:rsid w:val="55092E8A"/>
    <w:rsid w:val="5521BFDD"/>
    <w:rsid w:val="55BC8874"/>
    <w:rsid w:val="55C73895"/>
    <w:rsid w:val="55DB267D"/>
    <w:rsid w:val="55F407D8"/>
    <w:rsid w:val="5621CB11"/>
    <w:rsid w:val="562AAE1F"/>
    <w:rsid w:val="5654BE7D"/>
    <w:rsid w:val="56566CA4"/>
    <w:rsid w:val="5706CDC0"/>
    <w:rsid w:val="57263B5C"/>
    <w:rsid w:val="572F3652"/>
    <w:rsid w:val="5740FB86"/>
    <w:rsid w:val="574714A2"/>
    <w:rsid w:val="574F267E"/>
    <w:rsid w:val="582D1544"/>
    <w:rsid w:val="58C73906"/>
    <w:rsid w:val="58C7CC27"/>
    <w:rsid w:val="591F97C7"/>
    <w:rsid w:val="592BA89A"/>
    <w:rsid w:val="59A92057"/>
    <w:rsid w:val="59C60C2F"/>
    <w:rsid w:val="5A01AA3A"/>
    <w:rsid w:val="5A682897"/>
    <w:rsid w:val="5A927D4D"/>
    <w:rsid w:val="5AA34F1A"/>
    <w:rsid w:val="5ABB6828"/>
    <w:rsid w:val="5AC47F9F"/>
    <w:rsid w:val="5AF18730"/>
    <w:rsid w:val="5AFD29BA"/>
    <w:rsid w:val="5B8C0ECB"/>
    <w:rsid w:val="5BCE04ED"/>
    <w:rsid w:val="5BE8FF27"/>
    <w:rsid w:val="5C36BF3D"/>
    <w:rsid w:val="5C86C367"/>
    <w:rsid w:val="5C9A3772"/>
    <w:rsid w:val="5CC1F163"/>
    <w:rsid w:val="5CCE69D6"/>
    <w:rsid w:val="5CD14297"/>
    <w:rsid w:val="5D6BA72B"/>
    <w:rsid w:val="5D758BE0"/>
    <w:rsid w:val="5D7DDE0D"/>
    <w:rsid w:val="5E249566"/>
    <w:rsid w:val="5E361B72"/>
    <w:rsid w:val="5E391124"/>
    <w:rsid w:val="5F0CF856"/>
    <w:rsid w:val="5FC76729"/>
    <w:rsid w:val="5FEE4F78"/>
    <w:rsid w:val="5FFEAAAF"/>
    <w:rsid w:val="6008C61D"/>
    <w:rsid w:val="600EFDD2"/>
    <w:rsid w:val="613F6FD8"/>
    <w:rsid w:val="618492E9"/>
    <w:rsid w:val="61B0692F"/>
    <w:rsid w:val="6211982B"/>
    <w:rsid w:val="621DA9F6"/>
    <w:rsid w:val="62457723"/>
    <w:rsid w:val="627DB741"/>
    <w:rsid w:val="62B604B2"/>
    <w:rsid w:val="62FAAED1"/>
    <w:rsid w:val="633F09B7"/>
    <w:rsid w:val="63C0D78B"/>
    <w:rsid w:val="63C6DDFA"/>
    <w:rsid w:val="643B1FA5"/>
    <w:rsid w:val="64523988"/>
    <w:rsid w:val="64A40C00"/>
    <w:rsid w:val="64D744DA"/>
    <w:rsid w:val="64FD4166"/>
    <w:rsid w:val="65044A22"/>
    <w:rsid w:val="65B49664"/>
    <w:rsid w:val="65DA041A"/>
    <w:rsid w:val="660B09DC"/>
    <w:rsid w:val="67219E8B"/>
    <w:rsid w:val="677C0381"/>
    <w:rsid w:val="679D7800"/>
    <w:rsid w:val="67A26713"/>
    <w:rsid w:val="67DE358D"/>
    <w:rsid w:val="68182855"/>
    <w:rsid w:val="68DCFF14"/>
    <w:rsid w:val="69022DA4"/>
    <w:rsid w:val="6977C8A9"/>
    <w:rsid w:val="69820433"/>
    <w:rsid w:val="69918DA0"/>
    <w:rsid w:val="69D1B16F"/>
    <w:rsid w:val="69DEC75C"/>
    <w:rsid w:val="69E6B2A4"/>
    <w:rsid w:val="69EA2846"/>
    <w:rsid w:val="6A02AD30"/>
    <w:rsid w:val="6A923D9F"/>
    <w:rsid w:val="6ABE9521"/>
    <w:rsid w:val="6AE4933C"/>
    <w:rsid w:val="6B0A66AD"/>
    <w:rsid w:val="6B741DAA"/>
    <w:rsid w:val="6BD2666F"/>
    <w:rsid w:val="6BE12FE6"/>
    <w:rsid w:val="6BEB9247"/>
    <w:rsid w:val="6CD95708"/>
    <w:rsid w:val="6D1D8586"/>
    <w:rsid w:val="6D44BED3"/>
    <w:rsid w:val="6D8762A8"/>
    <w:rsid w:val="6DEB9B89"/>
    <w:rsid w:val="6E430547"/>
    <w:rsid w:val="6E64FEC3"/>
    <w:rsid w:val="6E6A0024"/>
    <w:rsid w:val="6E8CDEAE"/>
    <w:rsid w:val="6F2588DC"/>
    <w:rsid w:val="6F4673DA"/>
    <w:rsid w:val="6F6A1EBB"/>
    <w:rsid w:val="6F76DC79"/>
    <w:rsid w:val="70B14314"/>
    <w:rsid w:val="70D75568"/>
    <w:rsid w:val="70DDB395"/>
    <w:rsid w:val="7150E6B2"/>
    <w:rsid w:val="71FD487C"/>
    <w:rsid w:val="72253A14"/>
    <w:rsid w:val="72417869"/>
    <w:rsid w:val="7311D318"/>
    <w:rsid w:val="7334AF41"/>
    <w:rsid w:val="735EC653"/>
    <w:rsid w:val="73BC6F08"/>
    <w:rsid w:val="7494BA2C"/>
    <w:rsid w:val="750F4F0C"/>
    <w:rsid w:val="75EAB591"/>
    <w:rsid w:val="75F74147"/>
    <w:rsid w:val="76173867"/>
    <w:rsid w:val="7624D46D"/>
    <w:rsid w:val="76B9D7A4"/>
    <w:rsid w:val="77392BC0"/>
    <w:rsid w:val="7757CDAE"/>
    <w:rsid w:val="78848FEA"/>
    <w:rsid w:val="78ADB0C4"/>
    <w:rsid w:val="78B7CBAE"/>
    <w:rsid w:val="78CEC882"/>
    <w:rsid w:val="78D4228D"/>
    <w:rsid w:val="79496E09"/>
    <w:rsid w:val="79700D41"/>
    <w:rsid w:val="7978BFA7"/>
    <w:rsid w:val="79D356BF"/>
    <w:rsid w:val="7A282108"/>
    <w:rsid w:val="7A7D5D0A"/>
    <w:rsid w:val="7AD1E392"/>
    <w:rsid w:val="7B7E6E08"/>
    <w:rsid w:val="7C0DE479"/>
    <w:rsid w:val="7C90502E"/>
    <w:rsid w:val="7CA86139"/>
    <w:rsid w:val="7CA97499"/>
    <w:rsid w:val="7CE73FB2"/>
    <w:rsid w:val="7CFA9042"/>
    <w:rsid w:val="7D01CD80"/>
    <w:rsid w:val="7D162ADA"/>
    <w:rsid w:val="7D1E76D0"/>
    <w:rsid w:val="7D8151E4"/>
    <w:rsid w:val="7DA4F056"/>
    <w:rsid w:val="7DABC2F0"/>
    <w:rsid w:val="7DF90B4F"/>
    <w:rsid w:val="7E2D7BC3"/>
    <w:rsid w:val="7E50D626"/>
    <w:rsid w:val="7E5DEE79"/>
    <w:rsid w:val="7E78E82A"/>
    <w:rsid w:val="7ECCDDA1"/>
    <w:rsid w:val="7EF8520E"/>
    <w:rsid w:val="7F095180"/>
    <w:rsid w:val="7F1F9383"/>
    <w:rsid w:val="7F336152"/>
    <w:rsid w:val="7F374C9B"/>
    <w:rsid w:val="7F414459"/>
    <w:rsid w:val="7F7D29A6"/>
    <w:rsid w:val="7FA1051D"/>
    <w:rsid w:val="7FA76CB9"/>
    <w:rsid w:val="7FCA0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5A79"/>
  <w15:chartTrackingRefBased/>
  <w15:docId w15:val="{0C086AAD-8651-4A59-B678-6E3D3CEF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69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9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6965"/>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09298C"/>
    <w:rPr>
      <w:color w:val="0000FF"/>
      <w:u w:val="single"/>
    </w:rPr>
  </w:style>
  <w:style w:type="paragraph" w:styleId="Header">
    <w:name w:val="header"/>
    <w:basedOn w:val="Normal"/>
    <w:link w:val="HeaderChar"/>
    <w:uiPriority w:val="99"/>
    <w:unhideWhenUsed/>
    <w:rsid w:val="0011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100"/>
  </w:style>
  <w:style w:type="paragraph" w:styleId="Footer">
    <w:name w:val="footer"/>
    <w:basedOn w:val="Normal"/>
    <w:link w:val="FooterChar"/>
    <w:uiPriority w:val="99"/>
    <w:unhideWhenUsed/>
    <w:rsid w:val="0011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100"/>
  </w:style>
  <w:style w:type="paragraph" w:styleId="TOC1">
    <w:name w:val="toc 1"/>
    <w:basedOn w:val="Normal"/>
    <w:next w:val="Normal"/>
    <w:autoRedefine/>
    <w:uiPriority w:val="39"/>
    <w:unhideWhenUsed/>
    <w:rsid w:val="00030151"/>
    <w:pPr>
      <w:tabs>
        <w:tab w:val="right" w:leader="dot" w:pos="9350"/>
      </w:tabs>
      <w:spacing w:after="100"/>
    </w:pPr>
  </w:style>
  <w:style w:type="paragraph" w:styleId="TOC2">
    <w:name w:val="toc 2"/>
    <w:basedOn w:val="Normal"/>
    <w:next w:val="Normal"/>
    <w:autoRedefine/>
    <w:uiPriority w:val="39"/>
    <w:unhideWhenUsed/>
    <w:rsid w:val="000F0BC1"/>
    <w:pPr>
      <w:tabs>
        <w:tab w:val="right" w:leader="dot" w:pos="9360"/>
      </w:tabs>
      <w:spacing w:after="100"/>
      <w:ind w:left="220"/>
    </w:pPr>
  </w:style>
  <w:style w:type="table" w:styleId="TableGrid">
    <w:name w:val="Table Grid"/>
    <w:basedOn w:val="TableNormal"/>
    <w:uiPriority w:val="59"/>
    <w:rsid w:val="001141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84C3E"/>
    <w:pPr>
      <w:ind w:left="720"/>
      <w:contextualSpacing/>
    </w:pPr>
  </w:style>
  <w:style w:type="character" w:styleId="FollowedHyperlink">
    <w:name w:val="FollowedHyperlink"/>
    <w:basedOn w:val="DefaultParagraphFont"/>
    <w:uiPriority w:val="99"/>
    <w:semiHidden/>
    <w:unhideWhenUsed/>
    <w:rsid w:val="00B1227B"/>
    <w:rPr>
      <w:color w:val="954F72" w:themeColor="followedHyperlink"/>
      <w:u w:val="single"/>
    </w:rPr>
  </w:style>
  <w:style w:type="character" w:styleId="UnresolvedMention">
    <w:name w:val="Unresolved Mention"/>
    <w:basedOn w:val="DefaultParagraphFont"/>
    <w:uiPriority w:val="99"/>
    <w:semiHidden/>
    <w:unhideWhenUsed/>
    <w:rsid w:val="00E90517"/>
    <w:rPr>
      <w:color w:val="605E5C"/>
      <w:shd w:val="clear" w:color="auto" w:fill="E1DFDD"/>
    </w:rPr>
  </w:style>
  <w:style w:type="table" w:styleId="ListTable4-Accent1">
    <w:name w:val="List Table 4 Accent 1"/>
    <w:basedOn w:val="TableNormal"/>
    <w:uiPriority w:val="49"/>
    <w:rsid w:val="00D76CF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4549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4641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D4630C"/>
    <w:rPr>
      <w:sz w:val="16"/>
      <w:szCs w:val="16"/>
    </w:rPr>
  </w:style>
  <w:style w:type="paragraph" w:styleId="CommentText">
    <w:name w:val="annotation text"/>
    <w:basedOn w:val="Normal"/>
    <w:link w:val="CommentTextChar"/>
    <w:uiPriority w:val="99"/>
    <w:unhideWhenUsed/>
    <w:rsid w:val="00D4630C"/>
    <w:pPr>
      <w:spacing w:line="240" w:lineRule="auto"/>
    </w:pPr>
    <w:rPr>
      <w:sz w:val="20"/>
      <w:szCs w:val="20"/>
    </w:rPr>
  </w:style>
  <w:style w:type="character" w:customStyle="1" w:styleId="CommentTextChar">
    <w:name w:val="Comment Text Char"/>
    <w:basedOn w:val="DefaultParagraphFont"/>
    <w:link w:val="CommentText"/>
    <w:uiPriority w:val="99"/>
    <w:rsid w:val="00D4630C"/>
    <w:rPr>
      <w:sz w:val="20"/>
      <w:szCs w:val="20"/>
    </w:rPr>
  </w:style>
  <w:style w:type="paragraph" w:styleId="CommentSubject">
    <w:name w:val="annotation subject"/>
    <w:basedOn w:val="CommentText"/>
    <w:next w:val="CommentText"/>
    <w:link w:val="CommentSubjectChar"/>
    <w:uiPriority w:val="99"/>
    <w:semiHidden/>
    <w:unhideWhenUsed/>
    <w:rsid w:val="00D4630C"/>
    <w:rPr>
      <w:b/>
      <w:bCs/>
    </w:rPr>
  </w:style>
  <w:style w:type="character" w:customStyle="1" w:styleId="CommentSubjectChar">
    <w:name w:val="Comment Subject Char"/>
    <w:basedOn w:val="CommentTextChar"/>
    <w:link w:val="CommentSubject"/>
    <w:uiPriority w:val="99"/>
    <w:semiHidden/>
    <w:rsid w:val="00D4630C"/>
    <w:rPr>
      <w:b/>
      <w:bCs/>
      <w:sz w:val="20"/>
      <w:szCs w:val="20"/>
    </w:rPr>
  </w:style>
  <w:style w:type="paragraph" w:styleId="NoSpacing">
    <w:name w:val="No Spacing"/>
    <w:link w:val="NoSpacingChar"/>
    <w:uiPriority w:val="1"/>
    <w:qFormat/>
    <w:rsid w:val="00250C6C"/>
    <w:pPr>
      <w:spacing w:after="0" w:line="240" w:lineRule="auto"/>
    </w:pPr>
    <w:rPr>
      <w:rFonts w:eastAsiaTheme="minorEastAsia"/>
    </w:rPr>
  </w:style>
  <w:style w:type="character" w:customStyle="1" w:styleId="NoSpacingChar">
    <w:name w:val="No Spacing Char"/>
    <w:basedOn w:val="DefaultParagraphFont"/>
    <w:link w:val="NoSpacing"/>
    <w:uiPriority w:val="1"/>
    <w:rsid w:val="00250C6C"/>
    <w:rPr>
      <w:rFonts w:eastAsiaTheme="minorEastAsia"/>
    </w:rPr>
  </w:style>
  <w:style w:type="paragraph" w:customStyle="1" w:styleId="paragraph">
    <w:name w:val="paragraph"/>
    <w:basedOn w:val="Normal"/>
    <w:rsid w:val="000630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63069"/>
  </w:style>
  <w:style w:type="character" w:customStyle="1" w:styleId="eop">
    <w:name w:val="eop"/>
    <w:basedOn w:val="DefaultParagraphFont"/>
    <w:rsid w:val="00063069"/>
  </w:style>
  <w:style w:type="character" w:customStyle="1" w:styleId="tabchar">
    <w:name w:val="tabchar"/>
    <w:basedOn w:val="DefaultParagraphFont"/>
    <w:rsid w:val="00063069"/>
  </w:style>
  <w:style w:type="paragraph" w:styleId="Revision">
    <w:name w:val="Revision"/>
    <w:hidden/>
    <w:uiPriority w:val="99"/>
    <w:semiHidden/>
    <w:rsid w:val="00B33F44"/>
    <w:pPr>
      <w:spacing w:after="0" w:line="240" w:lineRule="auto"/>
    </w:pPr>
  </w:style>
  <w:style w:type="table" w:customStyle="1" w:styleId="TableGrid1">
    <w:name w:val="Table Grid1"/>
    <w:basedOn w:val="TableNormal"/>
    <w:next w:val="TableGrid"/>
    <w:uiPriority w:val="39"/>
    <w:rsid w:val="000147F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27CC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3657">
      <w:bodyDiv w:val="1"/>
      <w:marLeft w:val="0"/>
      <w:marRight w:val="0"/>
      <w:marTop w:val="0"/>
      <w:marBottom w:val="0"/>
      <w:divBdr>
        <w:top w:val="none" w:sz="0" w:space="0" w:color="auto"/>
        <w:left w:val="none" w:sz="0" w:space="0" w:color="auto"/>
        <w:bottom w:val="none" w:sz="0" w:space="0" w:color="auto"/>
        <w:right w:val="none" w:sz="0" w:space="0" w:color="auto"/>
      </w:divBdr>
      <w:divsChild>
        <w:div w:id="664824020">
          <w:marLeft w:val="0"/>
          <w:marRight w:val="0"/>
          <w:marTop w:val="0"/>
          <w:marBottom w:val="0"/>
          <w:divBdr>
            <w:top w:val="none" w:sz="0" w:space="0" w:color="auto"/>
            <w:left w:val="none" w:sz="0" w:space="0" w:color="auto"/>
            <w:bottom w:val="none" w:sz="0" w:space="0" w:color="auto"/>
            <w:right w:val="none" w:sz="0" w:space="0" w:color="auto"/>
          </w:divBdr>
        </w:div>
        <w:div w:id="846363363">
          <w:marLeft w:val="0"/>
          <w:marRight w:val="0"/>
          <w:marTop w:val="0"/>
          <w:marBottom w:val="0"/>
          <w:divBdr>
            <w:top w:val="none" w:sz="0" w:space="0" w:color="auto"/>
            <w:left w:val="none" w:sz="0" w:space="0" w:color="auto"/>
            <w:bottom w:val="none" w:sz="0" w:space="0" w:color="auto"/>
            <w:right w:val="none" w:sz="0" w:space="0" w:color="auto"/>
          </w:divBdr>
          <w:divsChild>
            <w:div w:id="734090915">
              <w:marLeft w:val="0"/>
              <w:marRight w:val="0"/>
              <w:marTop w:val="0"/>
              <w:marBottom w:val="0"/>
              <w:divBdr>
                <w:top w:val="none" w:sz="0" w:space="0" w:color="auto"/>
                <w:left w:val="none" w:sz="0" w:space="0" w:color="auto"/>
                <w:bottom w:val="none" w:sz="0" w:space="0" w:color="auto"/>
                <w:right w:val="none" w:sz="0" w:space="0" w:color="auto"/>
              </w:divBdr>
            </w:div>
            <w:div w:id="1668438227">
              <w:marLeft w:val="0"/>
              <w:marRight w:val="0"/>
              <w:marTop w:val="0"/>
              <w:marBottom w:val="0"/>
              <w:divBdr>
                <w:top w:val="none" w:sz="0" w:space="0" w:color="auto"/>
                <w:left w:val="none" w:sz="0" w:space="0" w:color="auto"/>
                <w:bottom w:val="none" w:sz="0" w:space="0" w:color="auto"/>
                <w:right w:val="none" w:sz="0" w:space="0" w:color="auto"/>
              </w:divBdr>
            </w:div>
            <w:div w:id="1560048879">
              <w:marLeft w:val="0"/>
              <w:marRight w:val="0"/>
              <w:marTop w:val="0"/>
              <w:marBottom w:val="0"/>
              <w:divBdr>
                <w:top w:val="none" w:sz="0" w:space="0" w:color="auto"/>
                <w:left w:val="none" w:sz="0" w:space="0" w:color="auto"/>
                <w:bottom w:val="none" w:sz="0" w:space="0" w:color="auto"/>
                <w:right w:val="none" w:sz="0" w:space="0" w:color="auto"/>
              </w:divBdr>
            </w:div>
          </w:divsChild>
        </w:div>
        <w:div w:id="335696575">
          <w:marLeft w:val="0"/>
          <w:marRight w:val="0"/>
          <w:marTop w:val="0"/>
          <w:marBottom w:val="0"/>
          <w:divBdr>
            <w:top w:val="none" w:sz="0" w:space="0" w:color="auto"/>
            <w:left w:val="none" w:sz="0" w:space="0" w:color="auto"/>
            <w:bottom w:val="none" w:sz="0" w:space="0" w:color="auto"/>
            <w:right w:val="none" w:sz="0" w:space="0" w:color="auto"/>
          </w:divBdr>
          <w:divsChild>
            <w:div w:id="2043244856">
              <w:marLeft w:val="-75"/>
              <w:marRight w:val="0"/>
              <w:marTop w:val="30"/>
              <w:marBottom w:val="30"/>
              <w:divBdr>
                <w:top w:val="none" w:sz="0" w:space="0" w:color="auto"/>
                <w:left w:val="none" w:sz="0" w:space="0" w:color="auto"/>
                <w:bottom w:val="none" w:sz="0" w:space="0" w:color="auto"/>
                <w:right w:val="none" w:sz="0" w:space="0" w:color="auto"/>
              </w:divBdr>
              <w:divsChild>
                <w:div w:id="1341739912">
                  <w:marLeft w:val="0"/>
                  <w:marRight w:val="0"/>
                  <w:marTop w:val="0"/>
                  <w:marBottom w:val="0"/>
                  <w:divBdr>
                    <w:top w:val="none" w:sz="0" w:space="0" w:color="auto"/>
                    <w:left w:val="none" w:sz="0" w:space="0" w:color="auto"/>
                    <w:bottom w:val="none" w:sz="0" w:space="0" w:color="auto"/>
                    <w:right w:val="none" w:sz="0" w:space="0" w:color="auto"/>
                  </w:divBdr>
                  <w:divsChild>
                    <w:div w:id="2127036481">
                      <w:marLeft w:val="0"/>
                      <w:marRight w:val="0"/>
                      <w:marTop w:val="0"/>
                      <w:marBottom w:val="0"/>
                      <w:divBdr>
                        <w:top w:val="none" w:sz="0" w:space="0" w:color="auto"/>
                        <w:left w:val="none" w:sz="0" w:space="0" w:color="auto"/>
                        <w:bottom w:val="none" w:sz="0" w:space="0" w:color="auto"/>
                        <w:right w:val="none" w:sz="0" w:space="0" w:color="auto"/>
                      </w:divBdr>
                    </w:div>
                  </w:divsChild>
                </w:div>
                <w:div w:id="1946159012">
                  <w:marLeft w:val="0"/>
                  <w:marRight w:val="0"/>
                  <w:marTop w:val="0"/>
                  <w:marBottom w:val="0"/>
                  <w:divBdr>
                    <w:top w:val="none" w:sz="0" w:space="0" w:color="auto"/>
                    <w:left w:val="none" w:sz="0" w:space="0" w:color="auto"/>
                    <w:bottom w:val="none" w:sz="0" w:space="0" w:color="auto"/>
                    <w:right w:val="none" w:sz="0" w:space="0" w:color="auto"/>
                  </w:divBdr>
                  <w:divsChild>
                    <w:div w:id="959647161">
                      <w:marLeft w:val="0"/>
                      <w:marRight w:val="0"/>
                      <w:marTop w:val="0"/>
                      <w:marBottom w:val="0"/>
                      <w:divBdr>
                        <w:top w:val="none" w:sz="0" w:space="0" w:color="auto"/>
                        <w:left w:val="none" w:sz="0" w:space="0" w:color="auto"/>
                        <w:bottom w:val="none" w:sz="0" w:space="0" w:color="auto"/>
                        <w:right w:val="none" w:sz="0" w:space="0" w:color="auto"/>
                      </w:divBdr>
                    </w:div>
                  </w:divsChild>
                </w:div>
                <w:div w:id="313070666">
                  <w:marLeft w:val="0"/>
                  <w:marRight w:val="0"/>
                  <w:marTop w:val="0"/>
                  <w:marBottom w:val="0"/>
                  <w:divBdr>
                    <w:top w:val="none" w:sz="0" w:space="0" w:color="auto"/>
                    <w:left w:val="none" w:sz="0" w:space="0" w:color="auto"/>
                    <w:bottom w:val="none" w:sz="0" w:space="0" w:color="auto"/>
                    <w:right w:val="none" w:sz="0" w:space="0" w:color="auto"/>
                  </w:divBdr>
                  <w:divsChild>
                    <w:div w:id="408700236">
                      <w:marLeft w:val="0"/>
                      <w:marRight w:val="0"/>
                      <w:marTop w:val="0"/>
                      <w:marBottom w:val="0"/>
                      <w:divBdr>
                        <w:top w:val="none" w:sz="0" w:space="0" w:color="auto"/>
                        <w:left w:val="none" w:sz="0" w:space="0" w:color="auto"/>
                        <w:bottom w:val="none" w:sz="0" w:space="0" w:color="auto"/>
                        <w:right w:val="none" w:sz="0" w:space="0" w:color="auto"/>
                      </w:divBdr>
                    </w:div>
                  </w:divsChild>
                </w:div>
                <w:div w:id="675765316">
                  <w:marLeft w:val="0"/>
                  <w:marRight w:val="0"/>
                  <w:marTop w:val="0"/>
                  <w:marBottom w:val="0"/>
                  <w:divBdr>
                    <w:top w:val="none" w:sz="0" w:space="0" w:color="auto"/>
                    <w:left w:val="none" w:sz="0" w:space="0" w:color="auto"/>
                    <w:bottom w:val="none" w:sz="0" w:space="0" w:color="auto"/>
                    <w:right w:val="none" w:sz="0" w:space="0" w:color="auto"/>
                  </w:divBdr>
                  <w:divsChild>
                    <w:div w:id="1686244334">
                      <w:marLeft w:val="0"/>
                      <w:marRight w:val="0"/>
                      <w:marTop w:val="0"/>
                      <w:marBottom w:val="0"/>
                      <w:divBdr>
                        <w:top w:val="none" w:sz="0" w:space="0" w:color="auto"/>
                        <w:left w:val="none" w:sz="0" w:space="0" w:color="auto"/>
                        <w:bottom w:val="none" w:sz="0" w:space="0" w:color="auto"/>
                        <w:right w:val="none" w:sz="0" w:space="0" w:color="auto"/>
                      </w:divBdr>
                    </w:div>
                  </w:divsChild>
                </w:div>
                <w:div w:id="651182831">
                  <w:marLeft w:val="0"/>
                  <w:marRight w:val="0"/>
                  <w:marTop w:val="0"/>
                  <w:marBottom w:val="0"/>
                  <w:divBdr>
                    <w:top w:val="none" w:sz="0" w:space="0" w:color="auto"/>
                    <w:left w:val="none" w:sz="0" w:space="0" w:color="auto"/>
                    <w:bottom w:val="none" w:sz="0" w:space="0" w:color="auto"/>
                    <w:right w:val="none" w:sz="0" w:space="0" w:color="auto"/>
                  </w:divBdr>
                  <w:divsChild>
                    <w:div w:id="1188375576">
                      <w:marLeft w:val="0"/>
                      <w:marRight w:val="0"/>
                      <w:marTop w:val="0"/>
                      <w:marBottom w:val="0"/>
                      <w:divBdr>
                        <w:top w:val="none" w:sz="0" w:space="0" w:color="auto"/>
                        <w:left w:val="none" w:sz="0" w:space="0" w:color="auto"/>
                        <w:bottom w:val="none" w:sz="0" w:space="0" w:color="auto"/>
                        <w:right w:val="none" w:sz="0" w:space="0" w:color="auto"/>
                      </w:divBdr>
                    </w:div>
                  </w:divsChild>
                </w:div>
                <w:div w:id="1560748582">
                  <w:marLeft w:val="0"/>
                  <w:marRight w:val="0"/>
                  <w:marTop w:val="0"/>
                  <w:marBottom w:val="0"/>
                  <w:divBdr>
                    <w:top w:val="none" w:sz="0" w:space="0" w:color="auto"/>
                    <w:left w:val="none" w:sz="0" w:space="0" w:color="auto"/>
                    <w:bottom w:val="none" w:sz="0" w:space="0" w:color="auto"/>
                    <w:right w:val="none" w:sz="0" w:space="0" w:color="auto"/>
                  </w:divBdr>
                  <w:divsChild>
                    <w:div w:id="1700200994">
                      <w:marLeft w:val="0"/>
                      <w:marRight w:val="0"/>
                      <w:marTop w:val="0"/>
                      <w:marBottom w:val="0"/>
                      <w:divBdr>
                        <w:top w:val="none" w:sz="0" w:space="0" w:color="auto"/>
                        <w:left w:val="none" w:sz="0" w:space="0" w:color="auto"/>
                        <w:bottom w:val="none" w:sz="0" w:space="0" w:color="auto"/>
                        <w:right w:val="none" w:sz="0" w:space="0" w:color="auto"/>
                      </w:divBdr>
                    </w:div>
                  </w:divsChild>
                </w:div>
                <w:div w:id="947009787">
                  <w:marLeft w:val="0"/>
                  <w:marRight w:val="0"/>
                  <w:marTop w:val="0"/>
                  <w:marBottom w:val="0"/>
                  <w:divBdr>
                    <w:top w:val="none" w:sz="0" w:space="0" w:color="auto"/>
                    <w:left w:val="none" w:sz="0" w:space="0" w:color="auto"/>
                    <w:bottom w:val="none" w:sz="0" w:space="0" w:color="auto"/>
                    <w:right w:val="none" w:sz="0" w:space="0" w:color="auto"/>
                  </w:divBdr>
                  <w:divsChild>
                    <w:div w:id="655570339">
                      <w:marLeft w:val="0"/>
                      <w:marRight w:val="0"/>
                      <w:marTop w:val="0"/>
                      <w:marBottom w:val="0"/>
                      <w:divBdr>
                        <w:top w:val="none" w:sz="0" w:space="0" w:color="auto"/>
                        <w:left w:val="none" w:sz="0" w:space="0" w:color="auto"/>
                        <w:bottom w:val="none" w:sz="0" w:space="0" w:color="auto"/>
                        <w:right w:val="none" w:sz="0" w:space="0" w:color="auto"/>
                      </w:divBdr>
                    </w:div>
                  </w:divsChild>
                </w:div>
                <w:div w:id="1535536398">
                  <w:marLeft w:val="0"/>
                  <w:marRight w:val="0"/>
                  <w:marTop w:val="0"/>
                  <w:marBottom w:val="0"/>
                  <w:divBdr>
                    <w:top w:val="none" w:sz="0" w:space="0" w:color="auto"/>
                    <w:left w:val="none" w:sz="0" w:space="0" w:color="auto"/>
                    <w:bottom w:val="none" w:sz="0" w:space="0" w:color="auto"/>
                    <w:right w:val="none" w:sz="0" w:space="0" w:color="auto"/>
                  </w:divBdr>
                  <w:divsChild>
                    <w:div w:id="234359728">
                      <w:marLeft w:val="0"/>
                      <w:marRight w:val="0"/>
                      <w:marTop w:val="0"/>
                      <w:marBottom w:val="0"/>
                      <w:divBdr>
                        <w:top w:val="none" w:sz="0" w:space="0" w:color="auto"/>
                        <w:left w:val="none" w:sz="0" w:space="0" w:color="auto"/>
                        <w:bottom w:val="none" w:sz="0" w:space="0" w:color="auto"/>
                        <w:right w:val="none" w:sz="0" w:space="0" w:color="auto"/>
                      </w:divBdr>
                    </w:div>
                  </w:divsChild>
                </w:div>
                <w:div w:id="712845415">
                  <w:marLeft w:val="0"/>
                  <w:marRight w:val="0"/>
                  <w:marTop w:val="0"/>
                  <w:marBottom w:val="0"/>
                  <w:divBdr>
                    <w:top w:val="none" w:sz="0" w:space="0" w:color="auto"/>
                    <w:left w:val="none" w:sz="0" w:space="0" w:color="auto"/>
                    <w:bottom w:val="none" w:sz="0" w:space="0" w:color="auto"/>
                    <w:right w:val="none" w:sz="0" w:space="0" w:color="auto"/>
                  </w:divBdr>
                  <w:divsChild>
                    <w:div w:id="1577978618">
                      <w:marLeft w:val="0"/>
                      <w:marRight w:val="0"/>
                      <w:marTop w:val="0"/>
                      <w:marBottom w:val="0"/>
                      <w:divBdr>
                        <w:top w:val="none" w:sz="0" w:space="0" w:color="auto"/>
                        <w:left w:val="none" w:sz="0" w:space="0" w:color="auto"/>
                        <w:bottom w:val="none" w:sz="0" w:space="0" w:color="auto"/>
                        <w:right w:val="none" w:sz="0" w:space="0" w:color="auto"/>
                      </w:divBdr>
                    </w:div>
                  </w:divsChild>
                </w:div>
                <w:div w:id="1252465505">
                  <w:marLeft w:val="0"/>
                  <w:marRight w:val="0"/>
                  <w:marTop w:val="0"/>
                  <w:marBottom w:val="0"/>
                  <w:divBdr>
                    <w:top w:val="none" w:sz="0" w:space="0" w:color="auto"/>
                    <w:left w:val="none" w:sz="0" w:space="0" w:color="auto"/>
                    <w:bottom w:val="none" w:sz="0" w:space="0" w:color="auto"/>
                    <w:right w:val="none" w:sz="0" w:space="0" w:color="auto"/>
                  </w:divBdr>
                  <w:divsChild>
                    <w:div w:id="220674127">
                      <w:marLeft w:val="0"/>
                      <w:marRight w:val="0"/>
                      <w:marTop w:val="0"/>
                      <w:marBottom w:val="0"/>
                      <w:divBdr>
                        <w:top w:val="none" w:sz="0" w:space="0" w:color="auto"/>
                        <w:left w:val="none" w:sz="0" w:space="0" w:color="auto"/>
                        <w:bottom w:val="none" w:sz="0" w:space="0" w:color="auto"/>
                        <w:right w:val="none" w:sz="0" w:space="0" w:color="auto"/>
                      </w:divBdr>
                    </w:div>
                  </w:divsChild>
                </w:div>
                <w:div w:id="1008098975">
                  <w:marLeft w:val="0"/>
                  <w:marRight w:val="0"/>
                  <w:marTop w:val="0"/>
                  <w:marBottom w:val="0"/>
                  <w:divBdr>
                    <w:top w:val="none" w:sz="0" w:space="0" w:color="auto"/>
                    <w:left w:val="none" w:sz="0" w:space="0" w:color="auto"/>
                    <w:bottom w:val="none" w:sz="0" w:space="0" w:color="auto"/>
                    <w:right w:val="none" w:sz="0" w:space="0" w:color="auto"/>
                  </w:divBdr>
                  <w:divsChild>
                    <w:div w:id="1592155174">
                      <w:marLeft w:val="0"/>
                      <w:marRight w:val="0"/>
                      <w:marTop w:val="0"/>
                      <w:marBottom w:val="0"/>
                      <w:divBdr>
                        <w:top w:val="none" w:sz="0" w:space="0" w:color="auto"/>
                        <w:left w:val="none" w:sz="0" w:space="0" w:color="auto"/>
                        <w:bottom w:val="none" w:sz="0" w:space="0" w:color="auto"/>
                        <w:right w:val="none" w:sz="0" w:space="0" w:color="auto"/>
                      </w:divBdr>
                    </w:div>
                  </w:divsChild>
                </w:div>
                <w:div w:id="1883593222">
                  <w:marLeft w:val="0"/>
                  <w:marRight w:val="0"/>
                  <w:marTop w:val="0"/>
                  <w:marBottom w:val="0"/>
                  <w:divBdr>
                    <w:top w:val="none" w:sz="0" w:space="0" w:color="auto"/>
                    <w:left w:val="none" w:sz="0" w:space="0" w:color="auto"/>
                    <w:bottom w:val="none" w:sz="0" w:space="0" w:color="auto"/>
                    <w:right w:val="none" w:sz="0" w:space="0" w:color="auto"/>
                  </w:divBdr>
                  <w:divsChild>
                    <w:div w:id="5931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6918">
          <w:marLeft w:val="0"/>
          <w:marRight w:val="0"/>
          <w:marTop w:val="0"/>
          <w:marBottom w:val="0"/>
          <w:divBdr>
            <w:top w:val="none" w:sz="0" w:space="0" w:color="auto"/>
            <w:left w:val="none" w:sz="0" w:space="0" w:color="auto"/>
            <w:bottom w:val="none" w:sz="0" w:space="0" w:color="auto"/>
            <w:right w:val="none" w:sz="0" w:space="0" w:color="auto"/>
          </w:divBdr>
          <w:divsChild>
            <w:div w:id="167793517">
              <w:marLeft w:val="0"/>
              <w:marRight w:val="0"/>
              <w:marTop w:val="0"/>
              <w:marBottom w:val="0"/>
              <w:divBdr>
                <w:top w:val="none" w:sz="0" w:space="0" w:color="auto"/>
                <w:left w:val="none" w:sz="0" w:space="0" w:color="auto"/>
                <w:bottom w:val="none" w:sz="0" w:space="0" w:color="auto"/>
                <w:right w:val="none" w:sz="0" w:space="0" w:color="auto"/>
              </w:divBdr>
            </w:div>
            <w:div w:id="165705814">
              <w:marLeft w:val="0"/>
              <w:marRight w:val="0"/>
              <w:marTop w:val="0"/>
              <w:marBottom w:val="0"/>
              <w:divBdr>
                <w:top w:val="none" w:sz="0" w:space="0" w:color="auto"/>
                <w:left w:val="none" w:sz="0" w:space="0" w:color="auto"/>
                <w:bottom w:val="none" w:sz="0" w:space="0" w:color="auto"/>
                <w:right w:val="none" w:sz="0" w:space="0" w:color="auto"/>
              </w:divBdr>
            </w:div>
            <w:div w:id="672801703">
              <w:marLeft w:val="0"/>
              <w:marRight w:val="0"/>
              <w:marTop w:val="0"/>
              <w:marBottom w:val="0"/>
              <w:divBdr>
                <w:top w:val="none" w:sz="0" w:space="0" w:color="auto"/>
                <w:left w:val="none" w:sz="0" w:space="0" w:color="auto"/>
                <w:bottom w:val="none" w:sz="0" w:space="0" w:color="auto"/>
                <w:right w:val="none" w:sz="0" w:space="0" w:color="auto"/>
              </w:divBdr>
            </w:div>
            <w:div w:id="1133869257">
              <w:marLeft w:val="0"/>
              <w:marRight w:val="0"/>
              <w:marTop w:val="0"/>
              <w:marBottom w:val="0"/>
              <w:divBdr>
                <w:top w:val="none" w:sz="0" w:space="0" w:color="auto"/>
                <w:left w:val="none" w:sz="0" w:space="0" w:color="auto"/>
                <w:bottom w:val="none" w:sz="0" w:space="0" w:color="auto"/>
                <w:right w:val="none" w:sz="0" w:space="0" w:color="auto"/>
              </w:divBdr>
            </w:div>
            <w:div w:id="1259102327">
              <w:marLeft w:val="0"/>
              <w:marRight w:val="0"/>
              <w:marTop w:val="0"/>
              <w:marBottom w:val="0"/>
              <w:divBdr>
                <w:top w:val="none" w:sz="0" w:space="0" w:color="auto"/>
                <w:left w:val="none" w:sz="0" w:space="0" w:color="auto"/>
                <w:bottom w:val="none" w:sz="0" w:space="0" w:color="auto"/>
                <w:right w:val="none" w:sz="0" w:space="0" w:color="auto"/>
              </w:divBdr>
            </w:div>
          </w:divsChild>
        </w:div>
        <w:div w:id="144594426">
          <w:marLeft w:val="0"/>
          <w:marRight w:val="0"/>
          <w:marTop w:val="0"/>
          <w:marBottom w:val="0"/>
          <w:divBdr>
            <w:top w:val="none" w:sz="0" w:space="0" w:color="auto"/>
            <w:left w:val="none" w:sz="0" w:space="0" w:color="auto"/>
            <w:bottom w:val="none" w:sz="0" w:space="0" w:color="auto"/>
            <w:right w:val="none" w:sz="0" w:space="0" w:color="auto"/>
          </w:divBdr>
          <w:divsChild>
            <w:div w:id="834108338">
              <w:marLeft w:val="0"/>
              <w:marRight w:val="0"/>
              <w:marTop w:val="0"/>
              <w:marBottom w:val="0"/>
              <w:divBdr>
                <w:top w:val="none" w:sz="0" w:space="0" w:color="auto"/>
                <w:left w:val="none" w:sz="0" w:space="0" w:color="auto"/>
                <w:bottom w:val="none" w:sz="0" w:space="0" w:color="auto"/>
                <w:right w:val="none" w:sz="0" w:space="0" w:color="auto"/>
              </w:divBdr>
            </w:div>
            <w:div w:id="1564215023">
              <w:marLeft w:val="0"/>
              <w:marRight w:val="0"/>
              <w:marTop w:val="0"/>
              <w:marBottom w:val="0"/>
              <w:divBdr>
                <w:top w:val="none" w:sz="0" w:space="0" w:color="auto"/>
                <w:left w:val="none" w:sz="0" w:space="0" w:color="auto"/>
                <w:bottom w:val="none" w:sz="0" w:space="0" w:color="auto"/>
                <w:right w:val="none" w:sz="0" w:space="0" w:color="auto"/>
              </w:divBdr>
            </w:div>
            <w:div w:id="137958595">
              <w:marLeft w:val="0"/>
              <w:marRight w:val="0"/>
              <w:marTop w:val="0"/>
              <w:marBottom w:val="0"/>
              <w:divBdr>
                <w:top w:val="none" w:sz="0" w:space="0" w:color="auto"/>
                <w:left w:val="none" w:sz="0" w:space="0" w:color="auto"/>
                <w:bottom w:val="none" w:sz="0" w:space="0" w:color="auto"/>
                <w:right w:val="none" w:sz="0" w:space="0" w:color="auto"/>
              </w:divBdr>
            </w:div>
            <w:div w:id="1427967192">
              <w:marLeft w:val="0"/>
              <w:marRight w:val="0"/>
              <w:marTop w:val="0"/>
              <w:marBottom w:val="0"/>
              <w:divBdr>
                <w:top w:val="none" w:sz="0" w:space="0" w:color="auto"/>
                <w:left w:val="none" w:sz="0" w:space="0" w:color="auto"/>
                <w:bottom w:val="none" w:sz="0" w:space="0" w:color="auto"/>
                <w:right w:val="none" w:sz="0" w:space="0" w:color="auto"/>
              </w:divBdr>
            </w:div>
            <w:div w:id="1459489626">
              <w:marLeft w:val="0"/>
              <w:marRight w:val="0"/>
              <w:marTop w:val="0"/>
              <w:marBottom w:val="0"/>
              <w:divBdr>
                <w:top w:val="none" w:sz="0" w:space="0" w:color="auto"/>
                <w:left w:val="none" w:sz="0" w:space="0" w:color="auto"/>
                <w:bottom w:val="none" w:sz="0" w:space="0" w:color="auto"/>
                <w:right w:val="none" w:sz="0" w:space="0" w:color="auto"/>
              </w:divBdr>
            </w:div>
          </w:divsChild>
        </w:div>
        <w:div w:id="1208686987">
          <w:marLeft w:val="0"/>
          <w:marRight w:val="0"/>
          <w:marTop w:val="0"/>
          <w:marBottom w:val="0"/>
          <w:divBdr>
            <w:top w:val="none" w:sz="0" w:space="0" w:color="auto"/>
            <w:left w:val="none" w:sz="0" w:space="0" w:color="auto"/>
            <w:bottom w:val="none" w:sz="0" w:space="0" w:color="auto"/>
            <w:right w:val="none" w:sz="0" w:space="0" w:color="auto"/>
          </w:divBdr>
          <w:divsChild>
            <w:div w:id="1849706937">
              <w:marLeft w:val="0"/>
              <w:marRight w:val="0"/>
              <w:marTop w:val="0"/>
              <w:marBottom w:val="0"/>
              <w:divBdr>
                <w:top w:val="none" w:sz="0" w:space="0" w:color="auto"/>
                <w:left w:val="none" w:sz="0" w:space="0" w:color="auto"/>
                <w:bottom w:val="none" w:sz="0" w:space="0" w:color="auto"/>
                <w:right w:val="none" w:sz="0" w:space="0" w:color="auto"/>
              </w:divBdr>
            </w:div>
            <w:div w:id="1833907394">
              <w:marLeft w:val="0"/>
              <w:marRight w:val="0"/>
              <w:marTop w:val="0"/>
              <w:marBottom w:val="0"/>
              <w:divBdr>
                <w:top w:val="none" w:sz="0" w:space="0" w:color="auto"/>
                <w:left w:val="none" w:sz="0" w:space="0" w:color="auto"/>
                <w:bottom w:val="none" w:sz="0" w:space="0" w:color="auto"/>
                <w:right w:val="none" w:sz="0" w:space="0" w:color="auto"/>
              </w:divBdr>
            </w:div>
            <w:div w:id="1643197436">
              <w:marLeft w:val="0"/>
              <w:marRight w:val="0"/>
              <w:marTop w:val="0"/>
              <w:marBottom w:val="0"/>
              <w:divBdr>
                <w:top w:val="none" w:sz="0" w:space="0" w:color="auto"/>
                <w:left w:val="none" w:sz="0" w:space="0" w:color="auto"/>
                <w:bottom w:val="none" w:sz="0" w:space="0" w:color="auto"/>
                <w:right w:val="none" w:sz="0" w:space="0" w:color="auto"/>
              </w:divBdr>
            </w:div>
            <w:div w:id="1797943092">
              <w:marLeft w:val="0"/>
              <w:marRight w:val="0"/>
              <w:marTop w:val="0"/>
              <w:marBottom w:val="0"/>
              <w:divBdr>
                <w:top w:val="none" w:sz="0" w:space="0" w:color="auto"/>
                <w:left w:val="none" w:sz="0" w:space="0" w:color="auto"/>
                <w:bottom w:val="none" w:sz="0" w:space="0" w:color="auto"/>
                <w:right w:val="none" w:sz="0" w:space="0" w:color="auto"/>
              </w:divBdr>
            </w:div>
            <w:div w:id="758791461">
              <w:marLeft w:val="0"/>
              <w:marRight w:val="0"/>
              <w:marTop w:val="0"/>
              <w:marBottom w:val="0"/>
              <w:divBdr>
                <w:top w:val="none" w:sz="0" w:space="0" w:color="auto"/>
                <w:left w:val="none" w:sz="0" w:space="0" w:color="auto"/>
                <w:bottom w:val="none" w:sz="0" w:space="0" w:color="auto"/>
                <w:right w:val="none" w:sz="0" w:space="0" w:color="auto"/>
              </w:divBdr>
            </w:div>
          </w:divsChild>
        </w:div>
        <w:div w:id="1464881066">
          <w:marLeft w:val="0"/>
          <w:marRight w:val="0"/>
          <w:marTop w:val="0"/>
          <w:marBottom w:val="0"/>
          <w:divBdr>
            <w:top w:val="none" w:sz="0" w:space="0" w:color="auto"/>
            <w:left w:val="none" w:sz="0" w:space="0" w:color="auto"/>
            <w:bottom w:val="none" w:sz="0" w:space="0" w:color="auto"/>
            <w:right w:val="none" w:sz="0" w:space="0" w:color="auto"/>
          </w:divBdr>
          <w:divsChild>
            <w:div w:id="54859045">
              <w:marLeft w:val="0"/>
              <w:marRight w:val="0"/>
              <w:marTop w:val="0"/>
              <w:marBottom w:val="0"/>
              <w:divBdr>
                <w:top w:val="none" w:sz="0" w:space="0" w:color="auto"/>
                <w:left w:val="none" w:sz="0" w:space="0" w:color="auto"/>
                <w:bottom w:val="none" w:sz="0" w:space="0" w:color="auto"/>
                <w:right w:val="none" w:sz="0" w:space="0" w:color="auto"/>
              </w:divBdr>
            </w:div>
            <w:div w:id="1899588417">
              <w:marLeft w:val="0"/>
              <w:marRight w:val="0"/>
              <w:marTop w:val="0"/>
              <w:marBottom w:val="0"/>
              <w:divBdr>
                <w:top w:val="none" w:sz="0" w:space="0" w:color="auto"/>
                <w:left w:val="none" w:sz="0" w:space="0" w:color="auto"/>
                <w:bottom w:val="none" w:sz="0" w:space="0" w:color="auto"/>
                <w:right w:val="none" w:sz="0" w:space="0" w:color="auto"/>
              </w:divBdr>
            </w:div>
          </w:divsChild>
        </w:div>
        <w:div w:id="241449252">
          <w:marLeft w:val="0"/>
          <w:marRight w:val="0"/>
          <w:marTop w:val="0"/>
          <w:marBottom w:val="0"/>
          <w:divBdr>
            <w:top w:val="none" w:sz="0" w:space="0" w:color="auto"/>
            <w:left w:val="none" w:sz="0" w:space="0" w:color="auto"/>
            <w:bottom w:val="none" w:sz="0" w:space="0" w:color="auto"/>
            <w:right w:val="none" w:sz="0" w:space="0" w:color="auto"/>
          </w:divBdr>
          <w:divsChild>
            <w:div w:id="661740876">
              <w:marLeft w:val="0"/>
              <w:marRight w:val="0"/>
              <w:marTop w:val="0"/>
              <w:marBottom w:val="0"/>
              <w:divBdr>
                <w:top w:val="none" w:sz="0" w:space="0" w:color="auto"/>
                <w:left w:val="none" w:sz="0" w:space="0" w:color="auto"/>
                <w:bottom w:val="none" w:sz="0" w:space="0" w:color="auto"/>
                <w:right w:val="none" w:sz="0" w:space="0" w:color="auto"/>
              </w:divBdr>
            </w:div>
            <w:div w:id="1134566948">
              <w:marLeft w:val="0"/>
              <w:marRight w:val="0"/>
              <w:marTop w:val="0"/>
              <w:marBottom w:val="0"/>
              <w:divBdr>
                <w:top w:val="none" w:sz="0" w:space="0" w:color="auto"/>
                <w:left w:val="none" w:sz="0" w:space="0" w:color="auto"/>
                <w:bottom w:val="none" w:sz="0" w:space="0" w:color="auto"/>
                <w:right w:val="none" w:sz="0" w:space="0" w:color="auto"/>
              </w:divBdr>
            </w:div>
            <w:div w:id="1819224444">
              <w:marLeft w:val="0"/>
              <w:marRight w:val="0"/>
              <w:marTop w:val="0"/>
              <w:marBottom w:val="0"/>
              <w:divBdr>
                <w:top w:val="none" w:sz="0" w:space="0" w:color="auto"/>
                <w:left w:val="none" w:sz="0" w:space="0" w:color="auto"/>
                <w:bottom w:val="none" w:sz="0" w:space="0" w:color="auto"/>
                <w:right w:val="none" w:sz="0" w:space="0" w:color="auto"/>
              </w:divBdr>
            </w:div>
          </w:divsChild>
        </w:div>
        <w:div w:id="819267219">
          <w:marLeft w:val="0"/>
          <w:marRight w:val="0"/>
          <w:marTop w:val="0"/>
          <w:marBottom w:val="0"/>
          <w:divBdr>
            <w:top w:val="none" w:sz="0" w:space="0" w:color="auto"/>
            <w:left w:val="none" w:sz="0" w:space="0" w:color="auto"/>
            <w:bottom w:val="none" w:sz="0" w:space="0" w:color="auto"/>
            <w:right w:val="none" w:sz="0" w:space="0" w:color="auto"/>
          </w:divBdr>
          <w:divsChild>
            <w:div w:id="801312223">
              <w:marLeft w:val="0"/>
              <w:marRight w:val="0"/>
              <w:marTop w:val="0"/>
              <w:marBottom w:val="0"/>
              <w:divBdr>
                <w:top w:val="none" w:sz="0" w:space="0" w:color="auto"/>
                <w:left w:val="none" w:sz="0" w:space="0" w:color="auto"/>
                <w:bottom w:val="none" w:sz="0" w:space="0" w:color="auto"/>
                <w:right w:val="none" w:sz="0" w:space="0" w:color="auto"/>
              </w:divBdr>
            </w:div>
          </w:divsChild>
        </w:div>
        <w:div w:id="1309894455">
          <w:marLeft w:val="0"/>
          <w:marRight w:val="0"/>
          <w:marTop w:val="0"/>
          <w:marBottom w:val="0"/>
          <w:divBdr>
            <w:top w:val="none" w:sz="0" w:space="0" w:color="auto"/>
            <w:left w:val="none" w:sz="0" w:space="0" w:color="auto"/>
            <w:bottom w:val="none" w:sz="0" w:space="0" w:color="auto"/>
            <w:right w:val="none" w:sz="0" w:space="0" w:color="auto"/>
          </w:divBdr>
          <w:divsChild>
            <w:div w:id="46689957">
              <w:marLeft w:val="0"/>
              <w:marRight w:val="0"/>
              <w:marTop w:val="0"/>
              <w:marBottom w:val="0"/>
              <w:divBdr>
                <w:top w:val="none" w:sz="0" w:space="0" w:color="auto"/>
                <w:left w:val="none" w:sz="0" w:space="0" w:color="auto"/>
                <w:bottom w:val="none" w:sz="0" w:space="0" w:color="auto"/>
                <w:right w:val="none" w:sz="0" w:space="0" w:color="auto"/>
              </w:divBdr>
            </w:div>
            <w:div w:id="1239973622">
              <w:marLeft w:val="0"/>
              <w:marRight w:val="0"/>
              <w:marTop w:val="0"/>
              <w:marBottom w:val="0"/>
              <w:divBdr>
                <w:top w:val="none" w:sz="0" w:space="0" w:color="auto"/>
                <w:left w:val="none" w:sz="0" w:space="0" w:color="auto"/>
                <w:bottom w:val="none" w:sz="0" w:space="0" w:color="auto"/>
                <w:right w:val="none" w:sz="0" w:space="0" w:color="auto"/>
              </w:divBdr>
            </w:div>
            <w:div w:id="1022319385">
              <w:marLeft w:val="0"/>
              <w:marRight w:val="0"/>
              <w:marTop w:val="0"/>
              <w:marBottom w:val="0"/>
              <w:divBdr>
                <w:top w:val="none" w:sz="0" w:space="0" w:color="auto"/>
                <w:left w:val="none" w:sz="0" w:space="0" w:color="auto"/>
                <w:bottom w:val="none" w:sz="0" w:space="0" w:color="auto"/>
                <w:right w:val="none" w:sz="0" w:space="0" w:color="auto"/>
              </w:divBdr>
            </w:div>
            <w:div w:id="1682049284">
              <w:marLeft w:val="0"/>
              <w:marRight w:val="0"/>
              <w:marTop w:val="0"/>
              <w:marBottom w:val="0"/>
              <w:divBdr>
                <w:top w:val="none" w:sz="0" w:space="0" w:color="auto"/>
                <w:left w:val="none" w:sz="0" w:space="0" w:color="auto"/>
                <w:bottom w:val="none" w:sz="0" w:space="0" w:color="auto"/>
                <w:right w:val="none" w:sz="0" w:space="0" w:color="auto"/>
              </w:divBdr>
            </w:div>
            <w:div w:id="1540362930">
              <w:marLeft w:val="0"/>
              <w:marRight w:val="0"/>
              <w:marTop w:val="0"/>
              <w:marBottom w:val="0"/>
              <w:divBdr>
                <w:top w:val="none" w:sz="0" w:space="0" w:color="auto"/>
                <w:left w:val="none" w:sz="0" w:space="0" w:color="auto"/>
                <w:bottom w:val="none" w:sz="0" w:space="0" w:color="auto"/>
                <w:right w:val="none" w:sz="0" w:space="0" w:color="auto"/>
              </w:divBdr>
            </w:div>
          </w:divsChild>
        </w:div>
        <w:div w:id="1414165085">
          <w:marLeft w:val="0"/>
          <w:marRight w:val="0"/>
          <w:marTop w:val="0"/>
          <w:marBottom w:val="0"/>
          <w:divBdr>
            <w:top w:val="none" w:sz="0" w:space="0" w:color="auto"/>
            <w:left w:val="none" w:sz="0" w:space="0" w:color="auto"/>
            <w:bottom w:val="none" w:sz="0" w:space="0" w:color="auto"/>
            <w:right w:val="none" w:sz="0" w:space="0" w:color="auto"/>
          </w:divBdr>
        </w:div>
      </w:divsChild>
    </w:div>
    <w:div w:id="458913660">
      <w:bodyDiv w:val="1"/>
      <w:marLeft w:val="0"/>
      <w:marRight w:val="0"/>
      <w:marTop w:val="0"/>
      <w:marBottom w:val="0"/>
      <w:divBdr>
        <w:top w:val="none" w:sz="0" w:space="0" w:color="auto"/>
        <w:left w:val="none" w:sz="0" w:space="0" w:color="auto"/>
        <w:bottom w:val="none" w:sz="0" w:space="0" w:color="auto"/>
        <w:right w:val="none" w:sz="0" w:space="0" w:color="auto"/>
      </w:divBdr>
      <w:divsChild>
        <w:div w:id="1709838788">
          <w:marLeft w:val="0"/>
          <w:marRight w:val="0"/>
          <w:marTop w:val="0"/>
          <w:marBottom w:val="0"/>
          <w:divBdr>
            <w:top w:val="none" w:sz="0" w:space="0" w:color="auto"/>
            <w:left w:val="none" w:sz="0" w:space="0" w:color="auto"/>
            <w:bottom w:val="none" w:sz="0" w:space="0" w:color="auto"/>
            <w:right w:val="none" w:sz="0" w:space="0" w:color="auto"/>
          </w:divBdr>
        </w:div>
        <w:div w:id="187257592">
          <w:marLeft w:val="0"/>
          <w:marRight w:val="0"/>
          <w:marTop w:val="0"/>
          <w:marBottom w:val="0"/>
          <w:divBdr>
            <w:top w:val="none" w:sz="0" w:space="0" w:color="auto"/>
            <w:left w:val="none" w:sz="0" w:space="0" w:color="auto"/>
            <w:bottom w:val="none" w:sz="0" w:space="0" w:color="auto"/>
            <w:right w:val="none" w:sz="0" w:space="0" w:color="auto"/>
          </w:divBdr>
        </w:div>
        <w:div w:id="379717913">
          <w:marLeft w:val="0"/>
          <w:marRight w:val="0"/>
          <w:marTop w:val="0"/>
          <w:marBottom w:val="0"/>
          <w:divBdr>
            <w:top w:val="none" w:sz="0" w:space="0" w:color="auto"/>
            <w:left w:val="none" w:sz="0" w:space="0" w:color="auto"/>
            <w:bottom w:val="none" w:sz="0" w:space="0" w:color="auto"/>
            <w:right w:val="none" w:sz="0" w:space="0" w:color="auto"/>
          </w:divBdr>
        </w:div>
      </w:divsChild>
    </w:div>
    <w:div w:id="508298368">
      <w:bodyDiv w:val="1"/>
      <w:marLeft w:val="0"/>
      <w:marRight w:val="0"/>
      <w:marTop w:val="0"/>
      <w:marBottom w:val="0"/>
      <w:divBdr>
        <w:top w:val="none" w:sz="0" w:space="0" w:color="auto"/>
        <w:left w:val="none" w:sz="0" w:space="0" w:color="auto"/>
        <w:bottom w:val="none" w:sz="0" w:space="0" w:color="auto"/>
        <w:right w:val="none" w:sz="0" w:space="0" w:color="auto"/>
      </w:divBdr>
      <w:divsChild>
        <w:div w:id="558445284">
          <w:marLeft w:val="0"/>
          <w:marRight w:val="0"/>
          <w:marTop w:val="0"/>
          <w:marBottom w:val="0"/>
          <w:divBdr>
            <w:top w:val="none" w:sz="0" w:space="0" w:color="auto"/>
            <w:left w:val="none" w:sz="0" w:space="0" w:color="auto"/>
            <w:bottom w:val="none" w:sz="0" w:space="0" w:color="auto"/>
            <w:right w:val="none" w:sz="0" w:space="0" w:color="auto"/>
          </w:divBdr>
          <w:divsChild>
            <w:div w:id="1242956340">
              <w:marLeft w:val="0"/>
              <w:marRight w:val="0"/>
              <w:marTop w:val="0"/>
              <w:marBottom w:val="0"/>
              <w:divBdr>
                <w:top w:val="none" w:sz="0" w:space="0" w:color="auto"/>
                <w:left w:val="none" w:sz="0" w:space="0" w:color="auto"/>
                <w:bottom w:val="none" w:sz="0" w:space="0" w:color="auto"/>
                <w:right w:val="none" w:sz="0" w:space="0" w:color="auto"/>
              </w:divBdr>
            </w:div>
            <w:div w:id="2086611578">
              <w:marLeft w:val="0"/>
              <w:marRight w:val="0"/>
              <w:marTop w:val="0"/>
              <w:marBottom w:val="0"/>
              <w:divBdr>
                <w:top w:val="none" w:sz="0" w:space="0" w:color="auto"/>
                <w:left w:val="none" w:sz="0" w:space="0" w:color="auto"/>
                <w:bottom w:val="none" w:sz="0" w:space="0" w:color="auto"/>
                <w:right w:val="none" w:sz="0" w:space="0" w:color="auto"/>
              </w:divBdr>
            </w:div>
            <w:div w:id="1107577299">
              <w:marLeft w:val="0"/>
              <w:marRight w:val="0"/>
              <w:marTop w:val="0"/>
              <w:marBottom w:val="0"/>
              <w:divBdr>
                <w:top w:val="none" w:sz="0" w:space="0" w:color="auto"/>
                <w:left w:val="none" w:sz="0" w:space="0" w:color="auto"/>
                <w:bottom w:val="none" w:sz="0" w:space="0" w:color="auto"/>
                <w:right w:val="none" w:sz="0" w:space="0" w:color="auto"/>
              </w:divBdr>
            </w:div>
            <w:div w:id="1258246795">
              <w:marLeft w:val="0"/>
              <w:marRight w:val="0"/>
              <w:marTop w:val="0"/>
              <w:marBottom w:val="0"/>
              <w:divBdr>
                <w:top w:val="none" w:sz="0" w:space="0" w:color="auto"/>
                <w:left w:val="none" w:sz="0" w:space="0" w:color="auto"/>
                <w:bottom w:val="none" w:sz="0" w:space="0" w:color="auto"/>
                <w:right w:val="none" w:sz="0" w:space="0" w:color="auto"/>
              </w:divBdr>
            </w:div>
            <w:div w:id="1929850387">
              <w:marLeft w:val="0"/>
              <w:marRight w:val="0"/>
              <w:marTop w:val="0"/>
              <w:marBottom w:val="0"/>
              <w:divBdr>
                <w:top w:val="none" w:sz="0" w:space="0" w:color="auto"/>
                <w:left w:val="none" w:sz="0" w:space="0" w:color="auto"/>
                <w:bottom w:val="none" w:sz="0" w:space="0" w:color="auto"/>
                <w:right w:val="none" w:sz="0" w:space="0" w:color="auto"/>
              </w:divBdr>
            </w:div>
          </w:divsChild>
        </w:div>
        <w:div w:id="1518158502">
          <w:marLeft w:val="0"/>
          <w:marRight w:val="0"/>
          <w:marTop w:val="0"/>
          <w:marBottom w:val="0"/>
          <w:divBdr>
            <w:top w:val="none" w:sz="0" w:space="0" w:color="auto"/>
            <w:left w:val="none" w:sz="0" w:space="0" w:color="auto"/>
            <w:bottom w:val="none" w:sz="0" w:space="0" w:color="auto"/>
            <w:right w:val="none" w:sz="0" w:space="0" w:color="auto"/>
          </w:divBdr>
        </w:div>
        <w:div w:id="1998026681">
          <w:marLeft w:val="0"/>
          <w:marRight w:val="0"/>
          <w:marTop w:val="0"/>
          <w:marBottom w:val="0"/>
          <w:divBdr>
            <w:top w:val="none" w:sz="0" w:space="0" w:color="auto"/>
            <w:left w:val="none" w:sz="0" w:space="0" w:color="auto"/>
            <w:bottom w:val="none" w:sz="0" w:space="0" w:color="auto"/>
            <w:right w:val="none" w:sz="0" w:space="0" w:color="auto"/>
          </w:divBdr>
        </w:div>
      </w:divsChild>
    </w:div>
    <w:div w:id="606080556">
      <w:bodyDiv w:val="1"/>
      <w:marLeft w:val="0"/>
      <w:marRight w:val="0"/>
      <w:marTop w:val="0"/>
      <w:marBottom w:val="0"/>
      <w:divBdr>
        <w:top w:val="none" w:sz="0" w:space="0" w:color="auto"/>
        <w:left w:val="none" w:sz="0" w:space="0" w:color="auto"/>
        <w:bottom w:val="none" w:sz="0" w:space="0" w:color="auto"/>
        <w:right w:val="none" w:sz="0" w:space="0" w:color="auto"/>
      </w:divBdr>
      <w:divsChild>
        <w:div w:id="2037079262">
          <w:marLeft w:val="0"/>
          <w:marRight w:val="0"/>
          <w:marTop w:val="0"/>
          <w:marBottom w:val="0"/>
          <w:divBdr>
            <w:top w:val="none" w:sz="0" w:space="0" w:color="auto"/>
            <w:left w:val="none" w:sz="0" w:space="0" w:color="auto"/>
            <w:bottom w:val="none" w:sz="0" w:space="0" w:color="auto"/>
            <w:right w:val="none" w:sz="0" w:space="0" w:color="auto"/>
          </w:divBdr>
        </w:div>
        <w:div w:id="1370447520">
          <w:marLeft w:val="0"/>
          <w:marRight w:val="0"/>
          <w:marTop w:val="0"/>
          <w:marBottom w:val="0"/>
          <w:divBdr>
            <w:top w:val="none" w:sz="0" w:space="0" w:color="auto"/>
            <w:left w:val="none" w:sz="0" w:space="0" w:color="auto"/>
            <w:bottom w:val="none" w:sz="0" w:space="0" w:color="auto"/>
            <w:right w:val="none" w:sz="0" w:space="0" w:color="auto"/>
          </w:divBdr>
        </w:div>
        <w:div w:id="1368139533">
          <w:marLeft w:val="0"/>
          <w:marRight w:val="0"/>
          <w:marTop w:val="0"/>
          <w:marBottom w:val="0"/>
          <w:divBdr>
            <w:top w:val="none" w:sz="0" w:space="0" w:color="auto"/>
            <w:left w:val="none" w:sz="0" w:space="0" w:color="auto"/>
            <w:bottom w:val="none" w:sz="0" w:space="0" w:color="auto"/>
            <w:right w:val="none" w:sz="0" w:space="0" w:color="auto"/>
          </w:divBdr>
        </w:div>
      </w:divsChild>
    </w:div>
    <w:div w:id="648629810">
      <w:bodyDiv w:val="1"/>
      <w:marLeft w:val="0"/>
      <w:marRight w:val="0"/>
      <w:marTop w:val="0"/>
      <w:marBottom w:val="0"/>
      <w:divBdr>
        <w:top w:val="none" w:sz="0" w:space="0" w:color="auto"/>
        <w:left w:val="none" w:sz="0" w:space="0" w:color="auto"/>
        <w:bottom w:val="none" w:sz="0" w:space="0" w:color="auto"/>
        <w:right w:val="none" w:sz="0" w:space="0" w:color="auto"/>
      </w:divBdr>
      <w:divsChild>
        <w:div w:id="551114749">
          <w:marLeft w:val="0"/>
          <w:marRight w:val="0"/>
          <w:marTop w:val="240"/>
          <w:marBottom w:val="0"/>
          <w:divBdr>
            <w:top w:val="none" w:sz="0" w:space="0" w:color="auto"/>
            <w:left w:val="none" w:sz="0" w:space="0" w:color="auto"/>
            <w:bottom w:val="none" w:sz="0" w:space="0" w:color="auto"/>
            <w:right w:val="none" w:sz="0" w:space="0" w:color="auto"/>
          </w:divBdr>
        </w:div>
      </w:divsChild>
    </w:div>
    <w:div w:id="735083258">
      <w:bodyDiv w:val="1"/>
      <w:marLeft w:val="0"/>
      <w:marRight w:val="0"/>
      <w:marTop w:val="0"/>
      <w:marBottom w:val="0"/>
      <w:divBdr>
        <w:top w:val="none" w:sz="0" w:space="0" w:color="auto"/>
        <w:left w:val="none" w:sz="0" w:space="0" w:color="auto"/>
        <w:bottom w:val="none" w:sz="0" w:space="0" w:color="auto"/>
        <w:right w:val="none" w:sz="0" w:space="0" w:color="auto"/>
      </w:divBdr>
      <w:divsChild>
        <w:div w:id="1842967159">
          <w:marLeft w:val="0"/>
          <w:marRight w:val="0"/>
          <w:marTop w:val="0"/>
          <w:marBottom w:val="0"/>
          <w:divBdr>
            <w:top w:val="none" w:sz="0" w:space="0" w:color="auto"/>
            <w:left w:val="none" w:sz="0" w:space="0" w:color="auto"/>
            <w:bottom w:val="none" w:sz="0" w:space="0" w:color="auto"/>
            <w:right w:val="none" w:sz="0" w:space="0" w:color="auto"/>
          </w:divBdr>
        </w:div>
        <w:div w:id="1947881920">
          <w:marLeft w:val="0"/>
          <w:marRight w:val="0"/>
          <w:marTop w:val="0"/>
          <w:marBottom w:val="0"/>
          <w:divBdr>
            <w:top w:val="none" w:sz="0" w:space="0" w:color="auto"/>
            <w:left w:val="none" w:sz="0" w:space="0" w:color="auto"/>
            <w:bottom w:val="none" w:sz="0" w:space="0" w:color="auto"/>
            <w:right w:val="none" w:sz="0" w:space="0" w:color="auto"/>
          </w:divBdr>
        </w:div>
        <w:div w:id="1464888775">
          <w:marLeft w:val="0"/>
          <w:marRight w:val="0"/>
          <w:marTop w:val="0"/>
          <w:marBottom w:val="0"/>
          <w:divBdr>
            <w:top w:val="none" w:sz="0" w:space="0" w:color="auto"/>
            <w:left w:val="none" w:sz="0" w:space="0" w:color="auto"/>
            <w:bottom w:val="none" w:sz="0" w:space="0" w:color="auto"/>
            <w:right w:val="none" w:sz="0" w:space="0" w:color="auto"/>
          </w:divBdr>
        </w:div>
        <w:div w:id="540747920">
          <w:marLeft w:val="0"/>
          <w:marRight w:val="0"/>
          <w:marTop w:val="0"/>
          <w:marBottom w:val="0"/>
          <w:divBdr>
            <w:top w:val="none" w:sz="0" w:space="0" w:color="auto"/>
            <w:left w:val="none" w:sz="0" w:space="0" w:color="auto"/>
            <w:bottom w:val="none" w:sz="0" w:space="0" w:color="auto"/>
            <w:right w:val="none" w:sz="0" w:space="0" w:color="auto"/>
          </w:divBdr>
        </w:div>
      </w:divsChild>
    </w:div>
    <w:div w:id="738359232">
      <w:bodyDiv w:val="1"/>
      <w:marLeft w:val="0"/>
      <w:marRight w:val="0"/>
      <w:marTop w:val="0"/>
      <w:marBottom w:val="0"/>
      <w:divBdr>
        <w:top w:val="none" w:sz="0" w:space="0" w:color="auto"/>
        <w:left w:val="none" w:sz="0" w:space="0" w:color="auto"/>
        <w:bottom w:val="none" w:sz="0" w:space="0" w:color="auto"/>
        <w:right w:val="none" w:sz="0" w:space="0" w:color="auto"/>
      </w:divBdr>
    </w:div>
    <w:div w:id="1144077356">
      <w:bodyDiv w:val="1"/>
      <w:marLeft w:val="0"/>
      <w:marRight w:val="0"/>
      <w:marTop w:val="0"/>
      <w:marBottom w:val="0"/>
      <w:divBdr>
        <w:top w:val="none" w:sz="0" w:space="0" w:color="auto"/>
        <w:left w:val="none" w:sz="0" w:space="0" w:color="auto"/>
        <w:bottom w:val="none" w:sz="0" w:space="0" w:color="auto"/>
        <w:right w:val="none" w:sz="0" w:space="0" w:color="auto"/>
      </w:divBdr>
      <w:divsChild>
        <w:div w:id="1012757974">
          <w:marLeft w:val="0"/>
          <w:marRight w:val="0"/>
          <w:marTop w:val="0"/>
          <w:marBottom w:val="0"/>
          <w:divBdr>
            <w:top w:val="none" w:sz="0" w:space="0" w:color="auto"/>
            <w:left w:val="none" w:sz="0" w:space="0" w:color="auto"/>
            <w:bottom w:val="none" w:sz="0" w:space="0" w:color="auto"/>
            <w:right w:val="none" w:sz="0" w:space="0" w:color="auto"/>
          </w:divBdr>
          <w:divsChild>
            <w:div w:id="1753624945">
              <w:marLeft w:val="0"/>
              <w:marRight w:val="0"/>
              <w:marTop w:val="0"/>
              <w:marBottom w:val="0"/>
              <w:divBdr>
                <w:top w:val="none" w:sz="0" w:space="0" w:color="auto"/>
                <w:left w:val="none" w:sz="0" w:space="0" w:color="auto"/>
                <w:bottom w:val="none" w:sz="0" w:space="0" w:color="auto"/>
                <w:right w:val="none" w:sz="0" w:space="0" w:color="auto"/>
              </w:divBdr>
            </w:div>
            <w:div w:id="1682465050">
              <w:marLeft w:val="0"/>
              <w:marRight w:val="0"/>
              <w:marTop w:val="0"/>
              <w:marBottom w:val="0"/>
              <w:divBdr>
                <w:top w:val="none" w:sz="0" w:space="0" w:color="auto"/>
                <w:left w:val="none" w:sz="0" w:space="0" w:color="auto"/>
                <w:bottom w:val="none" w:sz="0" w:space="0" w:color="auto"/>
                <w:right w:val="none" w:sz="0" w:space="0" w:color="auto"/>
              </w:divBdr>
            </w:div>
            <w:div w:id="1066145783">
              <w:marLeft w:val="0"/>
              <w:marRight w:val="0"/>
              <w:marTop w:val="0"/>
              <w:marBottom w:val="0"/>
              <w:divBdr>
                <w:top w:val="none" w:sz="0" w:space="0" w:color="auto"/>
                <w:left w:val="none" w:sz="0" w:space="0" w:color="auto"/>
                <w:bottom w:val="none" w:sz="0" w:space="0" w:color="auto"/>
                <w:right w:val="none" w:sz="0" w:space="0" w:color="auto"/>
              </w:divBdr>
            </w:div>
            <w:div w:id="1408771430">
              <w:marLeft w:val="0"/>
              <w:marRight w:val="0"/>
              <w:marTop w:val="0"/>
              <w:marBottom w:val="0"/>
              <w:divBdr>
                <w:top w:val="none" w:sz="0" w:space="0" w:color="auto"/>
                <w:left w:val="none" w:sz="0" w:space="0" w:color="auto"/>
                <w:bottom w:val="none" w:sz="0" w:space="0" w:color="auto"/>
                <w:right w:val="none" w:sz="0" w:space="0" w:color="auto"/>
              </w:divBdr>
            </w:div>
            <w:div w:id="836532995">
              <w:marLeft w:val="0"/>
              <w:marRight w:val="0"/>
              <w:marTop w:val="0"/>
              <w:marBottom w:val="0"/>
              <w:divBdr>
                <w:top w:val="none" w:sz="0" w:space="0" w:color="auto"/>
                <w:left w:val="none" w:sz="0" w:space="0" w:color="auto"/>
                <w:bottom w:val="none" w:sz="0" w:space="0" w:color="auto"/>
                <w:right w:val="none" w:sz="0" w:space="0" w:color="auto"/>
              </w:divBdr>
            </w:div>
          </w:divsChild>
        </w:div>
        <w:div w:id="1293898838">
          <w:marLeft w:val="0"/>
          <w:marRight w:val="0"/>
          <w:marTop w:val="0"/>
          <w:marBottom w:val="0"/>
          <w:divBdr>
            <w:top w:val="none" w:sz="0" w:space="0" w:color="auto"/>
            <w:left w:val="none" w:sz="0" w:space="0" w:color="auto"/>
            <w:bottom w:val="none" w:sz="0" w:space="0" w:color="auto"/>
            <w:right w:val="none" w:sz="0" w:space="0" w:color="auto"/>
          </w:divBdr>
        </w:div>
        <w:div w:id="386074041">
          <w:marLeft w:val="0"/>
          <w:marRight w:val="0"/>
          <w:marTop w:val="0"/>
          <w:marBottom w:val="0"/>
          <w:divBdr>
            <w:top w:val="none" w:sz="0" w:space="0" w:color="auto"/>
            <w:left w:val="none" w:sz="0" w:space="0" w:color="auto"/>
            <w:bottom w:val="none" w:sz="0" w:space="0" w:color="auto"/>
            <w:right w:val="none" w:sz="0" w:space="0" w:color="auto"/>
          </w:divBdr>
        </w:div>
        <w:div w:id="478814514">
          <w:marLeft w:val="0"/>
          <w:marRight w:val="0"/>
          <w:marTop w:val="0"/>
          <w:marBottom w:val="0"/>
          <w:divBdr>
            <w:top w:val="none" w:sz="0" w:space="0" w:color="auto"/>
            <w:left w:val="none" w:sz="0" w:space="0" w:color="auto"/>
            <w:bottom w:val="none" w:sz="0" w:space="0" w:color="auto"/>
            <w:right w:val="none" w:sz="0" w:space="0" w:color="auto"/>
          </w:divBdr>
        </w:div>
        <w:div w:id="327177428">
          <w:marLeft w:val="0"/>
          <w:marRight w:val="0"/>
          <w:marTop w:val="0"/>
          <w:marBottom w:val="0"/>
          <w:divBdr>
            <w:top w:val="none" w:sz="0" w:space="0" w:color="auto"/>
            <w:left w:val="none" w:sz="0" w:space="0" w:color="auto"/>
            <w:bottom w:val="none" w:sz="0" w:space="0" w:color="auto"/>
            <w:right w:val="none" w:sz="0" w:space="0" w:color="auto"/>
          </w:divBdr>
        </w:div>
        <w:div w:id="1789742312">
          <w:marLeft w:val="0"/>
          <w:marRight w:val="0"/>
          <w:marTop w:val="0"/>
          <w:marBottom w:val="0"/>
          <w:divBdr>
            <w:top w:val="none" w:sz="0" w:space="0" w:color="auto"/>
            <w:left w:val="none" w:sz="0" w:space="0" w:color="auto"/>
            <w:bottom w:val="none" w:sz="0" w:space="0" w:color="auto"/>
            <w:right w:val="none" w:sz="0" w:space="0" w:color="auto"/>
          </w:divBdr>
        </w:div>
        <w:div w:id="300767858">
          <w:marLeft w:val="0"/>
          <w:marRight w:val="0"/>
          <w:marTop w:val="0"/>
          <w:marBottom w:val="0"/>
          <w:divBdr>
            <w:top w:val="none" w:sz="0" w:space="0" w:color="auto"/>
            <w:left w:val="none" w:sz="0" w:space="0" w:color="auto"/>
            <w:bottom w:val="none" w:sz="0" w:space="0" w:color="auto"/>
            <w:right w:val="none" w:sz="0" w:space="0" w:color="auto"/>
          </w:divBdr>
        </w:div>
        <w:div w:id="1611887538">
          <w:marLeft w:val="0"/>
          <w:marRight w:val="0"/>
          <w:marTop w:val="0"/>
          <w:marBottom w:val="0"/>
          <w:divBdr>
            <w:top w:val="none" w:sz="0" w:space="0" w:color="auto"/>
            <w:left w:val="none" w:sz="0" w:space="0" w:color="auto"/>
            <w:bottom w:val="none" w:sz="0" w:space="0" w:color="auto"/>
            <w:right w:val="none" w:sz="0" w:space="0" w:color="auto"/>
          </w:divBdr>
        </w:div>
        <w:div w:id="484276732">
          <w:marLeft w:val="0"/>
          <w:marRight w:val="0"/>
          <w:marTop w:val="0"/>
          <w:marBottom w:val="0"/>
          <w:divBdr>
            <w:top w:val="none" w:sz="0" w:space="0" w:color="auto"/>
            <w:left w:val="none" w:sz="0" w:space="0" w:color="auto"/>
            <w:bottom w:val="none" w:sz="0" w:space="0" w:color="auto"/>
            <w:right w:val="none" w:sz="0" w:space="0" w:color="auto"/>
          </w:divBdr>
        </w:div>
        <w:div w:id="1887984251">
          <w:marLeft w:val="0"/>
          <w:marRight w:val="0"/>
          <w:marTop w:val="0"/>
          <w:marBottom w:val="0"/>
          <w:divBdr>
            <w:top w:val="none" w:sz="0" w:space="0" w:color="auto"/>
            <w:left w:val="none" w:sz="0" w:space="0" w:color="auto"/>
            <w:bottom w:val="none" w:sz="0" w:space="0" w:color="auto"/>
            <w:right w:val="none" w:sz="0" w:space="0" w:color="auto"/>
          </w:divBdr>
        </w:div>
      </w:divsChild>
    </w:div>
    <w:div w:id="1209489163">
      <w:bodyDiv w:val="1"/>
      <w:marLeft w:val="0"/>
      <w:marRight w:val="0"/>
      <w:marTop w:val="0"/>
      <w:marBottom w:val="0"/>
      <w:divBdr>
        <w:top w:val="none" w:sz="0" w:space="0" w:color="auto"/>
        <w:left w:val="none" w:sz="0" w:space="0" w:color="auto"/>
        <w:bottom w:val="none" w:sz="0" w:space="0" w:color="auto"/>
        <w:right w:val="none" w:sz="0" w:space="0" w:color="auto"/>
      </w:divBdr>
      <w:divsChild>
        <w:div w:id="1793859859">
          <w:marLeft w:val="0"/>
          <w:marRight w:val="0"/>
          <w:marTop w:val="0"/>
          <w:marBottom w:val="0"/>
          <w:divBdr>
            <w:top w:val="none" w:sz="0" w:space="0" w:color="auto"/>
            <w:left w:val="none" w:sz="0" w:space="0" w:color="auto"/>
            <w:bottom w:val="none" w:sz="0" w:space="0" w:color="auto"/>
            <w:right w:val="none" w:sz="0" w:space="0" w:color="auto"/>
          </w:divBdr>
        </w:div>
        <w:div w:id="2041320818">
          <w:marLeft w:val="0"/>
          <w:marRight w:val="0"/>
          <w:marTop w:val="0"/>
          <w:marBottom w:val="0"/>
          <w:divBdr>
            <w:top w:val="none" w:sz="0" w:space="0" w:color="auto"/>
            <w:left w:val="none" w:sz="0" w:space="0" w:color="auto"/>
            <w:bottom w:val="none" w:sz="0" w:space="0" w:color="auto"/>
            <w:right w:val="none" w:sz="0" w:space="0" w:color="auto"/>
          </w:divBdr>
        </w:div>
        <w:div w:id="1277249701">
          <w:marLeft w:val="0"/>
          <w:marRight w:val="0"/>
          <w:marTop w:val="0"/>
          <w:marBottom w:val="0"/>
          <w:divBdr>
            <w:top w:val="none" w:sz="0" w:space="0" w:color="auto"/>
            <w:left w:val="none" w:sz="0" w:space="0" w:color="auto"/>
            <w:bottom w:val="none" w:sz="0" w:space="0" w:color="auto"/>
            <w:right w:val="none" w:sz="0" w:space="0" w:color="auto"/>
          </w:divBdr>
        </w:div>
        <w:div w:id="2032950536">
          <w:marLeft w:val="0"/>
          <w:marRight w:val="0"/>
          <w:marTop w:val="0"/>
          <w:marBottom w:val="0"/>
          <w:divBdr>
            <w:top w:val="none" w:sz="0" w:space="0" w:color="auto"/>
            <w:left w:val="none" w:sz="0" w:space="0" w:color="auto"/>
            <w:bottom w:val="none" w:sz="0" w:space="0" w:color="auto"/>
            <w:right w:val="none" w:sz="0" w:space="0" w:color="auto"/>
          </w:divBdr>
        </w:div>
        <w:div w:id="386414729">
          <w:marLeft w:val="0"/>
          <w:marRight w:val="0"/>
          <w:marTop w:val="0"/>
          <w:marBottom w:val="0"/>
          <w:divBdr>
            <w:top w:val="none" w:sz="0" w:space="0" w:color="auto"/>
            <w:left w:val="none" w:sz="0" w:space="0" w:color="auto"/>
            <w:bottom w:val="none" w:sz="0" w:space="0" w:color="auto"/>
            <w:right w:val="none" w:sz="0" w:space="0" w:color="auto"/>
          </w:divBdr>
        </w:div>
        <w:div w:id="1814787054">
          <w:marLeft w:val="0"/>
          <w:marRight w:val="0"/>
          <w:marTop w:val="0"/>
          <w:marBottom w:val="0"/>
          <w:divBdr>
            <w:top w:val="none" w:sz="0" w:space="0" w:color="auto"/>
            <w:left w:val="none" w:sz="0" w:space="0" w:color="auto"/>
            <w:bottom w:val="none" w:sz="0" w:space="0" w:color="auto"/>
            <w:right w:val="none" w:sz="0" w:space="0" w:color="auto"/>
          </w:divBdr>
        </w:div>
        <w:div w:id="290403779">
          <w:marLeft w:val="0"/>
          <w:marRight w:val="0"/>
          <w:marTop w:val="0"/>
          <w:marBottom w:val="0"/>
          <w:divBdr>
            <w:top w:val="none" w:sz="0" w:space="0" w:color="auto"/>
            <w:left w:val="none" w:sz="0" w:space="0" w:color="auto"/>
            <w:bottom w:val="none" w:sz="0" w:space="0" w:color="auto"/>
            <w:right w:val="none" w:sz="0" w:space="0" w:color="auto"/>
          </w:divBdr>
        </w:div>
        <w:div w:id="386229012">
          <w:marLeft w:val="0"/>
          <w:marRight w:val="0"/>
          <w:marTop w:val="0"/>
          <w:marBottom w:val="0"/>
          <w:divBdr>
            <w:top w:val="none" w:sz="0" w:space="0" w:color="auto"/>
            <w:left w:val="none" w:sz="0" w:space="0" w:color="auto"/>
            <w:bottom w:val="none" w:sz="0" w:space="0" w:color="auto"/>
            <w:right w:val="none" w:sz="0" w:space="0" w:color="auto"/>
          </w:divBdr>
        </w:div>
        <w:div w:id="313880619">
          <w:marLeft w:val="0"/>
          <w:marRight w:val="0"/>
          <w:marTop w:val="0"/>
          <w:marBottom w:val="0"/>
          <w:divBdr>
            <w:top w:val="none" w:sz="0" w:space="0" w:color="auto"/>
            <w:left w:val="none" w:sz="0" w:space="0" w:color="auto"/>
            <w:bottom w:val="none" w:sz="0" w:space="0" w:color="auto"/>
            <w:right w:val="none" w:sz="0" w:space="0" w:color="auto"/>
          </w:divBdr>
        </w:div>
        <w:div w:id="1071005104">
          <w:marLeft w:val="0"/>
          <w:marRight w:val="0"/>
          <w:marTop w:val="0"/>
          <w:marBottom w:val="0"/>
          <w:divBdr>
            <w:top w:val="none" w:sz="0" w:space="0" w:color="auto"/>
            <w:left w:val="none" w:sz="0" w:space="0" w:color="auto"/>
            <w:bottom w:val="none" w:sz="0" w:space="0" w:color="auto"/>
            <w:right w:val="none" w:sz="0" w:space="0" w:color="auto"/>
          </w:divBdr>
        </w:div>
        <w:div w:id="2085495251">
          <w:marLeft w:val="0"/>
          <w:marRight w:val="0"/>
          <w:marTop w:val="0"/>
          <w:marBottom w:val="0"/>
          <w:divBdr>
            <w:top w:val="none" w:sz="0" w:space="0" w:color="auto"/>
            <w:left w:val="none" w:sz="0" w:space="0" w:color="auto"/>
            <w:bottom w:val="none" w:sz="0" w:space="0" w:color="auto"/>
            <w:right w:val="none" w:sz="0" w:space="0" w:color="auto"/>
          </w:divBdr>
          <w:divsChild>
            <w:div w:id="679283754">
              <w:marLeft w:val="0"/>
              <w:marRight w:val="0"/>
              <w:marTop w:val="0"/>
              <w:marBottom w:val="0"/>
              <w:divBdr>
                <w:top w:val="none" w:sz="0" w:space="0" w:color="auto"/>
                <w:left w:val="none" w:sz="0" w:space="0" w:color="auto"/>
                <w:bottom w:val="none" w:sz="0" w:space="0" w:color="auto"/>
                <w:right w:val="none" w:sz="0" w:space="0" w:color="auto"/>
              </w:divBdr>
            </w:div>
            <w:div w:id="684555446">
              <w:marLeft w:val="0"/>
              <w:marRight w:val="0"/>
              <w:marTop w:val="0"/>
              <w:marBottom w:val="0"/>
              <w:divBdr>
                <w:top w:val="none" w:sz="0" w:space="0" w:color="auto"/>
                <w:left w:val="none" w:sz="0" w:space="0" w:color="auto"/>
                <w:bottom w:val="none" w:sz="0" w:space="0" w:color="auto"/>
                <w:right w:val="none" w:sz="0" w:space="0" w:color="auto"/>
              </w:divBdr>
            </w:div>
            <w:div w:id="576473375">
              <w:marLeft w:val="0"/>
              <w:marRight w:val="0"/>
              <w:marTop w:val="0"/>
              <w:marBottom w:val="0"/>
              <w:divBdr>
                <w:top w:val="none" w:sz="0" w:space="0" w:color="auto"/>
                <w:left w:val="none" w:sz="0" w:space="0" w:color="auto"/>
                <w:bottom w:val="none" w:sz="0" w:space="0" w:color="auto"/>
                <w:right w:val="none" w:sz="0" w:space="0" w:color="auto"/>
              </w:divBdr>
            </w:div>
            <w:div w:id="1504323291">
              <w:marLeft w:val="0"/>
              <w:marRight w:val="0"/>
              <w:marTop w:val="0"/>
              <w:marBottom w:val="0"/>
              <w:divBdr>
                <w:top w:val="none" w:sz="0" w:space="0" w:color="auto"/>
                <w:left w:val="none" w:sz="0" w:space="0" w:color="auto"/>
                <w:bottom w:val="none" w:sz="0" w:space="0" w:color="auto"/>
                <w:right w:val="none" w:sz="0" w:space="0" w:color="auto"/>
              </w:divBdr>
            </w:div>
            <w:div w:id="424225882">
              <w:marLeft w:val="0"/>
              <w:marRight w:val="0"/>
              <w:marTop w:val="0"/>
              <w:marBottom w:val="0"/>
              <w:divBdr>
                <w:top w:val="none" w:sz="0" w:space="0" w:color="auto"/>
                <w:left w:val="none" w:sz="0" w:space="0" w:color="auto"/>
                <w:bottom w:val="none" w:sz="0" w:space="0" w:color="auto"/>
                <w:right w:val="none" w:sz="0" w:space="0" w:color="auto"/>
              </w:divBdr>
            </w:div>
          </w:divsChild>
        </w:div>
        <w:div w:id="2112436037">
          <w:marLeft w:val="0"/>
          <w:marRight w:val="0"/>
          <w:marTop w:val="0"/>
          <w:marBottom w:val="0"/>
          <w:divBdr>
            <w:top w:val="none" w:sz="0" w:space="0" w:color="auto"/>
            <w:left w:val="none" w:sz="0" w:space="0" w:color="auto"/>
            <w:bottom w:val="none" w:sz="0" w:space="0" w:color="auto"/>
            <w:right w:val="none" w:sz="0" w:space="0" w:color="auto"/>
          </w:divBdr>
          <w:divsChild>
            <w:div w:id="1488087023">
              <w:marLeft w:val="0"/>
              <w:marRight w:val="0"/>
              <w:marTop w:val="0"/>
              <w:marBottom w:val="0"/>
              <w:divBdr>
                <w:top w:val="none" w:sz="0" w:space="0" w:color="auto"/>
                <w:left w:val="none" w:sz="0" w:space="0" w:color="auto"/>
                <w:bottom w:val="none" w:sz="0" w:space="0" w:color="auto"/>
                <w:right w:val="none" w:sz="0" w:space="0" w:color="auto"/>
              </w:divBdr>
            </w:div>
            <w:div w:id="1343164492">
              <w:marLeft w:val="0"/>
              <w:marRight w:val="0"/>
              <w:marTop w:val="0"/>
              <w:marBottom w:val="0"/>
              <w:divBdr>
                <w:top w:val="none" w:sz="0" w:space="0" w:color="auto"/>
                <w:left w:val="none" w:sz="0" w:space="0" w:color="auto"/>
                <w:bottom w:val="none" w:sz="0" w:space="0" w:color="auto"/>
                <w:right w:val="none" w:sz="0" w:space="0" w:color="auto"/>
              </w:divBdr>
            </w:div>
            <w:div w:id="1831015388">
              <w:marLeft w:val="0"/>
              <w:marRight w:val="0"/>
              <w:marTop w:val="0"/>
              <w:marBottom w:val="0"/>
              <w:divBdr>
                <w:top w:val="none" w:sz="0" w:space="0" w:color="auto"/>
                <w:left w:val="none" w:sz="0" w:space="0" w:color="auto"/>
                <w:bottom w:val="none" w:sz="0" w:space="0" w:color="auto"/>
                <w:right w:val="none" w:sz="0" w:space="0" w:color="auto"/>
              </w:divBdr>
            </w:div>
            <w:div w:id="2131512738">
              <w:marLeft w:val="0"/>
              <w:marRight w:val="0"/>
              <w:marTop w:val="0"/>
              <w:marBottom w:val="0"/>
              <w:divBdr>
                <w:top w:val="none" w:sz="0" w:space="0" w:color="auto"/>
                <w:left w:val="none" w:sz="0" w:space="0" w:color="auto"/>
                <w:bottom w:val="none" w:sz="0" w:space="0" w:color="auto"/>
                <w:right w:val="none" w:sz="0" w:space="0" w:color="auto"/>
              </w:divBdr>
            </w:div>
            <w:div w:id="1538273857">
              <w:marLeft w:val="0"/>
              <w:marRight w:val="0"/>
              <w:marTop w:val="0"/>
              <w:marBottom w:val="0"/>
              <w:divBdr>
                <w:top w:val="none" w:sz="0" w:space="0" w:color="auto"/>
                <w:left w:val="none" w:sz="0" w:space="0" w:color="auto"/>
                <w:bottom w:val="none" w:sz="0" w:space="0" w:color="auto"/>
                <w:right w:val="none" w:sz="0" w:space="0" w:color="auto"/>
              </w:divBdr>
            </w:div>
          </w:divsChild>
        </w:div>
        <w:div w:id="1595091671">
          <w:marLeft w:val="0"/>
          <w:marRight w:val="0"/>
          <w:marTop w:val="0"/>
          <w:marBottom w:val="0"/>
          <w:divBdr>
            <w:top w:val="none" w:sz="0" w:space="0" w:color="auto"/>
            <w:left w:val="none" w:sz="0" w:space="0" w:color="auto"/>
            <w:bottom w:val="none" w:sz="0" w:space="0" w:color="auto"/>
            <w:right w:val="none" w:sz="0" w:space="0" w:color="auto"/>
          </w:divBdr>
        </w:div>
        <w:div w:id="182211549">
          <w:marLeft w:val="0"/>
          <w:marRight w:val="0"/>
          <w:marTop w:val="0"/>
          <w:marBottom w:val="0"/>
          <w:divBdr>
            <w:top w:val="none" w:sz="0" w:space="0" w:color="auto"/>
            <w:left w:val="none" w:sz="0" w:space="0" w:color="auto"/>
            <w:bottom w:val="none" w:sz="0" w:space="0" w:color="auto"/>
            <w:right w:val="none" w:sz="0" w:space="0" w:color="auto"/>
          </w:divBdr>
        </w:div>
        <w:div w:id="1742824265">
          <w:marLeft w:val="0"/>
          <w:marRight w:val="0"/>
          <w:marTop w:val="0"/>
          <w:marBottom w:val="0"/>
          <w:divBdr>
            <w:top w:val="none" w:sz="0" w:space="0" w:color="auto"/>
            <w:left w:val="none" w:sz="0" w:space="0" w:color="auto"/>
            <w:bottom w:val="none" w:sz="0" w:space="0" w:color="auto"/>
            <w:right w:val="none" w:sz="0" w:space="0" w:color="auto"/>
          </w:divBdr>
        </w:div>
        <w:div w:id="61756167">
          <w:marLeft w:val="0"/>
          <w:marRight w:val="0"/>
          <w:marTop w:val="0"/>
          <w:marBottom w:val="0"/>
          <w:divBdr>
            <w:top w:val="none" w:sz="0" w:space="0" w:color="auto"/>
            <w:left w:val="none" w:sz="0" w:space="0" w:color="auto"/>
            <w:bottom w:val="none" w:sz="0" w:space="0" w:color="auto"/>
            <w:right w:val="none" w:sz="0" w:space="0" w:color="auto"/>
          </w:divBdr>
        </w:div>
        <w:div w:id="1679430235">
          <w:marLeft w:val="0"/>
          <w:marRight w:val="0"/>
          <w:marTop w:val="0"/>
          <w:marBottom w:val="0"/>
          <w:divBdr>
            <w:top w:val="none" w:sz="0" w:space="0" w:color="auto"/>
            <w:left w:val="none" w:sz="0" w:space="0" w:color="auto"/>
            <w:bottom w:val="none" w:sz="0" w:space="0" w:color="auto"/>
            <w:right w:val="none" w:sz="0" w:space="0" w:color="auto"/>
          </w:divBdr>
        </w:div>
      </w:divsChild>
    </w:div>
    <w:div w:id="1319844448">
      <w:bodyDiv w:val="1"/>
      <w:marLeft w:val="0"/>
      <w:marRight w:val="0"/>
      <w:marTop w:val="0"/>
      <w:marBottom w:val="0"/>
      <w:divBdr>
        <w:top w:val="none" w:sz="0" w:space="0" w:color="auto"/>
        <w:left w:val="none" w:sz="0" w:space="0" w:color="auto"/>
        <w:bottom w:val="none" w:sz="0" w:space="0" w:color="auto"/>
        <w:right w:val="none" w:sz="0" w:space="0" w:color="auto"/>
      </w:divBdr>
      <w:divsChild>
        <w:div w:id="210307162">
          <w:marLeft w:val="0"/>
          <w:marRight w:val="0"/>
          <w:marTop w:val="0"/>
          <w:marBottom w:val="0"/>
          <w:divBdr>
            <w:top w:val="none" w:sz="0" w:space="0" w:color="auto"/>
            <w:left w:val="none" w:sz="0" w:space="0" w:color="auto"/>
            <w:bottom w:val="none" w:sz="0" w:space="0" w:color="auto"/>
            <w:right w:val="none" w:sz="0" w:space="0" w:color="auto"/>
          </w:divBdr>
          <w:divsChild>
            <w:div w:id="155656951">
              <w:marLeft w:val="0"/>
              <w:marRight w:val="0"/>
              <w:marTop w:val="0"/>
              <w:marBottom w:val="0"/>
              <w:divBdr>
                <w:top w:val="none" w:sz="0" w:space="0" w:color="auto"/>
                <w:left w:val="none" w:sz="0" w:space="0" w:color="auto"/>
                <w:bottom w:val="none" w:sz="0" w:space="0" w:color="auto"/>
                <w:right w:val="none" w:sz="0" w:space="0" w:color="auto"/>
              </w:divBdr>
            </w:div>
            <w:div w:id="23293559">
              <w:marLeft w:val="0"/>
              <w:marRight w:val="0"/>
              <w:marTop w:val="0"/>
              <w:marBottom w:val="0"/>
              <w:divBdr>
                <w:top w:val="none" w:sz="0" w:space="0" w:color="auto"/>
                <w:left w:val="none" w:sz="0" w:space="0" w:color="auto"/>
                <w:bottom w:val="none" w:sz="0" w:space="0" w:color="auto"/>
                <w:right w:val="none" w:sz="0" w:space="0" w:color="auto"/>
              </w:divBdr>
            </w:div>
            <w:div w:id="599413017">
              <w:marLeft w:val="0"/>
              <w:marRight w:val="0"/>
              <w:marTop w:val="0"/>
              <w:marBottom w:val="0"/>
              <w:divBdr>
                <w:top w:val="none" w:sz="0" w:space="0" w:color="auto"/>
                <w:left w:val="none" w:sz="0" w:space="0" w:color="auto"/>
                <w:bottom w:val="none" w:sz="0" w:space="0" w:color="auto"/>
                <w:right w:val="none" w:sz="0" w:space="0" w:color="auto"/>
              </w:divBdr>
            </w:div>
            <w:div w:id="1352148660">
              <w:marLeft w:val="0"/>
              <w:marRight w:val="0"/>
              <w:marTop w:val="0"/>
              <w:marBottom w:val="0"/>
              <w:divBdr>
                <w:top w:val="none" w:sz="0" w:space="0" w:color="auto"/>
                <w:left w:val="none" w:sz="0" w:space="0" w:color="auto"/>
                <w:bottom w:val="none" w:sz="0" w:space="0" w:color="auto"/>
                <w:right w:val="none" w:sz="0" w:space="0" w:color="auto"/>
              </w:divBdr>
            </w:div>
            <w:div w:id="1502351468">
              <w:marLeft w:val="0"/>
              <w:marRight w:val="0"/>
              <w:marTop w:val="0"/>
              <w:marBottom w:val="0"/>
              <w:divBdr>
                <w:top w:val="none" w:sz="0" w:space="0" w:color="auto"/>
                <w:left w:val="none" w:sz="0" w:space="0" w:color="auto"/>
                <w:bottom w:val="none" w:sz="0" w:space="0" w:color="auto"/>
                <w:right w:val="none" w:sz="0" w:space="0" w:color="auto"/>
              </w:divBdr>
            </w:div>
          </w:divsChild>
        </w:div>
        <w:div w:id="36009626">
          <w:marLeft w:val="0"/>
          <w:marRight w:val="0"/>
          <w:marTop w:val="0"/>
          <w:marBottom w:val="0"/>
          <w:divBdr>
            <w:top w:val="none" w:sz="0" w:space="0" w:color="auto"/>
            <w:left w:val="none" w:sz="0" w:space="0" w:color="auto"/>
            <w:bottom w:val="none" w:sz="0" w:space="0" w:color="auto"/>
            <w:right w:val="none" w:sz="0" w:space="0" w:color="auto"/>
          </w:divBdr>
        </w:div>
        <w:div w:id="206455951">
          <w:marLeft w:val="0"/>
          <w:marRight w:val="0"/>
          <w:marTop w:val="0"/>
          <w:marBottom w:val="0"/>
          <w:divBdr>
            <w:top w:val="none" w:sz="0" w:space="0" w:color="auto"/>
            <w:left w:val="none" w:sz="0" w:space="0" w:color="auto"/>
            <w:bottom w:val="none" w:sz="0" w:space="0" w:color="auto"/>
            <w:right w:val="none" w:sz="0" w:space="0" w:color="auto"/>
          </w:divBdr>
        </w:div>
        <w:div w:id="873271242">
          <w:marLeft w:val="0"/>
          <w:marRight w:val="0"/>
          <w:marTop w:val="0"/>
          <w:marBottom w:val="0"/>
          <w:divBdr>
            <w:top w:val="none" w:sz="0" w:space="0" w:color="auto"/>
            <w:left w:val="none" w:sz="0" w:space="0" w:color="auto"/>
            <w:bottom w:val="none" w:sz="0" w:space="0" w:color="auto"/>
            <w:right w:val="none" w:sz="0" w:space="0" w:color="auto"/>
          </w:divBdr>
        </w:div>
        <w:div w:id="1169829723">
          <w:marLeft w:val="0"/>
          <w:marRight w:val="0"/>
          <w:marTop w:val="0"/>
          <w:marBottom w:val="0"/>
          <w:divBdr>
            <w:top w:val="none" w:sz="0" w:space="0" w:color="auto"/>
            <w:left w:val="none" w:sz="0" w:space="0" w:color="auto"/>
            <w:bottom w:val="none" w:sz="0" w:space="0" w:color="auto"/>
            <w:right w:val="none" w:sz="0" w:space="0" w:color="auto"/>
          </w:divBdr>
        </w:div>
        <w:div w:id="973144898">
          <w:marLeft w:val="0"/>
          <w:marRight w:val="0"/>
          <w:marTop w:val="0"/>
          <w:marBottom w:val="0"/>
          <w:divBdr>
            <w:top w:val="none" w:sz="0" w:space="0" w:color="auto"/>
            <w:left w:val="none" w:sz="0" w:space="0" w:color="auto"/>
            <w:bottom w:val="none" w:sz="0" w:space="0" w:color="auto"/>
            <w:right w:val="none" w:sz="0" w:space="0" w:color="auto"/>
          </w:divBdr>
        </w:div>
        <w:div w:id="2097167749">
          <w:marLeft w:val="0"/>
          <w:marRight w:val="0"/>
          <w:marTop w:val="0"/>
          <w:marBottom w:val="0"/>
          <w:divBdr>
            <w:top w:val="none" w:sz="0" w:space="0" w:color="auto"/>
            <w:left w:val="none" w:sz="0" w:space="0" w:color="auto"/>
            <w:bottom w:val="none" w:sz="0" w:space="0" w:color="auto"/>
            <w:right w:val="none" w:sz="0" w:space="0" w:color="auto"/>
          </w:divBdr>
        </w:div>
        <w:div w:id="751239370">
          <w:marLeft w:val="0"/>
          <w:marRight w:val="0"/>
          <w:marTop w:val="0"/>
          <w:marBottom w:val="0"/>
          <w:divBdr>
            <w:top w:val="none" w:sz="0" w:space="0" w:color="auto"/>
            <w:left w:val="none" w:sz="0" w:space="0" w:color="auto"/>
            <w:bottom w:val="none" w:sz="0" w:space="0" w:color="auto"/>
            <w:right w:val="none" w:sz="0" w:space="0" w:color="auto"/>
          </w:divBdr>
        </w:div>
        <w:div w:id="1107772760">
          <w:marLeft w:val="0"/>
          <w:marRight w:val="0"/>
          <w:marTop w:val="0"/>
          <w:marBottom w:val="0"/>
          <w:divBdr>
            <w:top w:val="none" w:sz="0" w:space="0" w:color="auto"/>
            <w:left w:val="none" w:sz="0" w:space="0" w:color="auto"/>
            <w:bottom w:val="none" w:sz="0" w:space="0" w:color="auto"/>
            <w:right w:val="none" w:sz="0" w:space="0" w:color="auto"/>
          </w:divBdr>
        </w:div>
      </w:divsChild>
    </w:div>
    <w:div w:id="1321621864">
      <w:bodyDiv w:val="1"/>
      <w:marLeft w:val="0"/>
      <w:marRight w:val="0"/>
      <w:marTop w:val="0"/>
      <w:marBottom w:val="0"/>
      <w:divBdr>
        <w:top w:val="none" w:sz="0" w:space="0" w:color="auto"/>
        <w:left w:val="none" w:sz="0" w:space="0" w:color="auto"/>
        <w:bottom w:val="none" w:sz="0" w:space="0" w:color="auto"/>
        <w:right w:val="none" w:sz="0" w:space="0" w:color="auto"/>
      </w:divBdr>
      <w:divsChild>
        <w:div w:id="54083168">
          <w:marLeft w:val="0"/>
          <w:marRight w:val="0"/>
          <w:marTop w:val="0"/>
          <w:marBottom w:val="0"/>
          <w:divBdr>
            <w:top w:val="none" w:sz="0" w:space="0" w:color="auto"/>
            <w:left w:val="none" w:sz="0" w:space="0" w:color="auto"/>
            <w:bottom w:val="none" w:sz="0" w:space="0" w:color="auto"/>
            <w:right w:val="none" w:sz="0" w:space="0" w:color="auto"/>
          </w:divBdr>
        </w:div>
        <w:div w:id="368381805">
          <w:marLeft w:val="0"/>
          <w:marRight w:val="0"/>
          <w:marTop w:val="0"/>
          <w:marBottom w:val="0"/>
          <w:divBdr>
            <w:top w:val="none" w:sz="0" w:space="0" w:color="auto"/>
            <w:left w:val="none" w:sz="0" w:space="0" w:color="auto"/>
            <w:bottom w:val="none" w:sz="0" w:space="0" w:color="auto"/>
            <w:right w:val="none" w:sz="0" w:space="0" w:color="auto"/>
          </w:divBdr>
        </w:div>
        <w:div w:id="1090274504">
          <w:marLeft w:val="0"/>
          <w:marRight w:val="0"/>
          <w:marTop w:val="0"/>
          <w:marBottom w:val="0"/>
          <w:divBdr>
            <w:top w:val="none" w:sz="0" w:space="0" w:color="auto"/>
            <w:left w:val="none" w:sz="0" w:space="0" w:color="auto"/>
            <w:bottom w:val="none" w:sz="0" w:space="0" w:color="auto"/>
            <w:right w:val="none" w:sz="0" w:space="0" w:color="auto"/>
          </w:divBdr>
        </w:div>
        <w:div w:id="1175727366">
          <w:marLeft w:val="0"/>
          <w:marRight w:val="0"/>
          <w:marTop w:val="0"/>
          <w:marBottom w:val="0"/>
          <w:divBdr>
            <w:top w:val="none" w:sz="0" w:space="0" w:color="auto"/>
            <w:left w:val="none" w:sz="0" w:space="0" w:color="auto"/>
            <w:bottom w:val="none" w:sz="0" w:space="0" w:color="auto"/>
            <w:right w:val="none" w:sz="0" w:space="0" w:color="auto"/>
          </w:divBdr>
        </w:div>
      </w:divsChild>
    </w:div>
    <w:div w:id="1374112310">
      <w:bodyDiv w:val="1"/>
      <w:marLeft w:val="0"/>
      <w:marRight w:val="0"/>
      <w:marTop w:val="0"/>
      <w:marBottom w:val="0"/>
      <w:divBdr>
        <w:top w:val="none" w:sz="0" w:space="0" w:color="auto"/>
        <w:left w:val="none" w:sz="0" w:space="0" w:color="auto"/>
        <w:bottom w:val="none" w:sz="0" w:space="0" w:color="auto"/>
        <w:right w:val="none" w:sz="0" w:space="0" w:color="auto"/>
      </w:divBdr>
      <w:divsChild>
        <w:div w:id="249974174">
          <w:marLeft w:val="0"/>
          <w:marRight w:val="0"/>
          <w:marTop w:val="0"/>
          <w:marBottom w:val="0"/>
          <w:divBdr>
            <w:top w:val="none" w:sz="0" w:space="0" w:color="auto"/>
            <w:left w:val="none" w:sz="0" w:space="0" w:color="auto"/>
            <w:bottom w:val="none" w:sz="0" w:space="0" w:color="auto"/>
            <w:right w:val="none" w:sz="0" w:space="0" w:color="auto"/>
          </w:divBdr>
        </w:div>
        <w:div w:id="972442348">
          <w:marLeft w:val="0"/>
          <w:marRight w:val="0"/>
          <w:marTop w:val="0"/>
          <w:marBottom w:val="0"/>
          <w:divBdr>
            <w:top w:val="none" w:sz="0" w:space="0" w:color="auto"/>
            <w:left w:val="none" w:sz="0" w:space="0" w:color="auto"/>
            <w:bottom w:val="none" w:sz="0" w:space="0" w:color="auto"/>
            <w:right w:val="none" w:sz="0" w:space="0" w:color="auto"/>
          </w:divBdr>
        </w:div>
      </w:divsChild>
    </w:div>
    <w:div w:id="1537743073">
      <w:bodyDiv w:val="1"/>
      <w:marLeft w:val="0"/>
      <w:marRight w:val="0"/>
      <w:marTop w:val="0"/>
      <w:marBottom w:val="0"/>
      <w:divBdr>
        <w:top w:val="none" w:sz="0" w:space="0" w:color="auto"/>
        <w:left w:val="none" w:sz="0" w:space="0" w:color="auto"/>
        <w:bottom w:val="none" w:sz="0" w:space="0" w:color="auto"/>
        <w:right w:val="none" w:sz="0" w:space="0" w:color="auto"/>
      </w:divBdr>
      <w:divsChild>
        <w:div w:id="308630002">
          <w:marLeft w:val="0"/>
          <w:marRight w:val="0"/>
          <w:marTop w:val="0"/>
          <w:marBottom w:val="0"/>
          <w:divBdr>
            <w:top w:val="none" w:sz="0" w:space="0" w:color="auto"/>
            <w:left w:val="none" w:sz="0" w:space="0" w:color="auto"/>
            <w:bottom w:val="none" w:sz="0" w:space="0" w:color="auto"/>
            <w:right w:val="none" w:sz="0" w:space="0" w:color="auto"/>
          </w:divBdr>
        </w:div>
        <w:div w:id="1575356160">
          <w:marLeft w:val="0"/>
          <w:marRight w:val="0"/>
          <w:marTop w:val="0"/>
          <w:marBottom w:val="0"/>
          <w:divBdr>
            <w:top w:val="none" w:sz="0" w:space="0" w:color="auto"/>
            <w:left w:val="none" w:sz="0" w:space="0" w:color="auto"/>
            <w:bottom w:val="none" w:sz="0" w:space="0" w:color="auto"/>
            <w:right w:val="none" w:sz="0" w:space="0" w:color="auto"/>
          </w:divBdr>
        </w:div>
        <w:div w:id="230359129">
          <w:marLeft w:val="0"/>
          <w:marRight w:val="0"/>
          <w:marTop w:val="0"/>
          <w:marBottom w:val="0"/>
          <w:divBdr>
            <w:top w:val="none" w:sz="0" w:space="0" w:color="auto"/>
            <w:left w:val="none" w:sz="0" w:space="0" w:color="auto"/>
            <w:bottom w:val="none" w:sz="0" w:space="0" w:color="auto"/>
            <w:right w:val="none" w:sz="0" w:space="0" w:color="auto"/>
          </w:divBdr>
        </w:div>
      </w:divsChild>
    </w:div>
    <w:div w:id="1566792419">
      <w:bodyDiv w:val="1"/>
      <w:marLeft w:val="0"/>
      <w:marRight w:val="0"/>
      <w:marTop w:val="0"/>
      <w:marBottom w:val="0"/>
      <w:divBdr>
        <w:top w:val="none" w:sz="0" w:space="0" w:color="auto"/>
        <w:left w:val="none" w:sz="0" w:space="0" w:color="auto"/>
        <w:bottom w:val="none" w:sz="0" w:space="0" w:color="auto"/>
        <w:right w:val="none" w:sz="0" w:space="0" w:color="auto"/>
      </w:divBdr>
      <w:divsChild>
        <w:div w:id="1321274771">
          <w:marLeft w:val="0"/>
          <w:marRight w:val="0"/>
          <w:marTop w:val="0"/>
          <w:marBottom w:val="0"/>
          <w:divBdr>
            <w:top w:val="none" w:sz="0" w:space="0" w:color="auto"/>
            <w:left w:val="none" w:sz="0" w:space="0" w:color="auto"/>
            <w:bottom w:val="none" w:sz="0" w:space="0" w:color="auto"/>
            <w:right w:val="none" w:sz="0" w:space="0" w:color="auto"/>
          </w:divBdr>
        </w:div>
        <w:div w:id="996954866">
          <w:marLeft w:val="0"/>
          <w:marRight w:val="0"/>
          <w:marTop w:val="0"/>
          <w:marBottom w:val="0"/>
          <w:divBdr>
            <w:top w:val="none" w:sz="0" w:space="0" w:color="auto"/>
            <w:left w:val="none" w:sz="0" w:space="0" w:color="auto"/>
            <w:bottom w:val="none" w:sz="0" w:space="0" w:color="auto"/>
            <w:right w:val="none" w:sz="0" w:space="0" w:color="auto"/>
          </w:divBdr>
        </w:div>
        <w:div w:id="1829320846">
          <w:marLeft w:val="0"/>
          <w:marRight w:val="0"/>
          <w:marTop w:val="0"/>
          <w:marBottom w:val="0"/>
          <w:divBdr>
            <w:top w:val="none" w:sz="0" w:space="0" w:color="auto"/>
            <w:left w:val="none" w:sz="0" w:space="0" w:color="auto"/>
            <w:bottom w:val="none" w:sz="0" w:space="0" w:color="auto"/>
            <w:right w:val="none" w:sz="0" w:space="0" w:color="auto"/>
          </w:divBdr>
        </w:div>
        <w:div w:id="774600386">
          <w:marLeft w:val="0"/>
          <w:marRight w:val="0"/>
          <w:marTop w:val="0"/>
          <w:marBottom w:val="0"/>
          <w:divBdr>
            <w:top w:val="none" w:sz="0" w:space="0" w:color="auto"/>
            <w:left w:val="none" w:sz="0" w:space="0" w:color="auto"/>
            <w:bottom w:val="none" w:sz="0" w:space="0" w:color="auto"/>
            <w:right w:val="none" w:sz="0" w:space="0" w:color="auto"/>
          </w:divBdr>
        </w:div>
        <w:div w:id="193034537">
          <w:marLeft w:val="0"/>
          <w:marRight w:val="0"/>
          <w:marTop w:val="0"/>
          <w:marBottom w:val="0"/>
          <w:divBdr>
            <w:top w:val="none" w:sz="0" w:space="0" w:color="auto"/>
            <w:left w:val="none" w:sz="0" w:space="0" w:color="auto"/>
            <w:bottom w:val="none" w:sz="0" w:space="0" w:color="auto"/>
            <w:right w:val="none" w:sz="0" w:space="0" w:color="auto"/>
          </w:divBdr>
        </w:div>
        <w:div w:id="1100685977">
          <w:marLeft w:val="0"/>
          <w:marRight w:val="0"/>
          <w:marTop w:val="0"/>
          <w:marBottom w:val="0"/>
          <w:divBdr>
            <w:top w:val="none" w:sz="0" w:space="0" w:color="auto"/>
            <w:left w:val="none" w:sz="0" w:space="0" w:color="auto"/>
            <w:bottom w:val="none" w:sz="0" w:space="0" w:color="auto"/>
            <w:right w:val="none" w:sz="0" w:space="0" w:color="auto"/>
          </w:divBdr>
        </w:div>
        <w:div w:id="1877430393">
          <w:marLeft w:val="0"/>
          <w:marRight w:val="0"/>
          <w:marTop w:val="0"/>
          <w:marBottom w:val="0"/>
          <w:divBdr>
            <w:top w:val="none" w:sz="0" w:space="0" w:color="auto"/>
            <w:left w:val="none" w:sz="0" w:space="0" w:color="auto"/>
            <w:bottom w:val="none" w:sz="0" w:space="0" w:color="auto"/>
            <w:right w:val="none" w:sz="0" w:space="0" w:color="auto"/>
          </w:divBdr>
        </w:div>
        <w:div w:id="1057247133">
          <w:marLeft w:val="0"/>
          <w:marRight w:val="0"/>
          <w:marTop w:val="0"/>
          <w:marBottom w:val="0"/>
          <w:divBdr>
            <w:top w:val="none" w:sz="0" w:space="0" w:color="auto"/>
            <w:left w:val="none" w:sz="0" w:space="0" w:color="auto"/>
            <w:bottom w:val="none" w:sz="0" w:space="0" w:color="auto"/>
            <w:right w:val="none" w:sz="0" w:space="0" w:color="auto"/>
          </w:divBdr>
        </w:div>
        <w:div w:id="1494180802">
          <w:marLeft w:val="0"/>
          <w:marRight w:val="0"/>
          <w:marTop w:val="0"/>
          <w:marBottom w:val="0"/>
          <w:divBdr>
            <w:top w:val="none" w:sz="0" w:space="0" w:color="auto"/>
            <w:left w:val="none" w:sz="0" w:space="0" w:color="auto"/>
            <w:bottom w:val="none" w:sz="0" w:space="0" w:color="auto"/>
            <w:right w:val="none" w:sz="0" w:space="0" w:color="auto"/>
          </w:divBdr>
        </w:div>
        <w:div w:id="725106152">
          <w:marLeft w:val="0"/>
          <w:marRight w:val="0"/>
          <w:marTop w:val="0"/>
          <w:marBottom w:val="0"/>
          <w:divBdr>
            <w:top w:val="none" w:sz="0" w:space="0" w:color="auto"/>
            <w:left w:val="none" w:sz="0" w:space="0" w:color="auto"/>
            <w:bottom w:val="none" w:sz="0" w:space="0" w:color="auto"/>
            <w:right w:val="none" w:sz="0" w:space="0" w:color="auto"/>
          </w:divBdr>
        </w:div>
        <w:div w:id="1324889909">
          <w:marLeft w:val="0"/>
          <w:marRight w:val="0"/>
          <w:marTop w:val="0"/>
          <w:marBottom w:val="0"/>
          <w:divBdr>
            <w:top w:val="none" w:sz="0" w:space="0" w:color="auto"/>
            <w:left w:val="none" w:sz="0" w:space="0" w:color="auto"/>
            <w:bottom w:val="none" w:sz="0" w:space="0" w:color="auto"/>
            <w:right w:val="none" w:sz="0" w:space="0" w:color="auto"/>
          </w:divBdr>
        </w:div>
        <w:div w:id="39212658">
          <w:marLeft w:val="0"/>
          <w:marRight w:val="0"/>
          <w:marTop w:val="0"/>
          <w:marBottom w:val="0"/>
          <w:divBdr>
            <w:top w:val="none" w:sz="0" w:space="0" w:color="auto"/>
            <w:left w:val="none" w:sz="0" w:space="0" w:color="auto"/>
            <w:bottom w:val="none" w:sz="0" w:space="0" w:color="auto"/>
            <w:right w:val="none" w:sz="0" w:space="0" w:color="auto"/>
          </w:divBdr>
        </w:div>
        <w:div w:id="1616406591">
          <w:marLeft w:val="0"/>
          <w:marRight w:val="0"/>
          <w:marTop w:val="0"/>
          <w:marBottom w:val="0"/>
          <w:divBdr>
            <w:top w:val="none" w:sz="0" w:space="0" w:color="auto"/>
            <w:left w:val="none" w:sz="0" w:space="0" w:color="auto"/>
            <w:bottom w:val="none" w:sz="0" w:space="0" w:color="auto"/>
            <w:right w:val="none" w:sz="0" w:space="0" w:color="auto"/>
          </w:divBdr>
        </w:div>
      </w:divsChild>
    </w:div>
    <w:div w:id="1812673642">
      <w:bodyDiv w:val="1"/>
      <w:marLeft w:val="0"/>
      <w:marRight w:val="0"/>
      <w:marTop w:val="0"/>
      <w:marBottom w:val="0"/>
      <w:divBdr>
        <w:top w:val="none" w:sz="0" w:space="0" w:color="auto"/>
        <w:left w:val="none" w:sz="0" w:space="0" w:color="auto"/>
        <w:bottom w:val="none" w:sz="0" w:space="0" w:color="auto"/>
        <w:right w:val="none" w:sz="0" w:space="0" w:color="auto"/>
      </w:divBdr>
      <w:divsChild>
        <w:div w:id="1082027494">
          <w:marLeft w:val="0"/>
          <w:marRight w:val="0"/>
          <w:marTop w:val="0"/>
          <w:marBottom w:val="0"/>
          <w:divBdr>
            <w:top w:val="none" w:sz="0" w:space="0" w:color="auto"/>
            <w:left w:val="none" w:sz="0" w:space="0" w:color="auto"/>
            <w:bottom w:val="none" w:sz="0" w:space="0" w:color="auto"/>
            <w:right w:val="none" w:sz="0" w:space="0" w:color="auto"/>
          </w:divBdr>
        </w:div>
        <w:div w:id="814494816">
          <w:marLeft w:val="0"/>
          <w:marRight w:val="0"/>
          <w:marTop w:val="0"/>
          <w:marBottom w:val="0"/>
          <w:divBdr>
            <w:top w:val="none" w:sz="0" w:space="0" w:color="auto"/>
            <w:left w:val="none" w:sz="0" w:space="0" w:color="auto"/>
            <w:bottom w:val="none" w:sz="0" w:space="0" w:color="auto"/>
            <w:right w:val="none" w:sz="0" w:space="0" w:color="auto"/>
          </w:divBdr>
        </w:div>
      </w:divsChild>
    </w:div>
    <w:div w:id="1893153721">
      <w:bodyDiv w:val="1"/>
      <w:marLeft w:val="0"/>
      <w:marRight w:val="0"/>
      <w:marTop w:val="0"/>
      <w:marBottom w:val="0"/>
      <w:divBdr>
        <w:top w:val="none" w:sz="0" w:space="0" w:color="auto"/>
        <w:left w:val="none" w:sz="0" w:space="0" w:color="auto"/>
        <w:bottom w:val="none" w:sz="0" w:space="0" w:color="auto"/>
        <w:right w:val="none" w:sz="0" w:space="0" w:color="auto"/>
      </w:divBdr>
      <w:divsChild>
        <w:div w:id="589849681">
          <w:marLeft w:val="0"/>
          <w:marRight w:val="0"/>
          <w:marTop w:val="0"/>
          <w:marBottom w:val="0"/>
          <w:divBdr>
            <w:top w:val="none" w:sz="0" w:space="0" w:color="auto"/>
            <w:left w:val="none" w:sz="0" w:space="0" w:color="auto"/>
            <w:bottom w:val="none" w:sz="0" w:space="0" w:color="auto"/>
            <w:right w:val="none" w:sz="0" w:space="0" w:color="auto"/>
          </w:divBdr>
          <w:divsChild>
            <w:div w:id="1131097192">
              <w:marLeft w:val="0"/>
              <w:marRight w:val="0"/>
              <w:marTop w:val="0"/>
              <w:marBottom w:val="0"/>
              <w:divBdr>
                <w:top w:val="none" w:sz="0" w:space="0" w:color="auto"/>
                <w:left w:val="none" w:sz="0" w:space="0" w:color="auto"/>
                <w:bottom w:val="none" w:sz="0" w:space="0" w:color="auto"/>
                <w:right w:val="none" w:sz="0" w:space="0" w:color="auto"/>
              </w:divBdr>
            </w:div>
          </w:divsChild>
        </w:div>
        <w:div w:id="181552633">
          <w:marLeft w:val="0"/>
          <w:marRight w:val="0"/>
          <w:marTop w:val="0"/>
          <w:marBottom w:val="0"/>
          <w:divBdr>
            <w:top w:val="none" w:sz="0" w:space="0" w:color="auto"/>
            <w:left w:val="none" w:sz="0" w:space="0" w:color="auto"/>
            <w:bottom w:val="none" w:sz="0" w:space="0" w:color="auto"/>
            <w:right w:val="none" w:sz="0" w:space="0" w:color="auto"/>
          </w:divBdr>
          <w:divsChild>
            <w:div w:id="1457942235">
              <w:marLeft w:val="0"/>
              <w:marRight w:val="0"/>
              <w:marTop w:val="0"/>
              <w:marBottom w:val="0"/>
              <w:divBdr>
                <w:top w:val="none" w:sz="0" w:space="0" w:color="auto"/>
                <w:left w:val="none" w:sz="0" w:space="0" w:color="auto"/>
                <w:bottom w:val="none" w:sz="0" w:space="0" w:color="auto"/>
                <w:right w:val="none" w:sz="0" w:space="0" w:color="auto"/>
              </w:divBdr>
            </w:div>
            <w:div w:id="1815678898">
              <w:marLeft w:val="0"/>
              <w:marRight w:val="0"/>
              <w:marTop w:val="0"/>
              <w:marBottom w:val="0"/>
              <w:divBdr>
                <w:top w:val="none" w:sz="0" w:space="0" w:color="auto"/>
                <w:left w:val="none" w:sz="0" w:space="0" w:color="auto"/>
                <w:bottom w:val="none" w:sz="0" w:space="0" w:color="auto"/>
                <w:right w:val="none" w:sz="0" w:space="0" w:color="auto"/>
              </w:divBdr>
            </w:div>
            <w:div w:id="10634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396">
      <w:bodyDiv w:val="1"/>
      <w:marLeft w:val="0"/>
      <w:marRight w:val="0"/>
      <w:marTop w:val="0"/>
      <w:marBottom w:val="0"/>
      <w:divBdr>
        <w:top w:val="none" w:sz="0" w:space="0" w:color="auto"/>
        <w:left w:val="none" w:sz="0" w:space="0" w:color="auto"/>
        <w:bottom w:val="none" w:sz="0" w:space="0" w:color="auto"/>
        <w:right w:val="none" w:sz="0" w:space="0" w:color="auto"/>
      </w:divBdr>
      <w:divsChild>
        <w:div w:id="690684245">
          <w:marLeft w:val="0"/>
          <w:marRight w:val="0"/>
          <w:marTop w:val="0"/>
          <w:marBottom w:val="0"/>
          <w:divBdr>
            <w:top w:val="none" w:sz="0" w:space="0" w:color="auto"/>
            <w:left w:val="none" w:sz="0" w:space="0" w:color="auto"/>
            <w:bottom w:val="none" w:sz="0" w:space="0" w:color="auto"/>
            <w:right w:val="none" w:sz="0" w:space="0" w:color="auto"/>
          </w:divBdr>
        </w:div>
        <w:div w:id="590508343">
          <w:marLeft w:val="0"/>
          <w:marRight w:val="0"/>
          <w:marTop w:val="0"/>
          <w:marBottom w:val="0"/>
          <w:divBdr>
            <w:top w:val="none" w:sz="0" w:space="0" w:color="auto"/>
            <w:left w:val="none" w:sz="0" w:space="0" w:color="auto"/>
            <w:bottom w:val="none" w:sz="0" w:space="0" w:color="auto"/>
            <w:right w:val="none" w:sz="0" w:space="0" w:color="auto"/>
          </w:divBdr>
        </w:div>
        <w:div w:id="1147431941">
          <w:marLeft w:val="0"/>
          <w:marRight w:val="0"/>
          <w:marTop w:val="0"/>
          <w:marBottom w:val="0"/>
          <w:divBdr>
            <w:top w:val="none" w:sz="0" w:space="0" w:color="auto"/>
            <w:left w:val="none" w:sz="0" w:space="0" w:color="auto"/>
            <w:bottom w:val="none" w:sz="0" w:space="0" w:color="auto"/>
            <w:right w:val="none" w:sz="0" w:space="0" w:color="auto"/>
          </w:divBdr>
        </w:div>
        <w:div w:id="737437531">
          <w:marLeft w:val="0"/>
          <w:marRight w:val="0"/>
          <w:marTop w:val="0"/>
          <w:marBottom w:val="0"/>
          <w:divBdr>
            <w:top w:val="none" w:sz="0" w:space="0" w:color="auto"/>
            <w:left w:val="none" w:sz="0" w:space="0" w:color="auto"/>
            <w:bottom w:val="none" w:sz="0" w:space="0" w:color="auto"/>
            <w:right w:val="none" w:sz="0" w:space="0" w:color="auto"/>
          </w:divBdr>
        </w:div>
        <w:div w:id="1028221033">
          <w:marLeft w:val="0"/>
          <w:marRight w:val="0"/>
          <w:marTop w:val="0"/>
          <w:marBottom w:val="0"/>
          <w:divBdr>
            <w:top w:val="none" w:sz="0" w:space="0" w:color="auto"/>
            <w:left w:val="none" w:sz="0" w:space="0" w:color="auto"/>
            <w:bottom w:val="none" w:sz="0" w:space="0" w:color="auto"/>
            <w:right w:val="none" w:sz="0" w:space="0" w:color="auto"/>
          </w:divBdr>
        </w:div>
        <w:div w:id="613287792">
          <w:marLeft w:val="0"/>
          <w:marRight w:val="0"/>
          <w:marTop w:val="0"/>
          <w:marBottom w:val="0"/>
          <w:divBdr>
            <w:top w:val="none" w:sz="0" w:space="0" w:color="auto"/>
            <w:left w:val="none" w:sz="0" w:space="0" w:color="auto"/>
            <w:bottom w:val="none" w:sz="0" w:space="0" w:color="auto"/>
            <w:right w:val="none" w:sz="0" w:space="0" w:color="auto"/>
          </w:divBdr>
        </w:div>
        <w:div w:id="450132992">
          <w:marLeft w:val="0"/>
          <w:marRight w:val="0"/>
          <w:marTop w:val="0"/>
          <w:marBottom w:val="0"/>
          <w:divBdr>
            <w:top w:val="none" w:sz="0" w:space="0" w:color="auto"/>
            <w:left w:val="none" w:sz="0" w:space="0" w:color="auto"/>
            <w:bottom w:val="none" w:sz="0" w:space="0" w:color="auto"/>
            <w:right w:val="none" w:sz="0" w:space="0" w:color="auto"/>
          </w:divBdr>
        </w:div>
        <w:div w:id="721825432">
          <w:marLeft w:val="0"/>
          <w:marRight w:val="0"/>
          <w:marTop w:val="0"/>
          <w:marBottom w:val="0"/>
          <w:divBdr>
            <w:top w:val="none" w:sz="0" w:space="0" w:color="auto"/>
            <w:left w:val="none" w:sz="0" w:space="0" w:color="auto"/>
            <w:bottom w:val="none" w:sz="0" w:space="0" w:color="auto"/>
            <w:right w:val="none" w:sz="0" w:space="0" w:color="auto"/>
          </w:divBdr>
        </w:div>
        <w:div w:id="1117064708">
          <w:marLeft w:val="0"/>
          <w:marRight w:val="0"/>
          <w:marTop w:val="0"/>
          <w:marBottom w:val="0"/>
          <w:divBdr>
            <w:top w:val="none" w:sz="0" w:space="0" w:color="auto"/>
            <w:left w:val="none" w:sz="0" w:space="0" w:color="auto"/>
            <w:bottom w:val="none" w:sz="0" w:space="0" w:color="auto"/>
            <w:right w:val="none" w:sz="0" w:space="0" w:color="auto"/>
          </w:divBdr>
        </w:div>
        <w:div w:id="1191604971">
          <w:marLeft w:val="0"/>
          <w:marRight w:val="0"/>
          <w:marTop w:val="0"/>
          <w:marBottom w:val="0"/>
          <w:divBdr>
            <w:top w:val="none" w:sz="0" w:space="0" w:color="auto"/>
            <w:left w:val="none" w:sz="0" w:space="0" w:color="auto"/>
            <w:bottom w:val="none" w:sz="0" w:space="0" w:color="auto"/>
            <w:right w:val="none" w:sz="0" w:space="0" w:color="auto"/>
          </w:divBdr>
        </w:div>
        <w:div w:id="1624267616">
          <w:marLeft w:val="0"/>
          <w:marRight w:val="0"/>
          <w:marTop w:val="0"/>
          <w:marBottom w:val="0"/>
          <w:divBdr>
            <w:top w:val="none" w:sz="0" w:space="0" w:color="auto"/>
            <w:left w:val="none" w:sz="0" w:space="0" w:color="auto"/>
            <w:bottom w:val="none" w:sz="0" w:space="0" w:color="auto"/>
            <w:right w:val="none" w:sz="0" w:space="0" w:color="auto"/>
          </w:divBdr>
        </w:div>
        <w:div w:id="284235895">
          <w:marLeft w:val="0"/>
          <w:marRight w:val="0"/>
          <w:marTop w:val="0"/>
          <w:marBottom w:val="0"/>
          <w:divBdr>
            <w:top w:val="none" w:sz="0" w:space="0" w:color="auto"/>
            <w:left w:val="none" w:sz="0" w:space="0" w:color="auto"/>
            <w:bottom w:val="none" w:sz="0" w:space="0" w:color="auto"/>
            <w:right w:val="none" w:sz="0" w:space="0" w:color="auto"/>
          </w:divBdr>
        </w:div>
        <w:div w:id="348526129">
          <w:marLeft w:val="0"/>
          <w:marRight w:val="0"/>
          <w:marTop w:val="0"/>
          <w:marBottom w:val="0"/>
          <w:divBdr>
            <w:top w:val="none" w:sz="0" w:space="0" w:color="auto"/>
            <w:left w:val="none" w:sz="0" w:space="0" w:color="auto"/>
            <w:bottom w:val="none" w:sz="0" w:space="0" w:color="auto"/>
            <w:right w:val="none" w:sz="0" w:space="0" w:color="auto"/>
          </w:divBdr>
        </w:div>
        <w:div w:id="1390226878">
          <w:marLeft w:val="0"/>
          <w:marRight w:val="0"/>
          <w:marTop w:val="0"/>
          <w:marBottom w:val="0"/>
          <w:divBdr>
            <w:top w:val="none" w:sz="0" w:space="0" w:color="auto"/>
            <w:left w:val="none" w:sz="0" w:space="0" w:color="auto"/>
            <w:bottom w:val="none" w:sz="0" w:space="0" w:color="auto"/>
            <w:right w:val="none" w:sz="0" w:space="0" w:color="auto"/>
          </w:divBdr>
        </w:div>
        <w:div w:id="1849641153">
          <w:marLeft w:val="0"/>
          <w:marRight w:val="0"/>
          <w:marTop w:val="0"/>
          <w:marBottom w:val="0"/>
          <w:divBdr>
            <w:top w:val="none" w:sz="0" w:space="0" w:color="auto"/>
            <w:left w:val="none" w:sz="0" w:space="0" w:color="auto"/>
            <w:bottom w:val="none" w:sz="0" w:space="0" w:color="auto"/>
            <w:right w:val="none" w:sz="0" w:space="0" w:color="auto"/>
          </w:divBdr>
        </w:div>
        <w:div w:id="601885639">
          <w:marLeft w:val="0"/>
          <w:marRight w:val="0"/>
          <w:marTop w:val="0"/>
          <w:marBottom w:val="0"/>
          <w:divBdr>
            <w:top w:val="none" w:sz="0" w:space="0" w:color="auto"/>
            <w:left w:val="none" w:sz="0" w:space="0" w:color="auto"/>
            <w:bottom w:val="none" w:sz="0" w:space="0" w:color="auto"/>
            <w:right w:val="none" w:sz="0" w:space="0" w:color="auto"/>
          </w:divBdr>
        </w:div>
        <w:div w:id="311716315">
          <w:marLeft w:val="0"/>
          <w:marRight w:val="0"/>
          <w:marTop w:val="0"/>
          <w:marBottom w:val="0"/>
          <w:divBdr>
            <w:top w:val="none" w:sz="0" w:space="0" w:color="auto"/>
            <w:left w:val="none" w:sz="0" w:space="0" w:color="auto"/>
            <w:bottom w:val="none" w:sz="0" w:space="0" w:color="auto"/>
            <w:right w:val="none" w:sz="0" w:space="0" w:color="auto"/>
          </w:divBdr>
        </w:div>
        <w:div w:id="321197830">
          <w:marLeft w:val="0"/>
          <w:marRight w:val="0"/>
          <w:marTop w:val="0"/>
          <w:marBottom w:val="0"/>
          <w:divBdr>
            <w:top w:val="none" w:sz="0" w:space="0" w:color="auto"/>
            <w:left w:val="none" w:sz="0" w:space="0" w:color="auto"/>
            <w:bottom w:val="none" w:sz="0" w:space="0" w:color="auto"/>
            <w:right w:val="none" w:sz="0" w:space="0" w:color="auto"/>
          </w:divBdr>
        </w:div>
        <w:div w:id="872546514">
          <w:marLeft w:val="0"/>
          <w:marRight w:val="0"/>
          <w:marTop w:val="0"/>
          <w:marBottom w:val="0"/>
          <w:divBdr>
            <w:top w:val="none" w:sz="0" w:space="0" w:color="auto"/>
            <w:left w:val="none" w:sz="0" w:space="0" w:color="auto"/>
            <w:bottom w:val="none" w:sz="0" w:space="0" w:color="auto"/>
            <w:right w:val="none" w:sz="0" w:space="0" w:color="auto"/>
          </w:divBdr>
        </w:div>
        <w:div w:id="5252034">
          <w:marLeft w:val="0"/>
          <w:marRight w:val="0"/>
          <w:marTop w:val="0"/>
          <w:marBottom w:val="0"/>
          <w:divBdr>
            <w:top w:val="none" w:sz="0" w:space="0" w:color="auto"/>
            <w:left w:val="none" w:sz="0" w:space="0" w:color="auto"/>
            <w:bottom w:val="none" w:sz="0" w:space="0" w:color="auto"/>
            <w:right w:val="none" w:sz="0" w:space="0" w:color="auto"/>
          </w:divBdr>
        </w:div>
        <w:div w:id="1135685472">
          <w:marLeft w:val="0"/>
          <w:marRight w:val="0"/>
          <w:marTop w:val="0"/>
          <w:marBottom w:val="0"/>
          <w:divBdr>
            <w:top w:val="none" w:sz="0" w:space="0" w:color="auto"/>
            <w:left w:val="none" w:sz="0" w:space="0" w:color="auto"/>
            <w:bottom w:val="none" w:sz="0" w:space="0" w:color="auto"/>
            <w:right w:val="none" w:sz="0" w:space="0" w:color="auto"/>
          </w:divBdr>
        </w:div>
        <w:div w:id="302463234">
          <w:marLeft w:val="0"/>
          <w:marRight w:val="0"/>
          <w:marTop w:val="0"/>
          <w:marBottom w:val="0"/>
          <w:divBdr>
            <w:top w:val="none" w:sz="0" w:space="0" w:color="auto"/>
            <w:left w:val="none" w:sz="0" w:space="0" w:color="auto"/>
            <w:bottom w:val="none" w:sz="0" w:space="0" w:color="auto"/>
            <w:right w:val="none" w:sz="0" w:space="0" w:color="auto"/>
          </w:divBdr>
        </w:div>
        <w:div w:id="494690084">
          <w:marLeft w:val="0"/>
          <w:marRight w:val="0"/>
          <w:marTop w:val="0"/>
          <w:marBottom w:val="0"/>
          <w:divBdr>
            <w:top w:val="none" w:sz="0" w:space="0" w:color="auto"/>
            <w:left w:val="none" w:sz="0" w:space="0" w:color="auto"/>
            <w:bottom w:val="none" w:sz="0" w:space="0" w:color="auto"/>
            <w:right w:val="none" w:sz="0" w:space="0" w:color="auto"/>
          </w:divBdr>
        </w:div>
        <w:div w:id="82191837">
          <w:marLeft w:val="0"/>
          <w:marRight w:val="0"/>
          <w:marTop w:val="0"/>
          <w:marBottom w:val="0"/>
          <w:divBdr>
            <w:top w:val="none" w:sz="0" w:space="0" w:color="auto"/>
            <w:left w:val="none" w:sz="0" w:space="0" w:color="auto"/>
            <w:bottom w:val="none" w:sz="0" w:space="0" w:color="auto"/>
            <w:right w:val="none" w:sz="0" w:space="0" w:color="auto"/>
          </w:divBdr>
        </w:div>
        <w:div w:id="1813136480">
          <w:marLeft w:val="0"/>
          <w:marRight w:val="0"/>
          <w:marTop w:val="0"/>
          <w:marBottom w:val="0"/>
          <w:divBdr>
            <w:top w:val="none" w:sz="0" w:space="0" w:color="auto"/>
            <w:left w:val="none" w:sz="0" w:space="0" w:color="auto"/>
            <w:bottom w:val="none" w:sz="0" w:space="0" w:color="auto"/>
            <w:right w:val="none" w:sz="0" w:space="0" w:color="auto"/>
          </w:divBdr>
        </w:div>
        <w:div w:id="954335972">
          <w:marLeft w:val="0"/>
          <w:marRight w:val="0"/>
          <w:marTop w:val="0"/>
          <w:marBottom w:val="0"/>
          <w:divBdr>
            <w:top w:val="none" w:sz="0" w:space="0" w:color="auto"/>
            <w:left w:val="none" w:sz="0" w:space="0" w:color="auto"/>
            <w:bottom w:val="none" w:sz="0" w:space="0" w:color="auto"/>
            <w:right w:val="none" w:sz="0" w:space="0" w:color="auto"/>
          </w:divBdr>
        </w:div>
        <w:div w:id="1744792385">
          <w:marLeft w:val="0"/>
          <w:marRight w:val="0"/>
          <w:marTop w:val="0"/>
          <w:marBottom w:val="0"/>
          <w:divBdr>
            <w:top w:val="none" w:sz="0" w:space="0" w:color="auto"/>
            <w:left w:val="none" w:sz="0" w:space="0" w:color="auto"/>
            <w:bottom w:val="none" w:sz="0" w:space="0" w:color="auto"/>
            <w:right w:val="none" w:sz="0" w:space="0" w:color="auto"/>
          </w:divBdr>
        </w:div>
        <w:div w:id="935937936">
          <w:marLeft w:val="0"/>
          <w:marRight w:val="0"/>
          <w:marTop w:val="0"/>
          <w:marBottom w:val="0"/>
          <w:divBdr>
            <w:top w:val="none" w:sz="0" w:space="0" w:color="auto"/>
            <w:left w:val="none" w:sz="0" w:space="0" w:color="auto"/>
            <w:bottom w:val="none" w:sz="0" w:space="0" w:color="auto"/>
            <w:right w:val="none" w:sz="0" w:space="0" w:color="auto"/>
          </w:divBdr>
        </w:div>
        <w:div w:id="1937975478">
          <w:marLeft w:val="0"/>
          <w:marRight w:val="0"/>
          <w:marTop w:val="0"/>
          <w:marBottom w:val="0"/>
          <w:divBdr>
            <w:top w:val="none" w:sz="0" w:space="0" w:color="auto"/>
            <w:left w:val="none" w:sz="0" w:space="0" w:color="auto"/>
            <w:bottom w:val="none" w:sz="0" w:space="0" w:color="auto"/>
            <w:right w:val="none" w:sz="0" w:space="0" w:color="auto"/>
          </w:divBdr>
        </w:div>
        <w:div w:id="1604142488">
          <w:marLeft w:val="0"/>
          <w:marRight w:val="0"/>
          <w:marTop w:val="0"/>
          <w:marBottom w:val="0"/>
          <w:divBdr>
            <w:top w:val="none" w:sz="0" w:space="0" w:color="auto"/>
            <w:left w:val="none" w:sz="0" w:space="0" w:color="auto"/>
            <w:bottom w:val="none" w:sz="0" w:space="0" w:color="auto"/>
            <w:right w:val="none" w:sz="0" w:space="0" w:color="auto"/>
          </w:divBdr>
        </w:div>
        <w:div w:id="1891919948">
          <w:marLeft w:val="0"/>
          <w:marRight w:val="0"/>
          <w:marTop w:val="0"/>
          <w:marBottom w:val="0"/>
          <w:divBdr>
            <w:top w:val="none" w:sz="0" w:space="0" w:color="auto"/>
            <w:left w:val="none" w:sz="0" w:space="0" w:color="auto"/>
            <w:bottom w:val="none" w:sz="0" w:space="0" w:color="auto"/>
            <w:right w:val="none" w:sz="0" w:space="0" w:color="auto"/>
          </w:divBdr>
        </w:div>
        <w:div w:id="1143276891">
          <w:marLeft w:val="0"/>
          <w:marRight w:val="0"/>
          <w:marTop w:val="0"/>
          <w:marBottom w:val="0"/>
          <w:divBdr>
            <w:top w:val="none" w:sz="0" w:space="0" w:color="auto"/>
            <w:left w:val="none" w:sz="0" w:space="0" w:color="auto"/>
            <w:bottom w:val="none" w:sz="0" w:space="0" w:color="auto"/>
            <w:right w:val="none" w:sz="0" w:space="0" w:color="auto"/>
          </w:divBdr>
        </w:div>
        <w:div w:id="808789441">
          <w:marLeft w:val="0"/>
          <w:marRight w:val="0"/>
          <w:marTop w:val="0"/>
          <w:marBottom w:val="0"/>
          <w:divBdr>
            <w:top w:val="none" w:sz="0" w:space="0" w:color="auto"/>
            <w:left w:val="none" w:sz="0" w:space="0" w:color="auto"/>
            <w:bottom w:val="none" w:sz="0" w:space="0" w:color="auto"/>
            <w:right w:val="none" w:sz="0" w:space="0" w:color="auto"/>
          </w:divBdr>
        </w:div>
      </w:divsChild>
    </w:div>
    <w:div w:id="2122336925">
      <w:bodyDiv w:val="1"/>
      <w:marLeft w:val="0"/>
      <w:marRight w:val="0"/>
      <w:marTop w:val="0"/>
      <w:marBottom w:val="0"/>
      <w:divBdr>
        <w:top w:val="none" w:sz="0" w:space="0" w:color="auto"/>
        <w:left w:val="none" w:sz="0" w:space="0" w:color="auto"/>
        <w:bottom w:val="none" w:sz="0" w:space="0" w:color="auto"/>
        <w:right w:val="none" w:sz="0" w:space="0" w:color="auto"/>
      </w:divBdr>
      <w:divsChild>
        <w:div w:id="141736398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studenttranscripts@dallascollege.edu" TargetMode="External"/><Relationship Id="rId26" Type="http://schemas.openxmlformats.org/officeDocument/2006/relationships/hyperlink" Target="https://www.dallascollege.edu/resources/success-coaching/pages/centers.aspx" TargetMode="External"/><Relationship Id="rId39" Type="http://schemas.openxmlformats.org/officeDocument/2006/relationships/hyperlink" Target="https://www.tmb.state.tx.us/page/licensing-criminal-history" TargetMode="External"/><Relationship Id="rId21" Type="http://schemas.openxmlformats.org/officeDocument/2006/relationships/hyperlink" Target="https://cpr.heart.org/en/cpr-courses-and-kits/healthcare-professional/basic-life-support-bls-training" TargetMode="External"/><Relationship Id="rId34" Type="http://schemas.openxmlformats.org/officeDocument/2006/relationships/hyperlink" Target="https://assets-us-01.kc-usercontent.com/406ac8c6-58e8-00b3-e3c1-0c312965deb2/d67eef6f-1560-49bb-9a49-c958d2a67b67/ethics-review-prepplication.pdf" TargetMode="External"/><Relationship Id="rId42" Type="http://schemas.openxmlformats.org/officeDocument/2006/relationships/hyperlink" Target="mailto:swells@dallascollege.edu" TargetMode="External"/><Relationship Id="rId47" Type="http://schemas.openxmlformats.org/officeDocument/2006/relationships/fontTable" Target="fontTable.xml"/><Relationship Id="rId50" Type="http://schemas.microsoft.com/office/2020/10/relationships/intelligence" Target="intelligence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sksohs@dallascollege.edu?subject=Questions%20about%20a%20health%20program" TargetMode="External"/><Relationship Id="rId29" Type="http://schemas.openxmlformats.org/officeDocument/2006/relationships/hyperlink" Target="https://www.dcccd.edu/resources/career-services/pages/default.aspx" TargetMode="External"/><Relationship Id="rId11" Type="http://schemas.openxmlformats.org/officeDocument/2006/relationships/endnotes" Target="endnotes.xml"/><Relationship Id="rId24" Type="http://schemas.openxmlformats.org/officeDocument/2006/relationships/hyperlink" Target="https://www.dallascollege.edu/admissions/application/pages/default.aspx" TargetMode="External"/><Relationship Id="rId32" Type="http://schemas.openxmlformats.org/officeDocument/2006/relationships/hyperlink" Target="https://cpr.heart.org/en/courses" TargetMode="External"/><Relationship Id="rId37" Type="http://schemas.openxmlformats.org/officeDocument/2006/relationships/hyperlink" Target="https://www.asrt.org/" TargetMode="External"/><Relationship Id="rId40" Type="http://schemas.openxmlformats.org/officeDocument/2006/relationships/hyperlink" Target="mailto:swatson@dallascollege.edu"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dallascollege.edu/cd/credit/pages/ecc-health-packets-sessions.aspx" TargetMode="External"/><Relationship Id="rId23" Type="http://schemas.openxmlformats.org/officeDocument/2006/relationships/hyperlink" Target="mailto:studenttranscripts@dallascollege.edu" TargetMode="External"/><Relationship Id="rId28" Type="http://schemas.openxmlformats.org/officeDocument/2006/relationships/hyperlink" Target="https://forms.office.com/Pages/ResponsePage.aspx?id=U1R-1i9z3EqUpEiI8tl9XR-JTZXG4gtGtI5xwkPieuFUOFdER1BQS1k5TU02R09FQTU0WFVDTEJQWSQlQCN0PWcu" TargetMode="External"/><Relationship Id="rId36" Type="http://schemas.openxmlformats.org/officeDocument/2006/relationships/hyperlink" Target="https://statutes.capitol.texas.gov/Docs/SDocs/PENALCODE.pdf"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allascollege.edu/resources/success-coaching/pages/default.aspx" TargetMode="External"/><Relationship Id="rId31" Type="http://schemas.openxmlformats.org/officeDocument/2006/relationships/hyperlink" Target="https://cpr.heart.org/en/cpr-courses-and-kits/healthcare-professional/basic-life-support-bls-training"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rcert.org/" TargetMode="External"/><Relationship Id="rId22" Type="http://schemas.openxmlformats.org/officeDocument/2006/relationships/hyperlink" Target="https://www.dallascollege.edu/admissions/pages/default.aspx" TargetMode="External"/><Relationship Id="rId27" Type="http://schemas.openxmlformats.org/officeDocument/2006/relationships/hyperlink" Target="https://www.dallascollege.edu/resources/success-coaching/pages/gpa-calculator.aspx" TargetMode="External"/><Relationship Id="rId30" Type="http://schemas.openxmlformats.org/officeDocument/2006/relationships/hyperlink" Target="https://www.dcccd.edu/resources/career-services/pages/default.aspx" TargetMode="External"/><Relationship Id="rId35" Type="http://schemas.openxmlformats.org/officeDocument/2006/relationships/hyperlink" Target="https://www.tmb.state.tx.us/page/licensing-criminal-history" TargetMode="External"/><Relationship Id="rId43" Type="http://schemas.openxmlformats.org/officeDocument/2006/relationships/header" Target="header1.xml"/><Relationship Id="rId48"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applytexas.org/" TargetMode="External"/><Relationship Id="rId25" Type="http://schemas.openxmlformats.org/officeDocument/2006/relationships/hyperlink" Target="https://www.dallascollege.edu/admissions/pages/new-credit-students.aspx" TargetMode="External"/><Relationship Id="rId33" Type="http://schemas.openxmlformats.org/officeDocument/2006/relationships/hyperlink" Target="http://texreg.sos.state.tx.us/public/readtac$ext.TacPage?sl=R&amp;app=9&amp;p_dir=&amp;p_rloc=&amp;p_tloc=&amp;p_ploc=&amp;pg=1&amp;p_tac=&amp;ti=22&amp;pt=9&amp;ch=194&amp;rl=23" TargetMode="External"/><Relationship Id="rId38" Type="http://schemas.openxmlformats.org/officeDocument/2006/relationships/hyperlink" Target="https://www.arrt.org/" TargetMode="External"/><Relationship Id="rId46" Type="http://schemas.openxmlformats.org/officeDocument/2006/relationships/footer" Target="footer2.xml"/><Relationship Id="rId20" Type="http://schemas.openxmlformats.org/officeDocument/2006/relationships/hyperlink" Target="https://www.dallascollege.edu/cd/credit/pages/ecc-health-resources.aspx" TargetMode="External"/><Relationship Id="rId41" Type="http://schemas.openxmlformats.org/officeDocument/2006/relationships/hyperlink" Target="mailto:khiott@dallascollege.edu" TargetMode="External"/><Relationship Id="rId1" Type="http://schemas.openxmlformats.org/officeDocument/2006/relationships/customXml" Target="../customXml/item1.xml"/><Relationship Id="rId6"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EEE47815EF4BC5AB3E90ED0901FB61"/>
        <w:category>
          <w:name w:val="General"/>
          <w:gallery w:val="placeholder"/>
        </w:category>
        <w:types>
          <w:type w:val="bbPlcHdr"/>
        </w:types>
        <w:behaviors>
          <w:behavior w:val="content"/>
        </w:behaviors>
        <w:guid w:val="{F2184E67-A43B-43A4-9929-F748EEA6DCD1}"/>
      </w:docPartPr>
      <w:docPartBody>
        <w:p w:rsidR="007F000F" w:rsidRDefault="00886E84" w:rsidP="00886E84">
          <w:pPr>
            <w:pStyle w:val="BFEEE47815EF4BC5AB3E90ED0901FB6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86E84"/>
    <w:rsid w:val="00037569"/>
    <w:rsid w:val="00105EDA"/>
    <w:rsid w:val="0015599E"/>
    <w:rsid w:val="00314071"/>
    <w:rsid w:val="00383134"/>
    <w:rsid w:val="00394F14"/>
    <w:rsid w:val="003D7F88"/>
    <w:rsid w:val="00435C36"/>
    <w:rsid w:val="004922FC"/>
    <w:rsid w:val="005D4B0B"/>
    <w:rsid w:val="00633E9F"/>
    <w:rsid w:val="006B1E1D"/>
    <w:rsid w:val="00725F48"/>
    <w:rsid w:val="0073311B"/>
    <w:rsid w:val="007C3936"/>
    <w:rsid w:val="007F000F"/>
    <w:rsid w:val="007F2131"/>
    <w:rsid w:val="008776B2"/>
    <w:rsid w:val="00886E84"/>
    <w:rsid w:val="008A584E"/>
    <w:rsid w:val="00921D09"/>
    <w:rsid w:val="00973C3E"/>
    <w:rsid w:val="00A25F6D"/>
    <w:rsid w:val="00AB2E43"/>
    <w:rsid w:val="00AB3930"/>
    <w:rsid w:val="00AB7D7B"/>
    <w:rsid w:val="00AC7F42"/>
    <w:rsid w:val="00AE4BE2"/>
    <w:rsid w:val="00AF187B"/>
    <w:rsid w:val="00C2099B"/>
    <w:rsid w:val="00C820ED"/>
    <w:rsid w:val="00C9228C"/>
    <w:rsid w:val="00D443BA"/>
    <w:rsid w:val="00D57F0B"/>
    <w:rsid w:val="00DD54B7"/>
    <w:rsid w:val="00DE2BAC"/>
    <w:rsid w:val="00E52923"/>
    <w:rsid w:val="00EE7A53"/>
    <w:rsid w:val="00F83C95"/>
    <w:rsid w:val="00FD24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EEE47815EF4BC5AB3E90ED0901FB61">
    <w:name w:val="BFEEE47815EF4BC5AB3E90ED0901FB61"/>
    <w:rsid w:val="00886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School of Health Sciences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F37C26AE9CC7143B1B85FE5989DF406" ma:contentTypeVersion="1" ma:contentTypeDescription="Create a new document." ma:contentTypeScope="" ma:versionID="4f58458a5fd13121d6118b4a330fe359">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1F0799-53C0-4ECD-BE63-93A776DE2BB3}">
  <ds:schemaRefs>
    <ds:schemaRef ds:uri="http://schemas.openxmlformats.org/officeDocument/2006/bibliography"/>
  </ds:schemaRefs>
</ds:datastoreItem>
</file>

<file path=customXml/itemProps3.xml><?xml version="1.0" encoding="utf-8"?>
<ds:datastoreItem xmlns:ds="http://schemas.openxmlformats.org/officeDocument/2006/customXml" ds:itemID="{33DC1FF8-6D65-448E-99B6-4F26C89DF7BF}">
  <ds:schemaRefs>
    <ds:schemaRef ds:uri="http://schemas.microsoft.com/sharepoint/v3/contenttype/forms"/>
  </ds:schemaRefs>
</ds:datastoreItem>
</file>

<file path=customXml/itemProps4.xml><?xml version="1.0" encoding="utf-8"?>
<ds:datastoreItem xmlns:ds="http://schemas.openxmlformats.org/officeDocument/2006/customXml" ds:itemID="{8F442CC1-41FA-4B75-89CC-0B1DA038E9CF}">
  <ds:schemaRefs>
    <ds:schemaRef ds:uri="http://schemas.microsoft.com/office/2006/metadata/properties"/>
    <ds:schemaRef ds:uri="http://schemas.microsoft.com/office/infopath/2007/PartnerControls"/>
    <ds:schemaRef ds:uri="90fe62b9-c80d-42dc-a788-75726f5deb94"/>
    <ds:schemaRef ds:uri="87ae2afb-1ee7-4f5d-9429-c60cede0d3a1"/>
  </ds:schemaRefs>
</ds:datastoreItem>
</file>

<file path=customXml/itemProps5.xml><?xml version="1.0" encoding="utf-8"?>
<ds:datastoreItem xmlns:ds="http://schemas.openxmlformats.org/officeDocument/2006/customXml" ds:itemID="{C5FBBD73-1558-4EC2-BA43-3B2DA1937069}"/>
</file>

<file path=docProps/app.xml><?xml version="1.0" encoding="utf-8"?>
<Properties xmlns="http://schemas.openxmlformats.org/officeDocument/2006/extended-properties" xmlns:vt="http://schemas.openxmlformats.org/officeDocument/2006/docPropsVTypes">
  <Template>Normal</Template>
  <TotalTime>113</TotalTime>
  <Pages>17</Pages>
  <Words>6686</Words>
  <Characters>38112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Radiologic Technology</vt:lpstr>
    </vt:vector>
  </TitlesOfParts>
  <Company>Dallas college</Company>
  <LinksUpToDate>false</LinksUpToDate>
  <CharactersWithSpaces>44709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Radiologic Technology</dc:title>
  <dc:subject/>
  <dc:creator>Brian Godwin</dc:creator>
  <cp:keywords/>
  <dc:description/>
  <cp:lastModifiedBy>Ella Rhee</cp:lastModifiedBy>
  <cp:revision>12</cp:revision>
  <cp:lastPrinted>2024-04-13T18:22:00Z</cp:lastPrinted>
  <dcterms:created xsi:type="dcterms:W3CDTF">2025-05-27T22:03:00Z</dcterms:created>
  <dcterms:modified xsi:type="dcterms:W3CDTF">2025-05-28T14:29:00Z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0x0101000F37C26AE9CC7143B1B85FE5989DF406</vt:lpwstr>
  </property>
  <property fmtid="{D5CDD505-2E9C-101B-9397-08002B2CF9AE}" pid="3" name="MediaServiceImageTags">
    <vt:lpwstr/>
  </property>
</Properties>
</file>