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273B" w:rsidR="004E52BE" w:rsidP="00533FAA" w:rsidRDefault="00D61596" w14:paraId="3C69D3CA" w14:textId="6F2BE8AC">
      <w:pPr>
        <w:pStyle w:val="Title"/>
        <w:rPr>
          <w:rFonts w:ascii="Times New Roman" w:hAnsi="Times New Roman"/>
          <w:sz w:val="28"/>
          <w:szCs w:val="28"/>
        </w:rPr>
      </w:pPr>
      <w:r w:rsidRPr="7494DBE2" w:rsidR="00D61596">
        <w:rPr>
          <w:rFonts w:ascii="Times New Roman" w:hAnsi="Times New Roman"/>
          <w:sz w:val="44"/>
          <w:szCs w:val="44"/>
        </w:rPr>
        <w:t>DALLAS</w:t>
      </w:r>
      <w:r w:rsidRPr="7494DBE2" w:rsidR="005E154E">
        <w:rPr>
          <w:rFonts w:ascii="Times New Roman" w:hAnsi="Times New Roman"/>
          <w:sz w:val="44"/>
          <w:szCs w:val="44"/>
        </w:rPr>
        <w:t xml:space="preserve"> COLLEGE</w:t>
      </w:r>
      <w:r w:rsidRPr="7494DBE2" w:rsidR="00D61596">
        <w:rPr>
          <w:rFonts w:ascii="Times New Roman" w:hAnsi="Times New Roman"/>
          <w:sz w:val="44"/>
          <w:szCs w:val="44"/>
        </w:rPr>
        <w:t xml:space="preserve"> BROOKHAVEN CAMPUS</w:t>
      </w:r>
      <w:r w:rsidRPr="7494DBE2" w:rsidR="005A57A8">
        <w:rPr>
          <w:rFonts w:ascii="Times New Roman" w:hAnsi="Times New Roman"/>
          <w:sz w:val="44"/>
          <w:szCs w:val="44"/>
        </w:rPr>
        <w:t xml:space="preserve">    </w:t>
      </w:r>
      <w:hyperlink r:id="R0e8811a288114e0a">
        <w:r w:rsidRPr="7494DBE2" w:rsidR="00D61596">
          <w:rPr>
            <w:rStyle w:val="Hyperlink"/>
          </w:rPr>
          <w:t>http://www.</w:t>
        </w:r>
        <w:r w:rsidRPr="7494DBE2" w:rsidR="5D12337F">
          <w:rPr>
            <w:rStyle w:val="Hyperlink"/>
          </w:rPr>
          <w:t>dallas</w:t>
        </w:r>
        <w:r w:rsidRPr="7494DBE2" w:rsidR="00D61596">
          <w:rPr>
            <w:rStyle w:val="Hyperlink"/>
          </w:rPr>
          <w:t>college.edu/</w:t>
        </w:r>
      </w:hyperlink>
    </w:p>
    <w:p w:rsidRPr="007B273B" w:rsidR="008F40AB" w:rsidP="7494DBE2" w:rsidRDefault="002F0332" w14:paraId="42EECEFD" w14:textId="77777777" w14:noSpellErr="1">
      <w:pPr>
        <w:pStyle w:val="Heading1"/>
        <w:jc w:val="center"/>
        <w:rPr>
          <w:sz w:val="40"/>
          <w:szCs w:val="40"/>
        </w:rPr>
      </w:pPr>
      <w:r w:rsidRPr="7494DBE2" w:rsidR="002F0332">
        <w:rPr>
          <w:sz w:val="40"/>
          <w:szCs w:val="40"/>
        </w:rPr>
        <w:t>Radiologic Sciences Program</w:t>
      </w:r>
    </w:p>
    <w:p w:rsidRPr="007B273B" w:rsidR="00581597" w:rsidP="7494DBE2" w:rsidRDefault="00581597" w14:paraId="5E879B3F" w14:textId="77777777" w14:noSpellErr="1">
      <w:pPr>
        <w:pStyle w:val="Heading1"/>
        <w:jc w:val="center"/>
        <w:rPr>
          <w:i w:val="1"/>
          <w:iCs w:val="1"/>
          <w:sz w:val="40"/>
          <w:szCs w:val="40"/>
        </w:rPr>
      </w:pPr>
      <w:r w:rsidRPr="7494DBE2" w:rsidR="00581597">
        <w:rPr>
          <w:sz w:val="40"/>
          <w:szCs w:val="40"/>
        </w:rPr>
        <w:t>Modality Certificate</w:t>
      </w:r>
      <w:r w:rsidRPr="7494DBE2" w:rsidR="00592464">
        <w:rPr>
          <w:sz w:val="40"/>
          <w:szCs w:val="40"/>
        </w:rPr>
        <w:t xml:space="preserve">  </w:t>
      </w:r>
      <w:r>
        <w:br/>
      </w:r>
      <w:r w:rsidRPr="7494DBE2" w:rsidR="00592464">
        <w:rPr>
          <w:sz w:val="40"/>
          <w:szCs w:val="40"/>
        </w:rPr>
        <w:t>Computed Tomography</w:t>
      </w:r>
    </w:p>
    <w:p w:rsidRPr="007B273B" w:rsidR="00FF058B" w:rsidP="7494DBE2" w:rsidRDefault="008F40AB" w14:paraId="135BA9D7" w14:textId="381645A7">
      <w:pPr>
        <w:pStyle w:val="Heading1"/>
        <w:jc w:val="center"/>
        <w:rPr>
          <w:sz w:val="28"/>
          <w:szCs w:val="28"/>
        </w:rPr>
      </w:pPr>
      <w:r w:rsidRPr="7494DBE2" w:rsidR="008F40AB">
        <w:rPr>
          <w:sz w:val="28"/>
          <w:szCs w:val="28"/>
        </w:rPr>
        <w:t>Updated: Spring 202</w:t>
      </w:r>
      <w:r w:rsidRPr="7494DBE2" w:rsidR="252DB3F0">
        <w:rPr>
          <w:sz w:val="28"/>
          <w:szCs w:val="28"/>
        </w:rPr>
        <w:t>3</w:t>
      </w:r>
    </w:p>
    <w:p w:rsidRPr="007B273B" w:rsidR="00FF058B" w:rsidRDefault="00FF058B" w14:paraId="3E8F4A70" w14:textId="77777777">
      <w:pPr>
        <w:jc w:val="center"/>
        <w:rPr>
          <w:sz w:val="22"/>
          <w:szCs w:val="22"/>
        </w:rPr>
      </w:pPr>
    </w:p>
    <w:p w:rsidRPr="007B273B" w:rsidR="00345F2D" w:rsidP="00C620BB" w:rsidRDefault="00FF058B" w14:paraId="1A278068" w14:textId="462A097C">
      <w:pPr>
        <w:rPr>
          <w:sz w:val="22"/>
          <w:szCs w:val="22"/>
        </w:rPr>
      </w:pPr>
      <w:r w:rsidRPr="7494DBE2" w:rsidR="00FF058B">
        <w:rPr>
          <w:sz w:val="22"/>
          <w:szCs w:val="22"/>
        </w:rPr>
        <w:t xml:space="preserve">The </w:t>
      </w:r>
      <w:r w:rsidRPr="7494DBE2" w:rsidR="002F0332">
        <w:rPr>
          <w:sz w:val="22"/>
          <w:szCs w:val="22"/>
        </w:rPr>
        <w:t xml:space="preserve">Radiologic Sciences </w:t>
      </w:r>
      <w:r w:rsidRPr="7494DBE2" w:rsidR="00345F2D">
        <w:rPr>
          <w:sz w:val="22"/>
          <w:szCs w:val="22"/>
        </w:rPr>
        <w:t xml:space="preserve">program offers </w:t>
      </w:r>
      <w:r w:rsidRPr="7494DBE2" w:rsidR="006E0FD4">
        <w:rPr>
          <w:sz w:val="22"/>
          <w:szCs w:val="22"/>
        </w:rPr>
        <w:t xml:space="preserve">a two-semester </w:t>
      </w:r>
      <w:r w:rsidRPr="7494DBE2" w:rsidR="003F16A0">
        <w:rPr>
          <w:sz w:val="22"/>
          <w:szCs w:val="22"/>
        </w:rPr>
        <w:t>modality certificate for Computed Tomography.</w:t>
      </w:r>
      <w:r w:rsidRPr="7494DBE2" w:rsidR="00345F2D">
        <w:rPr>
          <w:sz w:val="22"/>
          <w:szCs w:val="22"/>
        </w:rPr>
        <w:t xml:space="preserve"> </w:t>
      </w:r>
      <w:r w:rsidRPr="7494DBE2" w:rsidR="00B107EC">
        <w:rPr>
          <w:sz w:val="22"/>
          <w:szCs w:val="22"/>
        </w:rPr>
        <w:t xml:space="preserve">The courses are </w:t>
      </w:r>
      <w:r w:rsidRPr="7494DBE2" w:rsidR="00373FDC">
        <w:rPr>
          <w:sz w:val="22"/>
          <w:szCs w:val="22"/>
        </w:rPr>
        <w:t xml:space="preserve">offered as college credit </w:t>
      </w:r>
      <w:r w:rsidRPr="7494DBE2" w:rsidR="00B107EC">
        <w:rPr>
          <w:sz w:val="22"/>
          <w:szCs w:val="22"/>
        </w:rPr>
        <w:t xml:space="preserve">semester </w:t>
      </w:r>
      <w:r w:rsidRPr="7494DBE2" w:rsidR="00373FDC">
        <w:rPr>
          <w:sz w:val="22"/>
          <w:szCs w:val="22"/>
        </w:rPr>
        <w:t>hours</w:t>
      </w:r>
      <w:r w:rsidRPr="7494DBE2" w:rsidR="7F3071D5">
        <w:rPr>
          <w:sz w:val="22"/>
          <w:szCs w:val="22"/>
        </w:rPr>
        <w:t xml:space="preserve">. </w:t>
      </w:r>
      <w:r w:rsidRPr="7494DBE2" w:rsidR="00B107EC">
        <w:rPr>
          <w:sz w:val="22"/>
          <w:szCs w:val="22"/>
        </w:rPr>
        <w:t xml:space="preserve">Completion of required classroom, lab, and clinical components with a “C” or above will result in a Certificate in </w:t>
      </w:r>
      <w:r w:rsidRPr="7494DBE2" w:rsidR="003F16A0">
        <w:rPr>
          <w:sz w:val="22"/>
          <w:szCs w:val="22"/>
        </w:rPr>
        <w:t>Computed Tomography from</w:t>
      </w:r>
      <w:r w:rsidRPr="7494DBE2" w:rsidR="00B931AD">
        <w:rPr>
          <w:sz w:val="22"/>
          <w:szCs w:val="22"/>
        </w:rPr>
        <w:t xml:space="preserve"> Dallas College</w:t>
      </w:r>
      <w:r w:rsidRPr="7494DBE2" w:rsidR="71B9730D">
        <w:rPr>
          <w:sz w:val="22"/>
          <w:szCs w:val="22"/>
        </w:rPr>
        <w:t xml:space="preserve">. </w:t>
      </w:r>
      <w:r w:rsidRPr="7494DBE2" w:rsidR="00345F2D">
        <w:rPr>
          <w:sz w:val="22"/>
          <w:szCs w:val="22"/>
        </w:rPr>
        <w:t xml:space="preserve">Students that successfully </w:t>
      </w:r>
      <w:r w:rsidRPr="7494DBE2" w:rsidR="00B107EC">
        <w:rPr>
          <w:sz w:val="22"/>
          <w:szCs w:val="22"/>
        </w:rPr>
        <w:t>obtain the C</w:t>
      </w:r>
      <w:r w:rsidRPr="7494DBE2" w:rsidR="00345F2D">
        <w:rPr>
          <w:sz w:val="22"/>
          <w:szCs w:val="22"/>
        </w:rPr>
        <w:t xml:space="preserve">ertificate will </w:t>
      </w:r>
      <w:r w:rsidRPr="7494DBE2" w:rsidR="00B107EC">
        <w:rPr>
          <w:sz w:val="22"/>
          <w:szCs w:val="22"/>
        </w:rPr>
        <w:t>accomplish</w:t>
      </w:r>
      <w:r w:rsidRPr="7494DBE2" w:rsidR="00345F2D">
        <w:rPr>
          <w:sz w:val="22"/>
          <w:szCs w:val="22"/>
        </w:rPr>
        <w:t xml:space="preserve"> the educational and clinical requirements needed to take the national registry examination administered by the American Registry of Radiologic Technologists</w:t>
      </w:r>
      <w:r w:rsidRPr="7494DBE2" w:rsidR="00097CAF">
        <w:rPr>
          <w:sz w:val="22"/>
          <w:szCs w:val="22"/>
        </w:rPr>
        <w:t xml:space="preserve"> (</w:t>
      </w:r>
      <w:r w:rsidRPr="7494DBE2" w:rsidR="00345F2D">
        <w:rPr>
          <w:sz w:val="22"/>
          <w:szCs w:val="22"/>
        </w:rPr>
        <w:t>ARRT</w:t>
      </w:r>
      <w:r w:rsidRPr="7494DBE2" w:rsidR="00097CAF">
        <w:rPr>
          <w:sz w:val="22"/>
          <w:szCs w:val="22"/>
        </w:rPr>
        <w:t>)</w:t>
      </w:r>
      <w:r w:rsidRPr="7494DBE2" w:rsidR="00345F2D">
        <w:rPr>
          <w:sz w:val="22"/>
          <w:szCs w:val="22"/>
        </w:rPr>
        <w:t xml:space="preserve"> for </w:t>
      </w:r>
      <w:r w:rsidRPr="7494DBE2" w:rsidR="003F16A0">
        <w:rPr>
          <w:sz w:val="22"/>
          <w:szCs w:val="22"/>
        </w:rPr>
        <w:t>Computed Tomography.</w:t>
      </w:r>
    </w:p>
    <w:p w:rsidRPr="007B273B" w:rsidR="00FF058B" w:rsidP="00C620BB" w:rsidRDefault="00FF058B" w14:paraId="7875E7D3" w14:textId="77777777">
      <w:pPr>
        <w:rPr>
          <w:sz w:val="22"/>
          <w:szCs w:val="22"/>
        </w:rPr>
      </w:pPr>
    </w:p>
    <w:p w:rsidRPr="007B273B" w:rsidR="00FF058B" w:rsidP="00C620BB" w:rsidRDefault="00FF058B" w14:paraId="5E4B85E2" w14:textId="740A6B91">
      <w:pPr>
        <w:rPr>
          <w:sz w:val="22"/>
          <w:szCs w:val="22"/>
        </w:rPr>
      </w:pPr>
      <w:r w:rsidRPr="7494DBE2" w:rsidR="00FF058B">
        <w:rPr>
          <w:sz w:val="22"/>
          <w:szCs w:val="22"/>
        </w:rPr>
        <w:t xml:space="preserve">This information packet details the </w:t>
      </w:r>
      <w:r w:rsidRPr="7494DBE2" w:rsidR="005837C8">
        <w:rPr>
          <w:sz w:val="22"/>
          <w:szCs w:val="22"/>
        </w:rPr>
        <w:t xml:space="preserve">programs and </w:t>
      </w:r>
      <w:r w:rsidRPr="7494DBE2" w:rsidR="00097CAF">
        <w:rPr>
          <w:sz w:val="22"/>
          <w:szCs w:val="22"/>
        </w:rPr>
        <w:t xml:space="preserve">the </w:t>
      </w:r>
      <w:r w:rsidRPr="7494DBE2" w:rsidR="00FF058B">
        <w:rPr>
          <w:sz w:val="22"/>
          <w:szCs w:val="22"/>
        </w:rPr>
        <w:t>procedure for program application</w:t>
      </w:r>
      <w:r w:rsidRPr="7494DBE2" w:rsidR="61C7AD58">
        <w:rPr>
          <w:sz w:val="22"/>
          <w:szCs w:val="22"/>
        </w:rPr>
        <w:t xml:space="preserve">. </w:t>
      </w:r>
      <w:r w:rsidRPr="7494DBE2" w:rsidR="00B107EC">
        <w:rPr>
          <w:sz w:val="22"/>
          <w:szCs w:val="22"/>
        </w:rPr>
        <w:t>P</w:t>
      </w:r>
      <w:r w:rsidRPr="7494DBE2" w:rsidR="00FF058B">
        <w:rPr>
          <w:sz w:val="22"/>
          <w:szCs w:val="22"/>
        </w:rPr>
        <w:t>otential applicants are expected to be familiar with the application requirements and process</w:t>
      </w:r>
      <w:r w:rsidRPr="7494DBE2" w:rsidR="48808C36">
        <w:rPr>
          <w:sz w:val="22"/>
          <w:szCs w:val="22"/>
        </w:rPr>
        <w:t xml:space="preserve">. </w:t>
      </w:r>
      <w:r w:rsidRPr="7494DBE2" w:rsidR="00CA5DAF">
        <w:rPr>
          <w:sz w:val="22"/>
          <w:szCs w:val="22"/>
        </w:rPr>
        <w:t xml:space="preserve">A class will be admitted every </w:t>
      </w:r>
      <w:r w:rsidRPr="7494DBE2" w:rsidR="00345F2D">
        <w:rPr>
          <w:sz w:val="22"/>
          <w:szCs w:val="22"/>
        </w:rPr>
        <w:t>Fall</w:t>
      </w:r>
      <w:r w:rsidRPr="7494DBE2" w:rsidR="00592464">
        <w:rPr>
          <w:sz w:val="22"/>
          <w:szCs w:val="22"/>
        </w:rPr>
        <w:t xml:space="preserve"> semester</w:t>
      </w:r>
      <w:r w:rsidRPr="7494DBE2" w:rsidR="2BDEB887">
        <w:rPr>
          <w:sz w:val="22"/>
          <w:szCs w:val="22"/>
        </w:rPr>
        <w:t xml:space="preserve">. </w:t>
      </w:r>
    </w:p>
    <w:p w:rsidRPr="007B273B" w:rsidR="00FF058B" w:rsidRDefault="00FF058B" w14:paraId="125C0F3D" w14:textId="77777777">
      <w:pPr>
        <w:rPr>
          <w:sz w:val="22"/>
          <w:szCs w:val="22"/>
        </w:rPr>
      </w:pPr>
    </w:p>
    <w:p w:rsidRPr="007B273B" w:rsidR="00CE6E0C" w:rsidP="00CE6E0C" w:rsidRDefault="00CE6E0C" w14:paraId="70C14C5B" w14:textId="77777777">
      <w:pPr>
        <w:jc w:val="center"/>
        <w:rPr>
          <w:sz w:val="18"/>
          <w:szCs w:val="22"/>
        </w:rPr>
      </w:pPr>
      <w:r w:rsidRPr="007B273B">
        <w:rPr>
          <w:sz w:val="18"/>
          <w:szCs w:val="22"/>
        </w:rPr>
        <w:t>EQUAL EDUCATIONAL OPPORTUNITY</w:t>
      </w:r>
    </w:p>
    <w:p w:rsidRPr="007B273B" w:rsidR="00FF058B" w:rsidP="00721342" w:rsidRDefault="00CE6E0C" w14:paraId="429B3DEA" w14:textId="3F0663E6">
      <w:pPr>
        <w:rPr>
          <w:sz w:val="22"/>
          <w:szCs w:val="22"/>
        </w:rPr>
      </w:pPr>
      <w:r w:rsidRPr="007B273B">
        <w:rPr>
          <w:sz w:val="18"/>
          <w:szCs w:val="22"/>
        </w:rPr>
        <w:t xml:space="preserve">Educational and employment opportunities are offered by the Dallas County Community College District without regard to race, color, religion, sex, national origin, age, disability, sexual orientation, genetic information, gender identity or gender expression. </w:t>
      </w:r>
    </w:p>
    <w:p w:rsidRPr="007B273B" w:rsidR="00FF058B" w:rsidRDefault="00FF058B" w14:paraId="58A3016A" w14:textId="77777777">
      <w:pPr>
        <w:rPr>
          <w:sz w:val="22"/>
          <w:szCs w:val="22"/>
        </w:rPr>
      </w:pPr>
    </w:p>
    <w:p w:rsidRPr="007B273B" w:rsidR="00FF058B" w:rsidP="008F40AB" w:rsidRDefault="00FF058B" w14:paraId="007A1D52" w14:textId="77777777">
      <w:pPr>
        <w:pStyle w:val="Heading1"/>
        <w:rPr>
          <w:sz w:val="24"/>
          <w:szCs w:val="24"/>
        </w:rPr>
      </w:pPr>
      <w:r w:rsidRPr="007B273B">
        <w:rPr>
          <w:sz w:val="24"/>
          <w:szCs w:val="24"/>
        </w:rPr>
        <w:t xml:space="preserve">ADMISSION REQUIREMENTS TO THE </w:t>
      </w:r>
      <w:r w:rsidRPr="007B273B" w:rsidR="002F0332">
        <w:rPr>
          <w:sz w:val="24"/>
          <w:szCs w:val="24"/>
        </w:rPr>
        <w:t>RADIOLOGIC SCIENCES PROGRAM</w:t>
      </w:r>
    </w:p>
    <w:p w:rsidRPr="007B273B" w:rsidR="00FF058B" w:rsidRDefault="00FF058B" w14:paraId="67C39626" w14:textId="77777777">
      <w:pPr>
        <w:jc w:val="both"/>
        <w:rPr>
          <w:sz w:val="22"/>
          <w:szCs w:val="22"/>
        </w:rPr>
      </w:pPr>
      <w:bookmarkStart w:name="_Hlk65665696" w:id="0"/>
      <w:r w:rsidRPr="007B273B">
        <w:rPr>
          <w:sz w:val="22"/>
          <w:szCs w:val="22"/>
        </w:rPr>
        <w:t xml:space="preserve">Application to the </w:t>
      </w:r>
      <w:r w:rsidRPr="007B273B" w:rsidR="002F0332">
        <w:rPr>
          <w:sz w:val="22"/>
          <w:szCs w:val="22"/>
        </w:rPr>
        <w:t>Radiologic Sciences Program</w:t>
      </w:r>
      <w:r w:rsidRPr="007B273B">
        <w:rPr>
          <w:sz w:val="22"/>
          <w:szCs w:val="22"/>
        </w:rPr>
        <w:t xml:space="preserve"> requires the following steps:</w:t>
      </w:r>
    </w:p>
    <w:p w:rsidRPr="007B273B" w:rsidR="00FF058B" w:rsidRDefault="00FF058B" w14:paraId="556414F5" w14:textId="77777777">
      <w:pPr>
        <w:jc w:val="both"/>
        <w:rPr>
          <w:sz w:val="22"/>
          <w:szCs w:val="22"/>
        </w:rPr>
      </w:pPr>
    </w:p>
    <w:p w:rsidRPr="007B273B" w:rsidR="003F16A0" w:rsidP="007A594E" w:rsidRDefault="00FF058B" w14:paraId="7B84E88C" w14:textId="12418CBB">
      <w:pPr>
        <w:numPr>
          <w:ilvl w:val="0"/>
          <w:numId w:val="46"/>
        </w:numPr>
        <w:jc w:val="both"/>
        <w:rPr>
          <w:sz w:val="22"/>
          <w:szCs w:val="22"/>
        </w:rPr>
      </w:pPr>
      <w:r w:rsidRPr="7494DBE2" w:rsidR="00FF058B">
        <w:rPr>
          <w:sz w:val="22"/>
          <w:szCs w:val="22"/>
        </w:rPr>
        <w:t xml:space="preserve">Application and admission to </w:t>
      </w:r>
      <w:r w:rsidRPr="7494DBE2" w:rsidR="00606B38">
        <w:rPr>
          <w:sz w:val="22"/>
          <w:szCs w:val="22"/>
        </w:rPr>
        <w:t xml:space="preserve">Dallas </w:t>
      </w:r>
      <w:r w:rsidRPr="7494DBE2" w:rsidR="00A104F3">
        <w:rPr>
          <w:sz w:val="22"/>
          <w:szCs w:val="22"/>
        </w:rPr>
        <w:t>College</w:t>
      </w:r>
      <w:r w:rsidRPr="7494DBE2" w:rsidR="00750F5A">
        <w:rPr>
          <w:sz w:val="22"/>
          <w:szCs w:val="22"/>
        </w:rPr>
        <w:t xml:space="preserve"> – </w:t>
      </w:r>
      <w:r w:rsidRPr="7494DBE2" w:rsidR="00750F5A">
        <w:rPr>
          <w:sz w:val="22"/>
          <w:szCs w:val="22"/>
        </w:rPr>
        <w:t>submit</w:t>
      </w:r>
      <w:r w:rsidRPr="7494DBE2" w:rsidR="00750F5A">
        <w:rPr>
          <w:sz w:val="22"/>
          <w:szCs w:val="22"/>
        </w:rPr>
        <w:t xml:space="preserve"> a complete set of Official Transcripts to the Admissions Office</w:t>
      </w:r>
      <w:r w:rsidRPr="7494DBE2" w:rsidR="13950497">
        <w:rPr>
          <w:sz w:val="22"/>
          <w:szCs w:val="22"/>
        </w:rPr>
        <w:t xml:space="preserve">. </w:t>
      </w:r>
      <w:r w:rsidRPr="7494DBE2" w:rsidR="003F16A0">
        <w:rPr>
          <w:sz w:val="22"/>
          <w:szCs w:val="22"/>
        </w:rPr>
        <w:t xml:space="preserve">Application to the college can now be completed online at </w:t>
      </w:r>
      <w:hyperlink r:id="Re6a5b0735fb243e5">
        <w:r w:rsidRPr="7494DBE2" w:rsidR="00DB1C00">
          <w:rPr>
            <w:rStyle w:val="Hyperlink"/>
            <w:sz w:val="22"/>
            <w:szCs w:val="22"/>
          </w:rPr>
          <w:t>Apply and Register</w:t>
        </w:r>
      </w:hyperlink>
    </w:p>
    <w:p w:rsidRPr="007B273B" w:rsidR="00FF058B" w:rsidP="00721342" w:rsidRDefault="00FF058B" w14:paraId="34DA3221" w14:textId="77777777">
      <w:pPr>
        <w:jc w:val="both"/>
        <w:rPr>
          <w:sz w:val="22"/>
          <w:szCs w:val="22"/>
        </w:rPr>
      </w:pPr>
    </w:p>
    <w:p w:rsidRPr="007B273B" w:rsidR="00D80CA7" w:rsidP="007A594E" w:rsidRDefault="00592464" w14:paraId="31C1EBCA" w14:textId="3EC538AC">
      <w:pPr>
        <w:numPr>
          <w:ilvl w:val="0"/>
          <w:numId w:val="46"/>
        </w:numPr>
        <w:jc w:val="both"/>
        <w:rPr>
          <w:sz w:val="22"/>
          <w:szCs w:val="22"/>
        </w:rPr>
      </w:pPr>
      <w:r w:rsidRPr="7494DBE2" w:rsidR="00592464">
        <w:rPr>
          <w:sz w:val="22"/>
          <w:szCs w:val="22"/>
        </w:rPr>
        <w:t>Completion of the three</w:t>
      </w:r>
      <w:r w:rsidRPr="7494DBE2" w:rsidR="00345F2D">
        <w:rPr>
          <w:sz w:val="22"/>
          <w:szCs w:val="22"/>
        </w:rPr>
        <w:t xml:space="preserve"> </w:t>
      </w:r>
      <w:r w:rsidRPr="7494DBE2" w:rsidR="00FF058B">
        <w:rPr>
          <w:sz w:val="22"/>
          <w:szCs w:val="22"/>
        </w:rPr>
        <w:t>prerequisite courses</w:t>
      </w:r>
      <w:r w:rsidRPr="7494DBE2" w:rsidR="00345F2D">
        <w:rPr>
          <w:sz w:val="22"/>
          <w:szCs w:val="22"/>
        </w:rPr>
        <w:t>, Anatomy and Physiology I &amp; II</w:t>
      </w:r>
      <w:r w:rsidRPr="7494DBE2" w:rsidR="00B107EC">
        <w:rPr>
          <w:sz w:val="22"/>
          <w:szCs w:val="22"/>
        </w:rPr>
        <w:t xml:space="preserve"> (</w:t>
      </w:r>
      <w:r w:rsidRPr="7494DBE2" w:rsidR="003F16A0">
        <w:rPr>
          <w:sz w:val="22"/>
          <w:szCs w:val="22"/>
        </w:rPr>
        <w:t xml:space="preserve">BIOL 2401 &amp; 2402 or </w:t>
      </w:r>
      <w:r w:rsidRPr="7494DBE2" w:rsidR="00B107EC">
        <w:rPr>
          <w:sz w:val="22"/>
          <w:szCs w:val="22"/>
        </w:rPr>
        <w:t>SCIT 1407, 1408)</w:t>
      </w:r>
      <w:r w:rsidRPr="7494DBE2" w:rsidR="00345F2D">
        <w:rPr>
          <w:sz w:val="22"/>
          <w:szCs w:val="22"/>
        </w:rPr>
        <w:t>,</w:t>
      </w:r>
      <w:r w:rsidRPr="7494DBE2" w:rsidR="00592464">
        <w:rPr>
          <w:sz w:val="22"/>
          <w:szCs w:val="22"/>
        </w:rPr>
        <w:t xml:space="preserve"> and Sectional Anatomy (RADR 2240</w:t>
      </w:r>
      <w:r w:rsidRPr="7494DBE2" w:rsidR="00D61596">
        <w:rPr>
          <w:sz w:val="22"/>
          <w:szCs w:val="22"/>
        </w:rPr>
        <w:t xml:space="preserve"> OR 2340</w:t>
      </w:r>
      <w:r w:rsidRPr="7494DBE2" w:rsidR="00592464">
        <w:rPr>
          <w:sz w:val="22"/>
          <w:szCs w:val="22"/>
        </w:rPr>
        <w:t xml:space="preserve">) </w:t>
      </w:r>
      <w:r w:rsidRPr="7494DBE2" w:rsidR="00FF058B">
        <w:rPr>
          <w:sz w:val="22"/>
          <w:szCs w:val="22"/>
        </w:rPr>
        <w:t xml:space="preserve">with a minimum </w:t>
      </w:r>
      <w:r w:rsidRPr="7494DBE2" w:rsidR="00B107EC">
        <w:rPr>
          <w:sz w:val="22"/>
          <w:szCs w:val="22"/>
        </w:rPr>
        <w:t>grade of C or higher.</w:t>
      </w:r>
      <w:r w:rsidRPr="7494DBE2" w:rsidR="003F16A0">
        <w:rPr>
          <w:sz w:val="22"/>
          <w:szCs w:val="22"/>
        </w:rPr>
        <w:t xml:space="preserve"> Sectional Anatomy (RADR 2</w:t>
      </w:r>
      <w:r w:rsidRPr="7494DBE2" w:rsidR="00D61596">
        <w:rPr>
          <w:sz w:val="22"/>
          <w:szCs w:val="22"/>
        </w:rPr>
        <w:t>3</w:t>
      </w:r>
      <w:r w:rsidRPr="7494DBE2" w:rsidR="003F16A0">
        <w:rPr>
          <w:sz w:val="22"/>
          <w:szCs w:val="22"/>
        </w:rPr>
        <w:t>40) is offered online</w:t>
      </w:r>
      <w:r w:rsidRPr="7494DBE2" w:rsidR="0040442F">
        <w:rPr>
          <w:sz w:val="22"/>
          <w:szCs w:val="22"/>
        </w:rPr>
        <w:t xml:space="preserve"> with Dallas College</w:t>
      </w:r>
      <w:r w:rsidRPr="7494DBE2" w:rsidR="003F16A0">
        <w:rPr>
          <w:sz w:val="22"/>
          <w:szCs w:val="22"/>
        </w:rPr>
        <w:t xml:space="preserve"> each semester</w:t>
      </w:r>
      <w:r w:rsidRPr="7494DBE2" w:rsidR="59A0FA5F">
        <w:rPr>
          <w:sz w:val="22"/>
          <w:szCs w:val="22"/>
        </w:rPr>
        <w:t xml:space="preserve">. </w:t>
      </w:r>
      <w:r w:rsidRPr="7494DBE2" w:rsidR="6EC11D60">
        <w:rPr>
          <w:sz w:val="22"/>
          <w:szCs w:val="22"/>
        </w:rPr>
        <w:t>All these courses can be transferred from other educational institutions</w:t>
      </w:r>
      <w:r w:rsidRPr="7494DBE2" w:rsidR="3708A9EB">
        <w:rPr>
          <w:sz w:val="22"/>
          <w:szCs w:val="22"/>
        </w:rPr>
        <w:t xml:space="preserve">. </w:t>
      </w:r>
    </w:p>
    <w:p w:rsidRPr="007B273B" w:rsidR="00FF058B" w:rsidP="00721342" w:rsidRDefault="00FF058B" w14:paraId="777F6904" w14:textId="77777777">
      <w:pPr>
        <w:jc w:val="both"/>
        <w:rPr>
          <w:sz w:val="22"/>
          <w:szCs w:val="22"/>
        </w:rPr>
      </w:pPr>
    </w:p>
    <w:p w:rsidRPr="007B273B" w:rsidR="0040442F" w:rsidP="0040442F" w:rsidRDefault="00B107EC" w14:paraId="54E39655" w14:textId="47309567">
      <w:pPr>
        <w:numPr>
          <w:ilvl w:val="0"/>
          <w:numId w:val="46"/>
        </w:numPr>
        <w:jc w:val="both"/>
        <w:rPr>
          <w:sz w:val="22"/>
          <w:szCs w:val="22"/>
        </w:rPr>
      </w:pPr>
      <w:r w:rsidRPr="007B273B">
        <w:rPr>
          <w:sz w:val="22"/>
          <w:szCs w:val="22"/>
        </w:rPr>
        <w:t>ARRT certification in Radiography</w:t>
      </w:r>
      <w:r w:rsidRPr="007B273B" w:rsidR="00EB179B">
        <w:rPr>
          <w:sz w:val="22"/>
          <w:szCs w:val="22"/>
        </w:rPr>
        <w:t>, Nuclear Medicine, or Therapy</w:t>
      </w:r>
      <w:r w:rsidR="00606B38">
        <w:rPr>
          <w:sz w:val="22"/>
          <w:szCs w:val="22"/>
        </w:rPr>
        <w:t xml:space="preserve"> (or students in the final semester of their program) </w:t>
      </w:r>
      <w:r w:rsidRPr="007B273B">
        <w:rPr>
          <w:sz w:val="22"/>
          <w:szCs w:val="22"/>
        </w:rPr>
        <w:t xml:space="preserve"> </w:t>
      </w:r>
    </w:p>
    <w:p w:rsidRPr="007B273B" w:rsidR="0040442F" w:rsidP="0040442F" w:rsidRDefault="0040442F" w14:paraId="3A0B2940" w14:textId="77777777">
      <w:pPr>
        <w:pStyle w:val="ListParagraph"/>
        <w:rPr>
          <w:sz w:val="22"/>
          <w:szCs w:val="22"/>
        </w:rPr>
      </w:pPr>
    </w:p>
    <w:p w:rsidRPr="007B273B" w:rsidR="0044012A" w:rsidP="0040442F" w:rsidRDefault="00FF058B" w14:paraId="55E87146" w14:textId="073070F9">
      <w:pPr>
        <w:numPr>
          <w:ilvl w:val="0"/>
          <w:numId w:val="46"/>
        </w:numPr>
        <w:jc w:val="both"/>
        <w:rPr>
          <w:sz w:val="22"/>
          <w:szCs w:val="22"/>
        </w:rPr>
      </w:pPr>
      <w:r w:rsidRPr="7494DBE2" w:rsidR="00FF058B">
        <w:rPr>
          <w:sz w:val="22"/>
          <w:szCs w:val="22"/>
        </w:rPr>
        <w:t xml:space="preserve">Submission of a complete </w:t>
      </w:r>
      <w:r w:rsidRPr="7494DBE2" w:rsidR="009555AF">
        <w:rPr>
          <w:sz w:val="22"/>
          <w:szCs w:val="22"/>
        </w:rPr>
        <w:t xml:space="preserve">program </w:t>
      </w:r>
      <w:r w:rsidRPr="7494DBE2" w:rsidR="00FF058B">
        <w:rPr>
          <w:sz w:val="22"/>
          <w:szCs w:val="22"/>
        </w:rPr>
        <w:t xml:space="preserve">application during </w:t>
      </w:r>
      <w:r w:rsidRPr="7494DBE2" w:rsidR="003F16A0">
        <w:rPr>
          <w:sz w:val="22"/>
          <w:szCs w:val="22"/>
        </w:rPr>
        <w:t>the</w:t>
      </w:r>
      <w:r w:rsidRPr="7494DBE2" w:rsidR="00FF058B">
        <w:rPr>
          <w:sz w:val="22"/>
          <w:szCs w:val="22"/>
        </w:rPr>
        <w:t xml:space="preserve"> designated filing period.</w:t>
      </w:r>
      <w:r>
        <w:br/>
      </w:r>
      <w:r>
        <w:br/>
      </w:r>
      <w:r w:rsidRPr="7494DBE2" w:rsidR="00D61596">
        <w:rPr>
          <w:sz w:val="18"/>
          <w:szCs w:val="18"/>
        </w:rPr>
        <w:t>Dallas</w:t>
      </w:r>
      <w:r w:rsidRPr="7494DBE2" w:rsidR="009555AF">
        <w:rPr>
          <w:sz w:val="18"/>
          <w:szCs w:val="18"/>
        </w:rPr>
        <w:t xml:space="preserve"> College is accredited by the Southern Association of Colleges and Schools Commission on Colleges to award the </w:t>
      </w:r>
      <w:r w:rsidRPr="7494DBE2" w:rsidR="286BB806">
        <w:rPr>
          <w:sz w:val="18"/>
          <w:szCs w:val="18"/>
        </w:rPr>
        <w:t>associate</w:t>
      </w:r>
      <w:r w:rsidRPr="7494DBE2" w:rsidR="009555AF">
        <w:rPr>
          <w:sz w:val="18"/>
          <w:szCs w:val="18"/>
        </w:rPr>
        <w:t xml:space="preserve"> degree. Contact the Commission on Colleges at 1866 Southern Lane, Decatur, Georgia 30033-4097 or call 404-679-4500 for questions about the accreditation of Brookhaven College. The three-fold purpose for publishing the Commission's address and contact numbers is to enable interested constituents (1) to learn about the accreditation status of </w:t>
      </w:r>
      <w:r w:rsidRPr="7494DBE2" w:rsidR="0040442F">
        <w:rPr>
          <w:sz w:val="18"/>
          <w:szCs w:val="18"/>
        </w:rPr>
        <w:t>Dallas</w:t>
      </w:r>
      <w:r w:rsidRPr="7494DBE2" w:rsidR="009555AF">
        <w:rPr>
          <w:sz w:val="18"/>
          <w:szCs w:val="18"/>
        </w:rPr>
        <w:t xml:space="preserve"> College, (2) to file a third-party comment at the time of </w:t>
      </w:r>
      <w:r w:rsidRPr="7494DBE2" w:rsidR="0040442F">
        <w:rPr>
          <w:sz w:val="18"/>
          <w:szCs w:val="18"/>
        </w:rPr>
        <w:t>Dallas</w:t>
      </w:r>
      <w:r w:rsidRPr="7494DBE2" w:rsidR="009555AF">
        <w:rPr>
          <w:sz w:val="18"/>
          <w:szCs w:val="18"/>
        </w:rPr>
        <w:t xml:space="preserve"> College's decennial review, or (3) to file a complaint against </w:t>
      </w:r>
      <w:r w:rsidRPr="7494DBE2" w:rsidR="0040442F">
        <w:rPr>
          <w:sz w:val="18"/>
          <w:szCs w:val="18"/>
        </w:rPr>
        <w:t>Dallas</w:t>
      </w:r>
      <w:r w:rsidRPr="7494DBE2" w:rsidR="009555AF">
        <w:rPr>
          <w:sz w:val="18"/>
          <w:szCs w:val="18"/>
        </w:rPr>
        <w:t xml:space="preserve"> College for alleged non-compliance with a standard or requirement</w:t>
      </w:r>
      <w:r w:rsidRPr="7494DBE2" w:rsidR="1204E560">
        <w:rPr>
          <w:sz w:val="18"/>
          <w:szCs w:val="18"/>
        </w:rPr>
        <w:t xml:space="preserve">. </w:t>
      </w:r>
      <w:r w:rsidRPr="7494DBE2" w:rsidR="009555AF">
        <w:rPr>
          <w:sz w:val="18"/>
          <w:szCs w:val="18"/>
        </w:rPr>
        <w:t>Normal inquiries about</w:t>
      </w:r>
      <w:r w:rsidRPr="7494DBE2" w:rsidR="00721342">
        <w:rPr>
          <w:sz w:val="18"/>
          <w:szCs w:val="18"/>
        </w:rPr>
        <w:t xml:space="preserve"> </w:t>
      </w:r>
      <w:r w:rsidRPr="7494DBE2" w:rsidR="0040442F">
        <w:rPr>
          <w:sz w:val="18"/>
          <w:szCs w:val="18"/>
        </w:rPr>
        <w:t>Dallas</w:t>
      </w:r>
      <w:r w:rsidRPr="7494DBE2" w:rsidR="009555AF">
        <w:rPr>
          <w:sz w:val="18"/>
          <w:szCs w:val="18"/>
        </w:rPr>
        <w:t xml:space="preserve"> College, such as admission requirements, financial aid, educational programs, etc., should be addressed directly to </w:t>
      </w:r>
      <w:r w:rsidRPr="7494DBE2" w:rsidR="0040442F">
        <w:rPr>
          <w:sz w:val="18"/>
          <w:szCs w:val="18"/>
        </w:rPr>
        <w:t>Dallas</w:t>
      </w:r>
      <w:r w:rsidRPr="7494DBE2" w:rsidR="009555AF">
        <w:rPr>
          <w:sz w:val="18"/>
          <w:szCs w:val="18"/>
        </w:rPr>
        <w:t xml:space="preserve"> College and not to the Commission's office</w:t>
      </w:r>
      <w:r w:rsidRPr="7494DBE2" w:rsidR="2B7929A1">
        <w:rPr>
          <w:sz w:val="22"/>
          <w:szCs w:val="22"/>
        </w:rPr>
        <w:t xml:space="preserve">. </w:t>
      </w:r>
      <w:r w:rsidRPr="7494DBE2" w:rsidR="003F16A0">
        <w:rPr>
          <w:i w:val="1"/>
          <w:iCs w:val="1"/>
          <w:sz w:val="22"/>
          <w:szCs w:val="22"/>
        </w:rPr>
        <w:t xml:space="preserve"> </w:t>
      </w:r>
      <w:bookmarkEnd w:id="0"/>
      <w:r w:rsidRPr="7494DBE2">
        <w:rPr>
          <w:sz w:val="32"/>
          <w:szCs w:val="32"/>
        </w:rPr>
        <w:br w:type="page"/>
      </w:r>
      <w:r w:rsidRPr="7494DBE2" w:rsidR="0044012A">
        <w:rPr>
          <w:b w:val="1"/>
          <w:bCs w:val="1"/>
          <w:i w:val="1"/>
          <w:iCs w:val="1"/>
          <w:sz w:val="36"/>
          <w:szCs w:val="36"/>
        </w:rPr>
        <w:t xml:space="preserve"> </w:t>
      </w:r>
    </w:p>
    <w:p w:rsidRPr="007B273B" w:rsidR="0044012A" w:rsidP="0044012A" w:rsidRDefault="0044012A" w14:paraId="514E7E91" w14:textId="77777777">
      <w:pPr>
        <w:jc w:val="center"/>
        <w:rPr>
          <w:b/>
          <w:i/>
          <w:sz w:val="36"/>
          <w:szCs w:val="22"/>
        </w:rPr>
      </w:pPr>
    </w:p>
    <w:p w:rsidRPr="007B273B" w:rsidR="0044012A" w:rsidP="008F40AB" w:rsidRDefault="0044012A" w14:paraId="4B5A6F58" w14:textId="77777777">
      <w:pPr>
        <w:pStyle w:val="Title"/>
        <w:rPr>
          <w:rFonts w:ascii="Times New Roman" w:hAnsi="Times New Roman"/>
          <w:sz w:val="44"/>
        </w:rPr>
      </w:pPr>
      <w:r w:rsidRPr="007B273B">
        <w:rPr>
          <w:rFonts w:ascii="Times New Roman" w:hAnsi="Times New Roman"/>
          <w:sz w:val="44"/>
        </w:rPr>
        <w:t>Table of Contents</w:t>
      </w:r>
    </w:p>
    <w:p w:rsidRPr="007B273B" w:rsidR="0044012A" w:rsidP="0044012A" w:rsidRDefault="0044012A" w14:paraId="676E67AC" w14:textId="77777777"/>
    <w:p w:rsidRPr="007B273B" w:rsidR="0044012A" w:rsidP="008F40AB" w:rsidRDefault="0044012A" w14:paraId="118C101F" w14:textId="77777777">
      <w:pPr>
        <w:pStyle w:val="Heading1"/>
        <w:jc w:val="left"/>
        <w:rPr>
          <w:sz w:val="40"/>
        </w:rPr>
      </w:pPr>
      <w:r w:rsidRPr="007B273B">
        <w:rPr>
          <w:sz w:val="40"/>
        </w:rPr>
        <w:t>Section</w:t>
      </w:r>
      <w:r w:rsidRPr="007B273B">
        <w:rPr>
          <w:sz w:val="40"/>
        </w:rPr>
        <w:tab/>
      </w:r>
      <w:r w:rsidRPr="007B273B">
        <w:rPr>
          <w:sz w:val="40"/>
        </w:rPr>
        <w:tab/>
      </w:r>
      <w:r w:rsidRPr="007B273B">
        <w:rPr>
          <w:sz w:val="40"/>
        </w:rPr>
        <w:tab/>
      </w:r>
      <w:r w:rsidRPr="007B273B">
        <w:rPr>
          <w:sz w:val="40"/>
        </w:rPr>
        <w:tab/>
      </w:r>
      <w:r w:rsidRPr="007B273B">
        <w:rPr>
          <w:sz w:val="40"/>
        </w:rPr>
        <w:tab/>
      </w:r>
      <w:r w:rsidRPr="007B273B">
        <w:rPr>
          <w:sz w:val="40"/>
        </w:rPr>
        <w:tab/>
      </w:r>
      <w:r w:rsidRPr="007B273B">
        <w:rPr>
          <w:sz w:val="40"/>
        </w:rPr>
        <w:tab/>
      </w:r>
      <w:r w:rsidRPr="007B273B">
        <w:rPr>
          <w:sz w:val="40"/>
        </w:rPr>
        <w:tab/>
      </w:r>
      <w:r w:rsidRPr="007B273B">
        <w:rPr>
          <w:sz w:val="40"/>
        </w:rPr>
        <w:t>Page #</w:t>
      </w:r>
    </w:p>
    <w:p w:rsidRPr="007B273B" w:rsidR="0044012A" w:rsidP="0044012A" w:rsidRDefault="0044012A" w14:paraId="4553388C" w14:textId="77777777">
      <w:pPr>
        <w:ind w:firstLine="720"/>
        <w:rPr>
          <w:b/>
          <w:sz w:val="40"/>
        </w:rPr>
      </w:pPr>
    </w:p>
    <w:p w:rsidRPr="007B273B" w:rsidR="0044012A" w:rsidP="0044012A" w:rsidRDefault="0044012A" w14:paraId="24AD310C" w14:textId="77777777">
      <w:pPr>
        <w:ind w:firstLine="720"/>
        <w:rPr>
          <w:b/>
          <w:sz w:val="40"/>
        </w:rPr>
      </w:pPr>
    </w:p>
    <w:p w:rsidRPr="007B273B" w:rsidR="0044012A" w:rsidP="0044012A" w:rsidRDefault="0044012A" w14:paraId="233F5933" w14:textId="77777777">
      <w:pPr>
        <w:spacing w:line="480" w:lineRule="auto"/>
        <w:rPr>
          <w:sz w:val="28"/>
        </w:rPr>
      </w:pPr>
      <w:r w:rsidRPr="007B273B">
        <w:rPr>
          <w:sz w:val="28"/>
        </w:rPr>
        <w:t>Program Mission and Goals</w:t>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3</w:t>
      </w:r>
    </w:p>
    <w:p w:rsidRPr="007B273B" w:rsidR="0044012A" w:rsidP="0044012A" w:rsidRDefault="0044012A" w14:paraId="504DCA13" w14:textId="77777777">
      <w:pPr>
        <w:spacing w:line="480" w:lineRule="auto"/>
        <w:rPr>
          <w:sz w:val="28"/>
        </w:rPr>
      </w:pPr>
      <w:r w:rsidRPr="007B273B">
        <w:rPr>
          <w:sz w:val="28"/>
        </w:rPr>
        <w:t>Program Philosophy and Standards</w:t>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4</w:t>
      </w:r>
    </w:p>
    <w:p w:rsidRPr="007B273B" w:rsidR="0044012A" w:rsidP="0044012A" w:rsidRDefault="0044012A" w14:paraId="534E1EDB" w14:textId="77777777">
      <w:pPr>
        <w:spacing w:line="480" w:lineRule="auto"/>
        <w:rPr>
          <w:sz w:val="28"/>
        </w:rPr>
      </w:pPr>
      <w:r w:rsidRPr="007B273B">
        <w:rPr>
          <w:sz w:val="28"/>
        </w:rPr>
        <w:t>Program Description, Prerequisite courses, College Admission</w:t>
      </w:r>
      <w:r w:rsidRPr="007B273B">
        <w:rPr>
          <w:sz w:val="28"/>
        </w:rPr>
        <w:tab/>
      </w:r>
      <w:r w:rsidRPr="007B273B">
        <w:rPr>
          <w:sz w:val="28"/>
        </w:rPr>
        <w:tab/>
      </w:r>
      <w:r w:rsidRPr="007B273B">
        <w:rPr>
          <w:sz w:val="28"/>
        </w:rPr>
        <w:t>5</w:t>
      </w:r>
    </w:p>
    <w:p w:rsidRPr="007B273B" w:rsidR="0044012A" w:rsidP="0044012A" w:rsidRDefault="0044012A" w14:paraId="77029D3C" w14:textId="77777777">
      <w:pPr>
        <w:spacing w:line="480" w:lineRule="auto"/>
        <w:rPr>
          <w:sz w:val="28"/>
        </w:rPr>
      </w:pPr>
      <w:r w:rsidRPr="007B273B">
        <w:rPr>
          <w:sz w:val="28"/>
        </w:rPr>
        <w:t>Immunizations, CPR, Drug Screen, Background Check</w:t>
      </w:r>
      <w:r w:rsidRPr="007B273B">
        <w:rPr>
          <w:sz w:val="28"/>
        </w:rPr>
        <w:tab/>
      </w:r>
      <w:r w:rsidRPr="007B273B">
        <w:rPr>
          <w:sz w:val="28"/>
        </w:rPr>
        <w:tab/>
      </w:r>
      <w:r w:rsidRPr="007B273B">
        <w:rPr>
          <w:sz w:val="28"/>
        </w:rPr>
        <w:tab/>
      </w:r>
      <w:r w:rsidRPr="007B273B">
        <w:rPr>
          <w:sz w:val="28"/>
        </w:rPr>
        <w:t>6</w:t>
      </w:r>
      <w:r w:rsidRPr="007B273B" w:rsidR="00B171D8">
        <w:rPr>
          <w:sz w:val="28"/>
        </w:rPr>
        <w:t>-</w:t>
      </w:r>
      <w:r w:rsidRPr="007B273B">
        <w:rPr>
          <w:sz w:val="28"/>
        </w:rPr>
        <w:t>7</w:t>
      </w:r>
    </w:p>
    <w:p w:rsidRPr="007B273B" w:rsidR="0044012A" w:rsidP="0044012A" w:rsidRDefault="001707EE" w14:paraId="3A56F34B" w14:textId="77777777">
      <w:pPr>
        <w:spacing w:line="480" w:lineRule="auto"/>
        <w:rPr>
          <w:sz w:val="28"/>
        </w:rPr>
      </w:pPr>
      <w:r w:rsidRPr="007B273B">
        <w:rPr>
          <w:sz w:val="28"/>
        </w:rPr>
        <w:t>Ethical Behavior</w:t>
      </w:r>
      <w:r w:rsidRPr="007B273B">
        <w:rPr>
          <w:sz w:val="28"/>
        </w:rPr>
        <w:tab/>
      </w:r>
      <w:r w:rsidRPr="007B273B">
        <w:rPr>
          <w:sz w:val="28"/>
        </w:rPr>
        <w:tab/>
      </w:r>
      <w:r w:rsidRPr="007B273B">
        <w:rPr>
          <w:sz w:val="28"/>
        </w:rPr>
        <w:tab/>
      </w:r>
      <w:r w:rsidRPr="007B273B">
        <w:rPr>
          <w:sz w:val="28"/>
        </w:rPr>
        <w:tab/>
      </w:r>
      <w:r w:rsidRPr="007B273B" w:rsidR="0044012A">
        <w:rPr>
          <w:sz w:val="28"/>
        </w:rPr>
        <w:tab/>
      </w:r>
      <w:r w:rsidRPr="007B273B" w:rsidR="0044012A">
        <w:rPr>
          <w:sz w:val="28"/>
        </w:rPr>
        <w:tab/>
      </w:r>
      <w:r w:rsidRPr="007B273B" w:rsidR="0044012A">
        <w:rPr>
          <w:sz w:val="28"/>
        </w:rPr>
        <w:tab/>
      </w:r>
      <w:r w:rsidRPr="007B273B" w:rsidR="0044012A">
        <w:rPr>
          <w:sz w:val="28"/>
        </w:rPr>
        <w:tab/>
      </w:r>
      <w:r w:rsidRPr="007B273B" w:rsidR="0044012A">
        <w:rPr>
          <w:sz w:val="28"/>
        </w:rPr>
        <w:tab/>
      </w:r>
      <w:r w:rsidRPr="007B273B" w:rsidR="0044012A">
        <w:rPr>
          <w:sz w:val="28"/>
        </w:rPr>
        <w:t xml:space="preserve"> </w:t>
      </w:r>
      <w:r w:rsidRPr="007B273B">
        <w:rPr>
          <w:sz w:val="28"/>
        </w:rPr>
        <w:t>7</w:t>
      </w:r>
    </w:p>
    <w:p w:rsidRPr="007B273B" w:rsidR="0044012A" w:rsidP="7494DBE2" w:rsidRDefault="001707EE" w14:paraId="34C05EB0" w14:textId="77777777" w14:noSpellErr="1">
      <w:pPr>
        <w:spacing w:line="480" w:lineRule="auto"/>
        <w:rPr>
          <w:sz w:val="28"/>
          <w:szCs w:val="28"/>
        </w:rPr>
      </w:pPr>
      <w:r w:rsidRPr="7494DBE2" w:rsidR="001707EE">
        <w:rPr>
          <w:sz w:val="28"/>
          <w:szCs w:val="28"/>
        </w:rPr>
        <w:t xml:space="preserve">Transportation, </w:t>
      </w:r>
      <w:r w:rsidRPr="7494DBE2" w:rsidR="0044012A">
        <w:rPr>
          <w:sz w:val="28"/>
          <w:szCs w:val="28"/>
        </w:rPr>
        <w:t xml:space="preserve">Application </w:t>
      </w:r>
      <w:bookmarkStart w:name="_Int_ygtRfO9E" w:id="2050491165"/>
      <w:r w:rsidRPr="7494DBE2" w:rsidR="0044012A">
        <w:rPr>
          <w:sz w:val="28"/>
          <w:szCs w:val="28"/>
        </w:rPr>
        <w:t>Submission,</w:t>
      </w:r>
      <w:r>
        <w:tab/>
      </w:r>
      <w:bookmarkEnd w:id="2050491165"/>
      <w:r>
        <w:tab/>
      </w:r>
      <w:r>
        <w:tab/>
      </w:r>
      <w:r>
        <w:tab/>
      </w:r>
      <w:r>
        <w:tab/>
      </w:r>
      <w:r w:rsidRPr="7494DBE2" w:rsidR="0044012A">
        <w:rPr>
          <w:sz w:val="28"/>
          <w:szCs w:val="28"/>
        </w:rPr>
        <w:t>8</w:t>
      </w:r>
    </w:p>
    <w:p w:rsidRPr="007B273B" w:rsidR="0044012A" w:rsidP="0044012A" w:rsidRDefault="001707EE" w14:paraId="52FD42A1" w14:textId="77777777">
      <w:pPr>
        <w:spacing w:line="480" w:lineRule="auto"/>
        <w:rPr>
          <w:sz w:val="28"/>
        </w:rPr>
      </w:pPr>
      <w:r w:rsidRPr="007B273B">
        <w:rPr>
          <w:sz w:val="28"/>
        </w:rPr>
        <w:t>Application Filing Period</w:t>
      </w:r>
      <w:r w:rsidRPr="007B273B" w:rsidR="008D79F8">
        <w:rPr>
          <w:sz w:val="28"/>
        </w:rPr>
        <w:t>,</w:t>
      </w:r>
      <w:r w:rsidRPr="007B273B">
        <w:rPr>
          <w:sz w:val="28"/>
        </w:rPr>
        <w:t xml:space="preserve"> </w:t>
      </w:r>
      <w:r w:rsidRPr="007B273B" w:rsidR="0044012A">
        <w:rPr>
          <w:sz w:val="28"/>
        </w:rPr>
        <w:t>Selection Process, Educational Plannin</w:t>
      </w:r>
      <w:r w:rsidRPr="007B273B" w:rsidR="0041472C">
        <w:rPr>
          <w:sz w:val="28"/>
        </w:rPr>
        <w:t>g</w:t>
      </w:r>
      <w:r w:rsidRPr="007B273B" w:rsidR="008D79F8">
        <w:rPr>
          <w:sz w:val="28"/>
        </w:rPr>
        <w:tab/>
      </w:r>
      <w:r w:rsidRPr="007B273B" w:rsidR="0044012A">
        <w:rPr>
          <w:sz w:val="28"/>
        </w:rPr>
        <w:t>9</w:t>
      </w:r>
      <w:r w:rsidRPr="007B273B" w:rsidR="00B171D8">
        <w:rPr>
          <w:sz w:val="28"/>
        </w:rPr>
        <w:t>-</w:t>
      </w:r>
      <w:r w:rsidRPr="007B273B" w:rsidR="0044012A">
        <w:rPr>
          <w:sz w:val="28"/>
        </w:rPr>
        <w:t>10</w:t>
      </w:r>
    </w:p>
    <w:p w:rsidRPr="007B273B" w:rsidR="0044012A" w:rsidP="0044012A" w:rsidRDefault="0044012A" w14:paraId="58F1F945" w14:textId="77777777">
      <w:pPr>
        <w:spacing w:line="480" w:lineRule="auto"/>
        <w:rPr>
          <w:sz w:val="28"/>
        </w:rPr>
      </w:pPr>
      <w:r w:rsidRPr="007B273B">
        <w:rPr>
          <w:sz w:val="28"/>
        </w:rPr>
        <w:t>Advisement Contact Information</w:t>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ab/>
      </w:r>
      <w:r w:rsidRPr="007B273B" w:rsidR="008D79F8">
        <w:rPr>
          <w:sz w:val="28"/>
        </w:rPr>
        <w:t>10</w:t>
      </w:r>
    </w:p>
    <w:p w:rsidRPr="007B273B" w:rsidR="0044012A" w:rsidP="7494DBE2" w:rsidRDefault="0044012A" w14:paraId="55F4C3A7" w14:textId="77777777" w14:noSpellErr="1">
      <w:pPr>
        <w:spacing w:line="480" w:lineRule="auto"/>
        <w:rPr>
          <w:sz w:val="28"/>
          <w:szCs w:val="28"/>
        </w:rPr>
      </w:pPr>
      <w:bookmarkStart w:name="_Int_0m7ZGRoW" w:id="1813553955"/>
      <w:r w:rsidRPr="7494DBE2" w:rsidR="0044012A">
        <w:rPr>
          <w:sz w:val="28"/>
          <w:szCs w:val="28"/>
        </w:rPr>
        <w:t>CT</w:t>
      </w:r>
      <w:bookmarkEnd w:id="1813553955"/>
      <w:r w:rsidRPr="7494DBE2" w:rsidR="0044012A">
        <w:rPr>
          <w:sz w:val="28"/>
          <w:szCs w:val="28"/>
        </w:rPr>
        <w:t xml:space="preserve"> Degree Plan</w:t>
      </w:r>
      <w:r>
        <w:tab/>
      </w:r>
      <w:r>
        <w:tab/>
      </w:r>
      <w:r>
        <w:tab/>
      </w:r>
      <w:r>
        <w:tab/>
      </w:r>
      <w:r>
        <w:tab/>
      </w:r>
      <w:r>
        <w:tab/>
      </w:r>
      <w:r>
        <w:tab/>
      </w:r>
      <w:r>
        <w:tab/>
      </w:r>
      <w:r>
        <w:tab/>
      </w:r>
      <w:r w:rsidRPr="7494DBE2" w:rsidR="0044012A">
        <w:rPr>
          <w:sz w:val="28"/>
          <w:szCs w:val="28"/>
        </w:rPr>
        <w:t>1</w:t>
      </w:r>
      <w:r w:rsidRPr="7494DBE2" w:rsidR="008D79F8">
        <w:rPr>
          <w:sz w:val="28"/>
          <w:szCs w:val="28"/>
        </w:rPr>
        <w:t>1</w:t>
      </w:r>
    </w:p>
    <w:p w:rsidRPr="007B273B" w:rsidR="0044012A" w:rsidP="0044012A" w:rsidRDefault="00301F2E" w14:paraId="2A02B39D" w14:textId="77777777">
      <w:pPr>
        <w:spacing w:line="480" w:lineRule="auto"/>
        <w:rPr>
          <w:sz w:val="28"/>
        </w:rPr>
      </w:pPr>
      <w:r w:rsidRPr="007B273B">
        <w:rPr>
          <w:sz w:val="28"/>
        </w:rPr>
        <w:t>Application Checklist</w:t>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ab/>
      </w:r>
      <w:r w:rsidRPr="007B273B" w:rsidR="008D79F8">
        <w:rPr>
          <w:sz w:val="28"/>
        </w:rPr>
        <w:t>12</w:t>
      </w:r>
    </w:p>
    <w:p w:rsidRPr="007B273B" w:rsidR="0072472D" w:rsidP="008F40AB" w:rsidRDefault="0044012A" w14:paraId="44B14EA0" w14:textId="77777777">
      <w:pPr>
        <w:pStyle w:val="Heading1"/>
      </w:pPr>
      <w:r w:rsidRPr="007B273B">
        <w:br w:type="page"/>
      </w:r>
      <w:r w:rsidRPr="007B273B" w:rsidR="0072472D">
        <w:rPr>
          <w:sz w:val="36"/>
        </w:rPr>
        <w:lastRenderedPageBreak/>
        <w:t xml:space="preserve">Mission and Goals of the </w:t>
      </w:r>
      <w:r w:rsidRPr="007B273B" w:rsidR="00B52445">
        <w:rPr>
          <w:sz w:val="36"/>
        </w:rPr>
        <w:t>P</w:t>
      </w:r>
      <w:r w:rsidRPr="007B273B" w:rsidR="0072472D">
        <w:rPr>
          <w:sz w:val="36"/>
        </w:rPr>
        <w:t>rogram</w:t>
      </w:r>
      <w:r w:rsidRPr="007B273B" w:rsidR="00B52445">
        <w:rPr>
          <w:sz w:val="36"/>
        </w:rPr>
        <w:t>s</w:t>
      </w:r>
    </w:p>
    <w:p w:rsidRPr="007B273B" w:rsidR="0072472D" w:rsidP="0005055B" w:rsidRDefault="0072472D" w14:paraId="612219A1" w14:textId="77777777">
      <w:pPr>
        <w:ind w:left="1080"/>
        <w:rPr>
          <w:sz w:val="22"/>
          <w:szCs w:val="22"/>
        </w:rPr>
      </w:pPr>
    </w:p>
    <w:p w:rsidRPr="007B273B" w:rsidR="0072472D" w:rsidP="008F40AB" w:rsidRDefault="0072472D" w14:paraId="743E1698" w14:textId="77777777">
      <w:pPr>
        <w:pStyle w:val="Heading2"/>
        <w:jc w:val="left"/>
        <w:rPr>
          <w:sz w:val="24"/>
          <w:szCs w:val="24"/>
        </w:rPr>
      </w:pPr>
      <w:r w:rsidRPr="007E7019">
        <w:rPr>
          <w:sz w:val="32"/>
          <w:szCs w:val="32"/>
        </w:rPr>
        <w:t>Mission</w:t>
      </w:r>
      <w:r w:rsidRPr="007B273B">
        <w:rPr>
          <w:sz w:val="24"/>
          <w:szCs w:val="24"/>
        </w:rPr>
        <w:t xml:space="preserve"> </w:t>
      </w:r>
    </w:p>
    <w:p w:rsidRPr="007B273B" w:rsidR="0072472D" w:rsidP="0005055B" w:rsidRDefault="0072472D" w14:paraId="0CF5AEA5" w14:textId="77777777">
      <w:pPr>
        <w:rPr>
          <w:sz w:val="22"/>
          <w:szCs w:val="22"/>
        </w:rPr>
      </w:pPr>
    </w:p>
    <w:p w:rsidRPr="007B273B" w:rsidR="0072472D" w:rsidP="0005055B" w:rsidRDefault="0072472D" w14:paraId="4839B94C" w14:textId="5050E503">
      <w:pPr>
        <w:rPr>
          <w:sz w:val="22"/>
          <w:szCs w:val="22"/>
        </w:rPr>
      </w:pPr>
      <w:r w:rsidRPr="7494DBE2" w:rsidR="0072472D">
        <w:rPr>
          <w:sz w:val="22"/>
          <w:szCs w:val="22"/>
        </w:rPr>
        <w:t xml:space="preserve">The Mission of the </w:t>
      </w:r>
      <w:r w:rsidRPr="7494DBE2" w:rsidR="0040442F">
        <w:rPr>
          <w:sz w:val="22"/>
          <w:szCs w:val="22"/>
        </w:rPr>
        <w:t xml:space="preserve">Dallas College </w:t>
      </w:r>
      <w:r w:rsidRPr="7494DBE2" w:rsidR="0072472D">
        <w:rPr>
          <w:sz w:val="22"/>
          <w:szCs w:val="22"/>
        </w:rPr>
        <w:t xml:space="preserve">Radiologic Sciences CT </w:t>
      </w:r>
      <w:r w:rsidRPr="7494DBE2" w:rsidR="007A67C1">
        <w:rPr>
          <w:sz w:val="22"/>
          <w:szCs w:val="22"/>
        </w:rPr>
        <w:t>Certificate Program</w:t>
      </w:r>
      <w:r w:rsidRPr="7494DBE2" w:rsidR="0072472D">
        <w:rPr>
          <w:sz w:val="22"/>
          <w:szCs w:val="22"/>
        </w:rPr>
        <w:t xml:space="preserve"> is to prepare students both academically and technically in the foundational principles of </w:t>
      </w:r>
      <w:r w:rsidRPr="7494DBE2" w:rsidR="007A67C1">
        <w:rPr>
          <w:sz w:val="22"/>
          <w:szCs w:val="22"/>
        </w:rPr>
        <w:t>the modality</w:t>
      </w:r>
      <w:r w:rsidRPr="7494DBE2" w:rsidR="4FACDE6A">
        <w:rPr>
          <w:sz w:val="22"/>
          <w:szCs w:val="22"/>
        </w:rPr>
        <w:t xml:space="preserve">. </w:t>
      </w:r>
      <w:r w:rsidRPr="7494DBE2" w:rsidR="57A65502">
        <w:rPr>
          <w:sz w:val="22"/>
          <w:szCs w:val="22"/>
        </w:rPr>
        <w:t xml:space="preserve">After completing the certificate coursework, the student will be able to </w:t>
      </w:r>
      <w:r w:rsidRPr="7494DBE2" w:rsidR="63DB1C1B">
        <w:rPr>
          <w:sz w:val="22"/>
          <w:szCs w:val="22"/>
        </w:rPr>
        <w:t>perform CT procedures and respond to their patients’ needs while assuming a vital role in the patient’s healthcare team competently, ethically, and safely</w:t>
      </w:r>
      <w:r w:rsidRPr="7494DBE2" w:rsidR="3935D56E">
        <w:rPr>
          <w:sz w:val="22"/>
          <w:szCs w:val="22"/>
        </w:rPr>
        <w:t xml:space="preserve">. </w:t>
      </w:r>
    </w:p>
    <w:p w:rsidRPr="007B273B" w:rsidR="0072472D" w:rsidP="0005055B" w:rsidRDefault="0072472D" w14:paraId="69866BC7" w14:textId="77777777">
      <w:pPr>
        <w:rPr>
          <w:sz w:val="22"/>
          <w:szCs w:val="22"/>
        </w:rPr>
      </w:pPr>
    </w:p>
    <w:p w:rsidRPr="007E7019" w:rsidR="0072472D" w:rsidP="008F40AB" w:rsidRDefault="0072472D" w14:paraId="64E1A2F5" w14:textId="77777777">
      <w:pPr>
        <w:pStyle w:val="Heading2"/>
        <w:jc w:val="left"/>
        <w:rPr>
          <w:sz w:val="32"/>
          <w:szCs w:val="32"/>
        </w:rPr>
      </w:pPr>
      <w:r w:rsidRPr="007E7019">
        <w:rPr>
          <w:sz w:val="32"/>
          <w:szCs w:val="32"/>
        </w:rPr>
        <w:t xml:space="preserve">Program Goals and Outcomes </w:t>
      </w:r>
    </w:p>
    <w:p w:rsidRPr="007B273B" w:rsidR="0072472D" w:rsidP="0005055B" w:rsidRDefault="0072472D" w14:paraId="3F357FE6" w14:textId="77777777">
      <w:pPr>
        <w:rPr>
          <w:sz w:val="22"/>
          <w:szCs w:val="22"/>
        </w:rPr>
      </w:pPr>
    </w:p>
    <w:p w:rsidRPr="007B273B" w:rsidR="0072472D" w:rsidP="0005055B" w:rsidRDefault="0072472D" w14:paraId="02786DCE" w14:textId="719DEC36">
      <w:pPr>
        <w:ind w:left="450" w:hanging="450"/>
        <w:rPr>
          <w:sz w:val="22"/>
          <w:szCs w:val="22"/>
        </w:rPr>
      </w:pPr>
      <w:r w:rsidRPr="7494DBE2" w:rsidR="0072472D">
        <w:rPr>
          <w:sz w:val="22"/>
          <w:szCs w:val="22"/>
        </w:rPr>
        <w:t>Goal 1</w:t>
      </w:r>
      <w:r w:rsidRPr="7494DBE2" w:rsidR="763DE17C">
        <w:rPr>
          <w:sz w:val="22"/>
          <w:szCs w:val="22"/>
        </w:rPr>
        <w:t>: Students</w:t>
      </w:r>
      <w:r w:rsidRPr="7494DBE2" w:rsidR="0072472D">
        <w:rPr>
          <w:sz w:val="22"/>
          <w:szCs w:val="22"/>
        </w:rPr>
        <w:t xml:space="preserve"> will competently and safely perform radiographic procedures.</w:t>
      </w:r>
    </w:p>
    <w:p w:rsidRPr="007B273B" w:rsidR="0072472D" w:rsidP="0005055B" w:rsidRDefault="0072472D" w14:paraId="611923BE"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properly position patients for CT procedures.</w:t>
      </w:r>
    </w:p>
    <w:p w:rsidRPr="007B273B" w:rsidR="0072472D" w:rsidP="0005055B" w:rsidRDefault="0072472D" w14:paraId="1C7D1ACD"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demonstrate safe radiation safety practices.</w:t>
      </w:r>
    </w:p>
    <w:p w:rsidRPr="007B273B" w:rsidR="0072472D" w:rsidP="0005055B" w:rsidRDefault="0072472D" w14:paraId="0679EEBC"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set technical factors to produce diagnostic quality radiographic images.</w:t>
      </w:r>
    </w:p>
    <w:p w:rsidRPr="007B273B" w:rsidR="0072472D" w:rsidP="0005055B" w:rsidRDefault="0072472D" w14:paraId="0EC867FC" w14:textId="77777777">
      <w:pPr>
        <w:ind w:left="450" w:hanging="450"/>
        <w:rPr>
          <w:sz w:val="22"/>
          <w:szCs w:val="22"/>
        </w:rPr>
      </w:pPr>
    </w:p>
    <w:p w:rsidRPr="007B273B" w:rsidR="0072472D" w:rsidP="0005055B" w:rsidRDefault="0072472D" w14:paraId="3949DF2D" w14:textId="44F73BF1">
      <w:pPr>
        <w:ind w:left="450" w:hanging="450"/>
        <w:rPr>
          <w:sz w:val="22"/>
          <w:szCs w:val="22"/>
        </w:rPr>
      </w:pPr>
      <w:r w:rsidRPr="7494DBE2" w:rsidR="0072472D">
        <w:rPr>
          <w:sz w:val="22"/>
          <w:szCs w:val="22"/>
        </w:rPr>
        <w:t>Goal 2</w:t>
      </w:r>
      <w:r w:rsidRPr="7494DBE2" w:rsidR="35A8FD97">
        <w:rPr>
          <w:sz w:val="22"/>
          <w:szCs w:val="22"/>
        </w:rPr>
        <w:t>: Students</w:t>
      </w:r>
      <w:r w:rsidRPr="7494DBE2" w:rsidR="0072472D">
        <w:rPr>
          <w:sz w:val="22"/>
          <w:szCs w:val="22"/>
        </w:rPr>
        <w:t xml:space="preserve"> will </w:t>
      </w:r>
      <w:r w:rsidRPr="7494DBE2" w:rsidR="0072472D">
        <w:rPr>
          <w:sz w:val="22"/>
          <w:szCs w:val="22"/>
        </w:rPr>
        <w:t>demonstrate</w:t>
      </w:r>
      <w:r w:rsidRPr="7494DBE2" w:rsidR="0072472D">
        <w:rPr>
          <w:sz w:val="22"/>
          <w:szCs w:val="22"/>
        </w:rPr>
        <w:t xml:space="preserve"> problem solving and critical thinking skills.</w:t>
      </w:r>
    </w:p>
    <w:p w:rsidRPr="007B273B" w:rsidR="0072472D" w:rsidP="0005055B" w:rsidRDefault="0072472D" w14:paraId="620396C4"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critique radiographic images.</w:t>
      </w:r>
    </w:p>
    <w:p w:rsidRPr="007B273B" w:rsidR="0072472D" w:rsidP="0005055B" w:rsidRDefault="0072472D" w14:paraId="3EBBB9BD"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adapt standard radiographic practices to varying clinical situations.</w:t>
      </w:r>
    </w:p>
    <w:p w:rsidRPr="007B273B" w:rsidR="0072472D" w:rsidP="0005055B" w:rsidRDefault="0072472D" w14:paraId="42D16E03" w14:textId="77777777">
      <w:pPr>
        <w:ind w:left="450" w:hanging="450"/>
        <w:rPr>
          <w:sz w:val="22"/>
          <w:szCs w:val="22"/>
        </w:rPr>
      </w:pPr>
    </w:p>
    <w:p w:rsidRPr="007B273B" w:rsidR="0072472D" w:rsidP="0005055B" w:rsidRDefault="0072472D" w14:paraId="77764792" w14:textId="7E0712E3">
      <w:pPr>
        <w:ind w:left="450" w:hanging="450"/>
        <w:rPr>
          <w:sz w:val="22"/>
          <w:szCs w:val="22"/>
        </w:rPr>
      </w:pPr>
      <w:r w:rsidRPr="7494DBE2" w:rsidR="0072472D">
        <w:rPr>
          <w:sz w:val="22"/>
          <w:szCs w:val="22"/>
        </w:rPr>
        <w:t>Goal 3</w:t>
      </w:r>
      <w:r w:rsidRPr="7494DBE2" w:rsidR="1B5FDAC4">
        <w:rPr>
          <w:sz w:val="22"/>
          <w:szCs w:val="22"/>
        </w:rPr>
        <w:t>: Students</w:t>
      </w:r>
      <w:r w:rsidRPr="7494DBE2" w:rsidR="0072472D">
        <w:rPr>
          <w:sz w:val="22"/>
          <w:szCs w:val="22"/>
        </w:rPr>
        <w:t xml:space="preserve"> will </w:t>
      </w:r>
      <w:r w:rsidRPr="7494DBE2" w:rsidR="0072472D">
        <w:rPr>
          <w:sz w:val="22"/>
          <w:szCs w:val="22"/>
        </w:rPr>
        <w:t>demonstrate</w:t>
      </w:r>
      <w:r w:rsidRPr="7494DBE2" w:rsidR="0072472D">
        <w:rPr>
          <w:sz w:val="22"/>
          <w:szCs w:val="22"/>
        </w:rPr>
        <w:t xml:space="preserve"> proper communication skills.</w:t>
      </w:r>
    </w:p>
    <w:p w:rsidRPr="007B273B" w:rsidR="0072472D" w:rsidP="0005055B" w:rsidRDefault="0072472D" w14:paraId="0FA4AE1E"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explain radiographic procedures.</w:t>
      </w:r>
    </w:p>
    <w:p w:rsidRPr="007B273B" w:rsidR="0072472D" w:rsidP="0005055B" w:rsidRDefault="0072472D" w14:paraId="3BB874F6"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demonstrate effective communication skills.</w:t>
      </w:r>
    </w:p>
    <w:p w:rsidRPr="007B273B" w:rsidR="0072472D" w:rsidP="0005055B" w:rsidRDefault="0072472D" w14:paraId="2E6BE6D2"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obtain an accurate patient history.</w:t>
      </w:r>
    </w:p>
    <w:p w:rsidRPr="007B273B" w:rsidR="0072472D" w:rsidP="0005055B" w:rsidRDefault="0072472D" w14:paraId="7C82DDE0" w14:textId="77777777">
      <w:pPr>
        <w:ind w:left="450" w:hanging="450"/>
        <w:rPr>
          <w:sz w:val="22"/>
          <w:szCs w:val="22"/>
        </w:rPr>
      </w:pPr>
    </w:p>
    <w:p w:rsidRPr="007B273B" w:rsidR="0072472D" w:rsidP="0005055B" w:rsidRDefault="0072472D" w14:paraId="4386E78A" w14:textId="7147B345">
      <w:pPr>
        <w:ind w:left="450" w:hanging="450"/>
        <w:rPr>
          <w:sz w:val="22"/>
          <w:szCs w:val="22"/>
        </w:rPr>
      </w:pPr>
      <w:r w:rsidRPr="7494DBE2" w:rsidR="0072472D">
        <w:rPr>
          <w:sz w:val="22"/>
          <w:szCs w:val="22"/>
        </w:rPr>
        <w:t>Goal 4</w:t>
      </w:r>
      <w:r w:rsidRPr="7494DBE2" w:rsidR="6493FF22">
        <w:rPr>
          <w:sz w:val="22"/>
          <w:szCs w:val="22"/>
        </w:rPr>
        <w:t>: Students</w:t>
      </w:r>
      <w:r w:rsidRPr="7494DBE2" w:rsidR="0072472D">
        <w:rPr>
          <w:sz w:val="22"/>
          <w:szCs w:val="22"/>
        </w:rPr>
        <w:t xml:space="preserve"> will </w:t>
      </w:r>
      <w:r w:rsidRPr="7494DBE2" w:rsidR="0072472D">
        <w:rPr>
          <w:sz w:val="22"/>
          <w:szCs w:val="22"/>
        </w:rPr>
        <w:t>demonstrate</w:t>
      </w:r>
      <w:r w:rsidRPr="7494DBE2" w:rsidR="0072472D">
        <w:rPr>
          <w:sz w:val="22"/>
          <w:szCs w:val="22"/>
        </w:rPr>
        <w:t xml:space="preserve"> the importance of professional development and growth.</w:t>
      </w:r>
    </w:p>
    <w:p w:rsidRPr="007B273B" w:rsidR="0072472D" w:rsidP="0005055B" w:rsidRDefault="0072472D" w14:paraId="296D7B11"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demonstrate professional behavior.</w:t>
      </w:r>
    </w:p>
    <w:p w:rsidRPr="007B273B" w:rsidR="0072472D" w:rsidP="0005055B" w:rsidRDefault="0072472D" w14:paraId="6816FE29"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articulate the importance of membership in a professional organization.</w:t>
      </w:r>
    </w:p>
    <w:p w:rsidRPr="007B273B" w:rsidR="0072472D" w:rsidP="0005055B" w:rsidRDefault="0072472D" w14:paraId="55215392" w14:textId="77777777">
      <w:pPr>
        <w:ind w:left="450" w:hanging="450"/>
        <w:rPr>
          <w:sz w:val="22"/>
          <w:szCs w:val="22"/>
        </w:rPr>
      </w:pPr>
    </w:p>
    <w:p w:rsidRPr="007B273B" w:rsidR="0072472D" w:rsidP="0005055B" w:rsidRDefault="0072472D" w14:paraId="7A8FD85C" w14:textId="7B38C8EE">
      <w:pPr>
        <w:ind w:left="450" w:hanging="450"/>
        <w:rPr>
          <w:sz w:val="22"/>
          <w:szCs w:val="22"/>
        </w:rPr>
      </w:pPr>
      <w:r w:rsidRPr="7494DBE2" w:rsidR="0072472D">
        <w:rPr>
          <w:sz w:val="22"/>
          <w:szCs w:val="22"/>
        </w:rPr>
        <w:t>Program Effectiveness Goal</w:t>
      </w:r>
      <w:r w:rsidRPr="7494DBE2" w:rsidR="66FB07DB">
        <w:rPr>
          <w:sz w:val="22"/>
          <w:szCs w:val="22"/>
        </w:rPr>
        <w:t>: The</w:t>
      </w:r>
      <w:r w:rsidRPr="7494DBE2" w:rsidR="0072472D">
        <w:rPr>
          <w:sz w:val="22"/>
          <w:szCs w:val="22"/>
        </w:rPr>
        <w:t xml:space="preserve"> program will fulfill its mission by providing the community with qualified radiographers specializing in </w:t>
      </w:r>
      <w:r w:rsidRPr="7494DBE2" w:rsidR="0005055B">
        <w:rPr>
          <w:sz w:val="22"/>
          <w:szCs w:val="22"/>
        </w:rPr>
        <w:t>CT</w:t>
      </w:r>
      <w:r w:rsidRPr="7494DBE2" w:rsidR="0072472D">
        <w:rPr>
          <w:sz w:val="22"/>
          <w:szCs w:val="22"/>
        </w:rPr>
        <w:t>.</w:t>
      </w:r>
    </w:p>
    <w:p w:rsidRPr="007B273B" w:rsidR="0072472D" w:rsidP="0005055B" w:rsidRDefault="0072472D" w14:paraId="7B6C36D5" w14:textId="77777777">
      <w:pPr>
        <w:ind w:left="450" w:hanging="180"/>
        <w:rPr>
          <w:sz w:val="22"/>
          <w:szCs w:val="22"/>
        </w:rPr>
      </w:pPr>
      <w:r w:rsidRPr="007B273B">
        <w:rPr>
          <w:sz w:val="22"/>
          <w:szCs w:val="22"/>
        </w:rPr>
        <w:t>•</w:t>
      </w:r>
      <w:r w:rsidRPr="007B273B">
        <w:rPr>
          <w:sz w:val="22"/>
          <w:szCs w:val="22"/>
        </w:rPr>
        <w:tab/>
      </w:r>
      <w:r w:rsidRPr="007B273B">
        <w:rPr>
          <w:sz w:val="22"/>
          <w:szCs w:val="22"/>
        </w:rPr>
        <w:t>Graduates will pass the relat</w:t>
      </w:r>
      <w:r w:rsidRPr="007B273B" w:rsidR="0005055B">
        <w:rPr>
          <w:sz w:val="22"/>
          <w:szCs w:val="22"/>
        </w:rPr>
        <w:t xml:space="preserve">ed ARRT </w:t>
      </w:r>
      <w:r w:rsidRPr="007B273B" w:rsidR="007A67C1">
        <w:rPr>
          <w:sz w:val="22"/>
          <w:szCs w:val="22"/>
        </w:rPr>
        <w:t>CT certification exam</w:t>
      </w:r>
      <w:r w:rsidRPr="007B273B" w:rsidR="0005055B">
        <w:rPr>
          <w:sz w:val="22"/>
          <w:szCs w:val="22"/>
        </w:rPr>
        <w:t>.</w:t>
      </w:r>
    </w:p>
    <w:p w:rsidRPr="007B273B" w:rsidR="0072472D" w:rsidP="0005055B" w:rsidRDefault="0072472D" w14:paraId="01807B80" w14:textId="77777777">
      <w:pPr>
        <w:ind w:left="450" w:hanging="180"/>
        <w:rPr>
          <w:sz w:val="22"/>
          <w:szCs w:val="22"/>
        </w:rPr>
      </w:pPr>
      <w:r w:rsidRPr="007B273B">
        <w:rPr>
          <w:sz w:val="22"/>
          <w:szCs w:val="22"/>
        </w:rPr>
        <w:t>•</w:t>
      </w:r>
      <w:r w:rsidRPr="007B273B">
        <w:rPr>
          <w:sz w:val="22"/>
          <w:szCs w:val="22"/>
        </w:rPr>
        <w:tab/>
      </w:r>
      <w:r w:rsidRPr="007B273B">
        <w:rPr>
          <w:sz w:val="22"/>
          <w:szCs w:val="22"/>
        </w:rPr>
        <w:t>Graduates will be employed within the community of interest.</w:t>
      </w:r>
    </w:p>
    <w:p w:rsidRPr="007B273B" w:rsidR="0072472D" w:rsidP="0005055B" w:rsidRDefault="0072472D" w14:paraId="390E8331"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complete the program within 2 years of initial acceptance.</w:t>
      </w:r>
    </w:p>
    <w:p w:rsidRPr="007B273B" w:rsidR="0072472D" w:rsidP="0005055B" w:rsidRDefault="0072472D" w14:paraId="7CCBB049" w14:textId="77777777">
      <w:pPr>
        <w:ind w:left="450" w:hanging="180"/>
        <w:rPr>
          <w:sz w:val="22"/>
          <w:szCs w:val="22"/>
        </w:rPr>
      </w:pPr>
      <w:r w:rsidRPr="007B273B">
        <w:rPr>
          <w:sz w:val="22"/>
          <w:szCs w:val="22"/>
        </w:rPr>
        <w:t>•</w:t>
      </w:r>
      <w:r w:rsidRPr="007B273B">
        <w:rPr>
          <w:sz w:val="22"/>
          <w:szCs w:val="22"/>
        </w:rPr>
        <w:tab/>
      </w:r>
      <w:r w:rsidRPr="007B273B">
        <w:rPr>
          <w:sz w:val="22"/>
          <w:szCs w:val="22"/>
        </w:rPr>
        <w:t>Employers will be satisfied with program graduates</w:t>
      </w:r>
      <w:r w:rsidRPr="007B273B" w:rsidR="00097CAF">
        <w:rPr>
          <w:sz w:val="22"/>
          <w:szCs w:val="22"/>
        </w:rPr>
        <w:t>.</w:t>
      </w:r>
    </w:p>
    <w:p w:rsidRPr="007B273B" w:rsidR="0072472D" w:rsidP="0005055B" w:rsidRDefault="0072472D" w14:paraId="2D36E2BF" w14:textId="77777777">
      <w:pPr>
        <w:ind w:left="450" w:hanging="180"/>
        <w:rPr>
          <w:sz w:val="22"/>
          <w:szCs w:val="22"/>
        </w:rPr>
      </w:pPr>
      <w:r w:rsidRPr="007B273B">
        <w:rPr>
          <w:sz w:val="22"/>
          <w:szCs w:val="22"/>
        </w:rPr>
        <w:t>•</w:t>
      </w:r>
      <w:r w:rsidRPr="007B273B">
        <w:rPr>
          <w:sz w:val="22"/>
          <w:szCs w:val="22"/>
        </w:rPr>
        <w:tab/>
      </w:r>
      <w:r w:rsidRPr="007B273B">
        <w:rPr>
          <w:sz w:val="22"/>
          <w:szCs w:val="22"/>
        </w:rPr>
        <w:t>Graduates will be satisfied with the quality of education received.</w:t>
      </w:r>
    </w:p>
    <w:p w:rsidRPr="007B273B" w:rsidR="0072472D" w:rsidP="0005055B" w:rsidRDefault="0072472D" w14:paraId="2DA5878A" w14:textId="77777777">
      <w:pPr>
        <w:ind w:left="1080"/>
        <w:rPr>
          <w:sz w:val="22"/>
          <w:szCs w:val="22"/>
        </w:rPr>
      </w:pPr>
    </w:p>
    <w:p w:rsidRPr="007B273B" w:rsidR="0072472D" w:rsidP="0005055B" w:rsidRDefault="0072472D" w14:paraId="424D7DEB" w14:textId="77777777">
      <w:pPr>
        <w:ind w:left="1080"/>
        <w:rPr>
          <w:sz w:val="22"/>
          <w:szCs w:val="22"/>
        </w:rPr>
      </w:pPr>
    </w:p>
    <w:p w:rsidRPr="007B273B" w:rsidR="0072472D" w:rsidP="0005055B" w:rsidRDefault="0072472D" w14:paraId="31E47078" w14:textId="77777777">
      <w:pPr>
        <w:ind w:left="1080"/>
        <w:rPr>
          <w:sz w:val="22"/>
          <w:szCs w:val="22"/>
        </w:rPr>
      </w:pPr>
    </w:p>
    <w:p w:rsidRPr="007B273B" w:rsidR="0072472D" w:rsidP="0005055B" w:rsidRDefault="0072472D" w14:paraId="23BB8C1A" w14:textId="77777777">
      <w:pPr>
        <w:ind w:left="1080"/>
        <w:rPr>
          <w:sz w:val="22"/>
          <w:szCs w:val="22"/>
        </w:rPr>
      </w:pPr>
    </w:p>
    <w:p w:rsidRPr="007B273B" w:rsidR="0072472D" w:rsidP="0005055B" w:rsidRDefault="0072472D" w14:paraId="6CFA997C" w14:textId="77777777">
      <w:pPr>
        <w:ind w:left="1080"/>
        <w:rPr>
          <w:sz w:val="22"/>
          <w:szCs w:val="22"/>
        </w:rPr>
      </w:pPr>
    </w:p>
    <w:p w:rsidRPr="007B273B" w:rsidR="0072472D" w:rsidP="007E7019" w:rsidRDefault="00592464" w14:paraId="64DF144B" w14:textId="77777777">
      <w:pPr>
        <w:pStyle w:val="Heading1"/>
      </w:pPr>
      <w:r w:rsidRPr="007B273B">
        <w:br w:type="page"/>
      </w:r>
      <w:r w:rsidRPr="007B273B" w:rsidR="0072472D">
        <w:rPr>
          <w:sz w:val="36"/>
        </w:rPr>
        <w:lastRenderedPageBreak/>
        <w:t>Philosop</w:t>
      </w:r>
      <w:r w:rsidRPr="007B273B" w:rsidR="00643293">
        <w:rPr>
          <w:sz w:val="36"/>
        </w:rPr>
        <w:t>h</w:t>
      </w:r>
      <w:r w:rsidRPr="007B273B" w:rsidR="0072472D">
        <w:rPr>
          <w:sz w:val="36"/>
        </w:rPr>
        <w:t>y and Program Standards</w:t>
      </w:r>
    </w:p>
    <w:p w:rsidRPr="007B273B" w:rsidR="0072472D" w:rsidP="0005055B" w:rsidRDefault="0072472D" w14:paraId="5D1A70F6" w14:textId="77777777">
      <w:pPr>
        <w:rPr>
          <w:sz w:val="22"/>
          <w:szCs w:val="22"/>
        </w:rPr>
      </w:pPr>
    </w:p>
    <w:p w:rsidRPr="007E7019" w:rsidR="0072472D" w:rsidP="008F40AB" w:rsidRDefault="0072472D" w14:paraId="5A6C86E6" w14:textId="77777777">
      <w:pPr>
        <w:pStyle w:val="Heading2"/>
        <w:jc w:val="left"/>
        <w:rPr>
          <w:sz w:val="32"/>
          <w:szCs w:val="28"/>
        </w:rPr>
      </w:pPr>
      <w:r w:rsidRPr="007E7019">
        <w:rPr>
          <w:sz w:val="32"/>
          <w:szCs w:val="28"/>
        </w:rPr>
        <w:t xml:space="preserve">Philosophy </w:t>
      </w:r>
    </w:p>
    <w:p w:rsidRPr="007B273B" w:rsidR="0072472D" w:rsidP="0005055B" w:rsidRDefault="0072472D" w14:paraId="10801739" w14:textId="77777777">
      <w:pPr>
        <w:rPr>
          <w:sz w:val="22"/>
          <w:szCs w:val="22"/>
        </w:rPr>
      </w:pPr>
    </w:p>
    <w:p w:rsidRPr="007B273B" w:rsidR="0072472D" w:rsidP="0005055B" w:rsidRDefault="0040442F" w14:paraId="1D07AE3D" w14:textId="4E21C61D">
      <w:pPr>
        <w:rPr>
          <w:sz w:val="22"/>
          <w:szCs w:val="22"/>
        </w:rPr>
      </w:pPr>
      <w:r w:rsidRPr="007B273B" w:rsidR="0040442F">
        <w:rPr>
          <w:sz w:val="22"/>
          <w:szCs w:val="22"/>
        </w:rPr>
        <w:t>Dallas</w:t>
      </w:r>
      <w:r w:rsidRPr="007B273B" w:rsidR="0072472D">
        <w:rPr>
          <w:sz w:val="22"/>
          <w:szCs w:val="22"/>
        </w:rPr>
        <w:t xml:space="preserve"> College's Radiologic Sciences Programs were developed with the philosophy that clinical experience coupled with didactic </w:t>
      </w:r>
      <w:r w:rsidRPr="007B273B" w:rsidR="005837C8">
        <w:rPr>
          <w:sz w:val="22"/>
          <w:szCs w:val="22"/>
        </w:rPr>
        <w:t>education</w:t>
      </w:r>
      <w:r w:rsidRPr="007B273B" w:rsidR="0072472D">
        <w:rPr>
          <w:sz w:val="22"/>
          <w:szCs w:val="22"/>
        </w:rPr>
        <w:t xml:space="preserve"> is the key to having an exceptional learning experience</w:t>
      </w:r>
      <w:r w:rsidRPr="007B273B" w:rsidR="0AF6934C">
        <w:rPr>
          <w:sz w:val="22"/>
          <w:szCs w:val="22"/>
        </w:rPr>
        <w:t xml:space="preserve">. </w:t>
      </w:r>
      <w:r w:rsidRPr="007B273B" w:rsidR="0072472D">
        <w:rPr>
          <w:sz w:val="22"/>
          <w:szCs w:val="22"/>
        </w:rPr>
        <w:t xml:space="preserve">In the classroom</w:t>
      </w:r>
      <w:r w:rsidRPr="007B273B" w:rsidR="0005055B">
        <w:rPr>
          <w:sz w:val="22"/>
          <w:szCs w:val="22"/>
        </w:rPr>
        <w:t>,</w:t>
      </w:r>
      <w:r w:rsidRPr="007B273B" w:rsidR="0072472D">
        <w:rPr>
          <w:sz w:val="22"/>
          <w:szCs w:val="22"/>
        </w:rPr>
        <w:t xml:space="preserve"> the student will </w:t>
      </w:r>
      <w:r w:rsidRPr="007B273B" w:rsidR="0072472D">
        <w:rPr>
          <w:sz w:val="22"/>
          <w:szCs w:val="22"/>
        </w:rPr>
        <w:t xml:space="preserve">acquire</w:t>
      </w:r>
      <w:r w:rsidRPr="007B273B" w:rsidR="0072472D">
        <w:rPr>
          <w:sz w:val="22"/>
          <w:szCs w:val="22"/>
        </w:rPr>
        <w:t xml:space="preserve"> theoretical information necessary to</w:t>
      </w:r>
      <w:r w:rsidRPr="007B273B" w:rsidR="0005055B">
        <w:rPr>
          <w:sz w:val="22"/>
          <w:szCs w:val="22"/>
        </w:rPr>
        <w:t xml:space="preserve"> perform as a CT </w:t>
      </w:r>
      <w:r w:rsidRPr="007B273B" w:rsidR="005837C8">
        <w:rPr>
          <w:sz w:val="22"/>
          <w:szCs w:val="22"/>
        </w:rPr>
        <w:t>technologist</w:t>
      </w:r>
      <w:r w:rsidRPr="007B273B" w:rsidR="5A70270D">
        <w:rPr>
          <w:sz w:val="22"/>
          <w:szCs w:val="22"/>
        </w:rPr>
        <w:t xml:space="preserve">. </w:t>
      </w:r>
      <w:r w:rsidRPr="007B273B" w:rsidR="005837C8">
        <w:rPr>
          <w:sz w:val="22"/>
          <w:szCs w:val="22"/>
        </w:rPr>
        <w:t>In the clini</w:t>
      </w:r>
      <w:r w:rsidRPr="007B273B" w:rsidR="0072472D">
        <w:rPr>
          <w:sz w:val="22"/>
          <w:szCs w:val="22"/>
        </w:rPr>
        <w:t>cal environment, all students will have an opportun</w:t>
      </w:r>
      <w:r w:rsidRPr="007B273B" w:rsidR="005837C8">
        <w:rPr>
          <w:sz w:val="22"/>
          <w:szCs w:val="22"/>
        </w:rPr>
        <w:t>ity to perfect their technologi</w:t>
      </w:r>
      <w:r w:rsidRPr="007B273B" w:rsidR="0072472D">
        <w:rPr>
          <w:sz w:val="22"/>
          <w:szCs w:val="22"/>
        </w:rPr>
        <w:t>cal skills and progressively develop professiona</w:t>
      </w:r>
      <w:r w:rsidRPr="007B273B" w:rsidR="005837C8">
        <w:rPr>
          <w:sz w:val="22"/>
          <w:szCs w:val="22"/>
        </w:rPr>
        <w:t>l skills and independence so they</w:t>
      </w:r>
      <w:r w:rsidRPr="007B273B" w:rsidR="0072472D">
        <w:rPr>
          <w:sz w:val="22"/>
          <w:szCs w:val="22"/>
        </w:rPr>
        <w:t xml:space="preserve"> will be ready to enter the specialized modality following completion of the certificate program</w:t>
      </w:r>
      <w:r w:rsidRPr="007B273B" w:rsidR="07A7D392">
        <w:rPr>
          <w:sz w:val="22"/>
          <w:szCs w:val="22"/>
        </w:rPr>
        <w:t xml:space="preserve">. </w:t>
      </w:r>
      <w:r w:rsidRPr="007B273B" w:rsidR="0072472D">
        <w:rPr>
          <w:sz w:val="22"/>
          <w:szCs w:val="22"/>
        </w:rPr>
        <w:t xml:space="preserve">The </w:t>
      </w:r>
      <w:r w:rsidRPr="007B273B" w:rsidR="4A8FB48C">
        <w:rPr>
          <w:sz w:val="22"/>
          <w:szCs w:val="22"/>
        </w:rPr>
        <w:t>goal</w:t>
      </w:r>
      <w:r w:rsidRPr="007B273B" w:rsidR="0072472D">
        <w:rPr>
          <w:sz w:val="22"/>
          <w:szCs w:val="22"/>
        </w:rPr>
        <w:t xml:space="preserve"> of the </w:t>
      </w:r>
      <w:r w:rsidRPr="007B273B" w:rsidR="005837C8">
        <w:rPr>
          <w:sz w:val="22"/>
          <w:szCs w:val="22"/>
        </w:rPr>
        <w:t>Program is to prepare outstanding modality technologists who have the potential to become effective super</w:t>
      </w:r>
      <w:r w:rsidRPr="007B273B" w:rsidR="0072472D">
        <w:rPr>
          <w:sz w:val="22"/>
          <w:szCs w:val="22"/>
        </w:rPr>
        <w:t>visors, instructors, and leaders.</w:t>
      </w:r>
      <w:r w:rsidRPr="007B273B" w:rsidR="0072472D">
        <w:rPr>
          <w:sz w:val="22"/>
          <w:szCs w:val="22"/>
        </w:rPr>
        <w:cr/>
      </w:r>
    </w:p>
    <w:p w:rsidRPr="007B273B" w:rsidR="0072472D" w:rsidP="0005055B" w:rsidRDefault="0072472D" w14:paraId="4AB42D68" w14:textId="77777777">
      <w:pPr>
        <w:ind w:left="1080"/>
        <w:rPr>
          <w:sz w:val="22"/>
          <w:szCs w:val="22"/>
        </w:rPr>
      </w:pPr>
    </w:p>
    <w:p w:rsidRPr="007E7019" w:rsidR="0072472D" w:rsidP="008F40AB" w:rsidRDefault="0072472D" w14:paraId="7D3EC10D" w14:textId="77777777">
      <w:pPr>
        <w:pStyle w:val="Heading2"/>
        <w:jc w:val="left"/>
        <w:rPr>
          <w:sz w:val="32"/>
          <w:szCs w:val="28"/>
        </w:rPr>
      </w:pPr>
      <w:r w:rsidRPr="007E7019">
        <w:rPr>
          <w:sz w:val="32"/>
          <w:szCs w:val="28"/>
        </w:rPr>
        <w:t>PROGRAM STANDARDS</w:t>
      </w:r>
    </w:p>
    <w:p w:rsidRPr="007B273B" w:rsidR="0072472D" w:rsidP="0005055B" w:rsidRDefault="0072472D" w14:paraId="6B80FA7E" w14:textId="77777777">
      <w:pPr>
        <w:rPr>
          <w:sz w:val="22"/>
          <w:szCs w:val="22"/>
        </w:rPr>
      </w:pPr>
    </w:p>
    <w:p w:rsidRPr="007B273B" w:rsidR="0072472D" w:rsidP="0005055B" w:rsidRDefault="0072472D" w14:paraId="4E16ADD5" w14:textId="77777777">
      <w:pPr>
        <w:rPr>
          <w:sz w:val="22"/>
          <w:szCs w:val="22"/>
        </w:rPr>
      </w:pPr>
      <w:r w:rsidRPr="007B273B">
        <w:rPr>
          <w:sz w:val="22"/>
          <w:szCs w:val="22"/>
        </w:rPr>
        <w:t>OBJECTIVES:  Competencies developed by the program shall be supported by specific behavioral objectives documented throughout the didactic and clinical curriculum and shall include but not be limited to, the following knowledge areas:</w:t>
      </w:r>
    </w:p>
    <w:p w:rsidRPr="007B273B" w:rsidR="0072472D" w:rsidP="0005055B" w:rsidRDefault="0072472D" w14:paraId="57179A2C" w14:textId="77777777">
      <w:pPr>
        <w:rPr>
          <w:sz w:val="22"/>
          <w:szCs w:val="22"/>
        </w:rPr>
      </w:pPr>
    </w:p>
    <w:p w:rsidRPr="007B273B" w:rsidR="0072472D" w:rsidP="0005055B" w:rsidRDefault="0072472D" w14:paraId="3F826300" w14:textId="77777777">
      <w:pPr>
        <w:ind w:left="450" w:hanging="450"/>
        <w:rPr>
          <w:sz w:val="22"/>
          <w:szCs w:val="22"/>
        </w:rPr>
      </w:pPr>
      <w:r w:rsidRPr="007B273B">
        <w:rPr>
          <w:sz w:val="22"/>
          <w:szCs w:val="22"/>
        </w:rPr>
        <w:t>1.</w:t>
      </w:r>
      <w:r w:rsidRPr="007B273B" w:rsidR="00097CAF">
        <w:rPr>
          <w:sz w:val="22"/>
          <w:szCs w:val="22"/>
        </w:rPr>
        <w:tab/>
      </w:r>
      <w:r w:rsidRPr="007B273B">
        <w:rPr>
          <w:sz w:val="22"/>
          <w:szCs w:val="22"/>
        </w:rPr>
        <w:t>Safely administer ionizing radiation to humans for diagnostic purposes by correctly determining exposure factors to achieve optimal radiographic techniques.</w:t>
      </w:r>
    </w:p>
    <w:p w:rsidRPr="007B273B" w:rsidR="0072472D" w:rsidP="0005055B" w:rsidRDefault="0072472D" w14:paraId="081CC8C0" w14:textId="77777777">
      <w:pPr>
        <w:ind w:left="450" w:hanging="450"/>
        <w:rPr>
          <w:sz w:val="22"/>
          <w:szCs w:val="22"/>
        </w:rPr>
      </w:pPr>
    </w:p>
    <w:p w:rsidRPr="007B273B" w:rsidR="0072472D" w:rsidP="0005055B" w:rsidRDefault="00097CAF" w14:paraId="534E27BE" w14:textId="77777777">
      <w:pPr>
        <w:ind w:left="450" w:hanging="450"/>
        <w:rPr>
          <w:sz w:val="22"/>
          <w:szCs w:val="22"/>
        </w:rPr>
      </w:pPr>
      <w:r w:rsidRPr="007B273B">
        <w:rPr>
          <w:sz w:val="22"/>
          <w:szCs w:val="22"/>
        </w:rPr>
        <w:t>2.</w:t>
      </w:r>
      <w:r w:rsidRPr="007B273B">
        <w:rPr>
          <w:sz w:val="22"/>
          <w:szCs w:val="22"/>
        </w:rPr>
        <w:tab/>
      </w:r>
      <w:r w:rsidRPr="007B273B" w:rsidR="0072472D">
        <w:rPr>
          <w:sz w:val="22"/>
          <w:szCs w:val="22"/>
        </w:rPr>
        <w:t xml:space="preserve">Apply knowledge of anatomy, physiology, positioning, and radiographic technique to </w:t>
      </w:r>
      <w:r w:rsidRPr="007B273B">
        <w:rPr>
          <w:sz w:val="22"/>
          <w:szCs w:val="22"/>
        </w:rPr>
        <w:t xml:space="preserve">  </w:t>
      </w:r>
      <w:r w:rsidRPr="007B273B" w:rsidR="0072472D">
        <w:rPr>
          <w:sz w:val="22"/>
          <w:szCs w:val="22"/>
        </w:rPr>
        <w:t>accurately demonstrate anatomical structures on obtained images.</w:t>
      </w:r>
    </w:p>
    <w:p w:rsidRPr="007B273B" w:rsidR="0072472D" w:rsidP="0005055B" w:rsidRDefault="0072472D" w14:paraId="7857947D" w14:textId="77777777">
      <w:pPr>
        <w:ind w:left="450" w:hanging="450"/>
        <w:rPr>
          <w:sz w:val="22"/>
          <w:szCs w:val="22"/>
        </w:rPr>
      </w:pPr>
    </w:p>
    <w:p w:rsidRPr="007B273B" w:rsidR="0072472D" w:rsidP="0005055B" w:rsidRDefault="0072472D" w14:paraId="52E871E6" w14:textId="2F152F80">
      <w:pPr>
        <w:ind w:left="450" w:hanging="450"/>
        <w:rPr>
          <w:sz w:val="22"/>
          <w:szCs w:val="22"/>
        </w:rPr>
      </w:pPr>
      <w:r w:rsidRPr="7494DBE2" w:rsidR="0072472D">
        <w:rPr>
          <w:sz w:val="22"/>
          <w:szCs w:val="22"/>
        </w:rPr>
        <w:t>3.</w:t>
      </w:r>
      <w:r>
        <w:tab/>
      </w:r>
      <w:r w:rsidRPr="7494DBE2" w:rsidR="0072472D">
        <w:rPr>
          <w:sz w:val="22"/>
          <w:szCs w:val="22"/>
        </w:rPr>
        <w:t xml:space="preserve"> Apply principles of radiation protection to </w:t>
      </w:r>
      <w:r w:rsidRPr="7494DBE2" w:rsidR="360E94CD">
        <w:rPr>
          <w:sz w:val="22"/>
          <w:szCs w:val="22"/>
        </w:rPr>
        <w:t>patients</w:t>
      </w:r>
      <w:r w:rsidRPr="7494DBE2" w:rsidR="0072472D">
        <w:rPr>
          <w:sz w:val="22"/>
          <w:szCs w:val="22"/>
        </w:rPr>
        <w:t xml:space="preserve">, self, colleagues, and </w:t>
      </w:r>
      <w:bookmarkStart w:name="_Int_OYsavMyi" w:id="1561287929"/>
      <w:r w:rsidRPr="7494DBE2" w:rsidR="799FD07F">
        <w:rPr>
          <w:sz w:val="22"/>
          <w:szCs w:val="22"/>
        </w:rPr>
        <w:t xml:space="preserve">the </w:t>
      </w:r>
      <w:bookmarkStart w:name="_Int_SUAx65cR" w:id="777568878"/>
      <w:r w:rsidRPr="7494DBE2" w:rsidR="799FD07F">
        <w:rPr>
          <w:sz w:val="22"/>
          <w:szCs w:val="22"/>
        </w:rPr>
        <w:t>gen</w:t>
      </w:r>
      <w:r w:rsidRPr="7494DBE2" w:rsidR="799FD07F">
        <w:rPr>
          <w:sz w:val="22"/>
          <w:szCs w:val="22"/>
        </w:rPr>
        <w:t>eral</w:t>
      </w:r>
      <w:r w:rsidRPr="7494DBE2" w:rsidR="0072472D">
        <w:rPr>
          <w:sz w:val="22"/>
          <w:szCs w:val="22"/>
        </w:rPr>
        <w:t xml:space="preserve"> public</w:t>
      </w:r>
      <w:bookmarkEnd w:id="1561287929"/>
      <w:bookmarkEnd w:id="777568878"/>
      <w:r w:rsidRPr="7494DBE2" w:rsidR="0072472D">
        <w:rPr>
          <w:sz w:val="22"/>
          <w:szCs w:val="22"/>
        </w:rPr>
        <w:t>.</w:t>
      </w:r>
    </w:p>
    <w:p w:rsidRPr="007B273B" w:rsidR="0072472D" w:rsidP="0005055B" w:rsidRDefault="0072472D" w14:paraId="3A667360" w14:textId="77777777">
      <w:pPr>
        <w:ind w:left="450" w:hanging="450"/>
        <w:rPr>
          <w:sz w:val="22"/>
          <w:szCs w:val="22"/>
        </w:rPr>
      </w:pPr>
    </w:p>
    <w:p w:rsidRPr="007B273B" w:rsidR="0072472D" w:rsidP="0005055B" w:rsidRDefault="00097CAF" w14:paraId="0764F628" w14:textId="77777777">
      <w:pPr>
        <w:ind w:left="450" w:hanging="450"/>
        <w:rPr>
          <w:sz w:val="22"/>
          <w:szCs w:val="22"/>
        </w:rPr>
      </w:pPr>
      <w:r w:rsidRPr="007B273B">
        <w:rPr>
          <w:sz w:val="22"/>
          <w:szCs w:val="22"/>
        </w:rPr>
        <w:t>4.</w:t>
      </w:r>
      <w:r w:rsidRPr="007B273B">
        <w:rPr>
          <w:sz w:val="22"/>
          <w:szCs w:val="22"/>
        </w:rPr>
        <w:tab/>
      </w:r>
      <w:r w:rsidRPr="007B273B" w:rsidR="0072472D">
        <w:rPr>
          <w:sz w:val="22"/>
          <w:szCs w:val="22"/>
        </w:rPr>
        <w:t>Evaluate radiographic images for image quality.</w:t>
      </w:r>
    </w:p>
    <w:p w:rsidRPr="007B273B" w:rsidR="0072472D" w:rsidP="0005055B" w:rsidRDefault="0072472D" w14:paraId="47440C8F" w14:textId="77777777">
      <w:pPr>
        <w:ind w:left="450" w:hanging="450"/>
        <w:rPr>
          <w:sz w:val="22"/>
          <w:szCs w:val="22"/>
        </w:rPr>
      </w:pPr>
    </w:p>
    <w:p w:rsidRPr="007B273B" w:rsidR="0072472D" w:rsidP="0005055B" w:rsidRDefault="00097CAF" w14:paraId="18A2B45A" w14:textId="77777777">
      <w:pPr>
        <w:ind w:left="450" w:hanging="450"/>
        <w:rPr>
          <w:sz w:val="22"/>
          <w:szCs w:val="22"/>
        </w:rPr>
      </w:pPr>
      <w:r w:rsidRPr="007B273B">
        <w:rPr>
          <w:sz w:val="22"/>
          <w:szCs w:val="22"/>
        </w:rPr>
        <w:t>5.</w:t>
      </w:r>
      <w:r w:rsidRPr="007B273B">
        <w:rPr>
          <w:sz w:val="22"/>
          <w:szCs w:val="22"/>
        </w:rPr>
        <w:tab/>
      </w:r>
      <w:r w:rsidRPr="007B273B" w:rsidR="0072472D">
        <w:rPr>
          <w:sz w:val="22"/>
          <w:szCs w:val="22"/>
        </w:rPr>
        <w:t>Provide patient care and comfort in a professional manner regardless of patient’s personal attributes, nature of disease or illness, and without discrimination.</w:t>
      </w:r>
    </w:p>
    <w:p w:rsidRPr="007B273B" w:rsidR="0072472D" w:rsidP="0005055B" w:rsidRDefault="0072472D" w14:paraId="34ED917A" w14:textId="77777777">
      <w:pPr>
        <w:ind w:left="450" w:hanging="450"/>
        <w:rPr>
          <w:sz w:val="22"/>
          <w:szCs w:val="22"/>
        </w:rPr>
      </w:pPr>
    </w:p>
    <w:p w:rsidRPr="007B273B" w:rsidR="0072472D" w:rsidP="0005055B" w:rsidRDefault="00097CAF" w14:paraId="18F2B251" w14:textId="2565456B">
      <w:pPr>
        <w:ind w:left="450" w:hanging="450"/>
        <w:rPr>
          <w:sz w:val="22"/>
          <w:szCs w:val="22"/>
        </w:rPr>
      </w:pPr>
      <w:r w:rsidRPr="007B273B">
        <w:rPr>
          <w:sz w:val="22"/>
          <w:szCs w:val="22"/>
        </w:rPr>
        <w:t>6.</w:t>
      </w:r>
      <w:r w:rsidRPr="007B273B">
        <w:rPr>
          <w:sz w:val="22"/>
          <w:szCs w:val="22"/>
        </w:rPr>
        <w:tab/>
      </w:r>
      <w:r w:rsidRPr="007B273B" w:rsidR="0072472D">
        <w:rPr>
          <w:sz w:val="22"/>
          <w:szCs w:val="22"/>
        </w:rPr>
        <w:t>Recognize and respond to emergency patient conditions and initiate lifesaving first aid and basic life-support procedures.</w:t>
      </w:r>
    </w:p>
    <w:p w:rsidRPr="007B273B" w:rsidR="0072472D" w:rsidP="0005055B" w:rsidRDefault="0072472D" w14:paraId="31AF7B5C" w14:textId="77777777">
      <w:pPr>
        <w:ind w:left="450" w:hanging="450"/>
        <w:rPr>
          <w:sz w:val="22"/>
          <w:szCs w:val="22"/>
        </w:rPr>
      </w:pPr>
    </w:p>
    <w:p w:rsidRPr="007B273B" w:rsidR="0072472D" w:rsidP="0005055B" w:rsidRDefault="00097CAF" w14:paraId="341C3929" w14:textId="77777777">
      <w:pPr>
        <w:ind w:left="450" w:hanging="450"/>
        <w:rPr>
          <w:sz w:val="22"/>
          <w:szCs w:val="22"/>
        </w:rPr>
      </w:pPr>
      <w:r w:rsidRPr="007B273B">
        <w:rPr>
          <w:sz w:val="22"/>
          <w:szCs w:val="22"/>
        </w:rPr>
        <w:t>7.</w:t>
      </w:r>
      <w:r w:rsidRPr="007B273B">
        <w:rPr>
          <w:sz w:val="22"/>
          <w:szCs w:val="22"/>
        </w:rPr>
        <w:tab/>
      </w:r>
      <w:r w:rsidRPr="007B273B" w:rsidR="0072472D">
        <w:rPr>
          <w:sz w:val="22"/>
          <w:szCs w:val="22"/>
        </w:rPr>
        <w:t>Evaluate performance of radiologic systems, identify the safe limits of equipment operation, and respond to malfunctions properly.</w:t>
      </w:r>
    </w:p>
    <w:p w:rsidRPr="007B273B" w:rsidR="0072472D" w:rsidP="0005055B" w:rsidRDefault="0072472D" w14:paraId="39C9B156" w14:textId="77777777">
      <w:pPr>
        <w:ind w:left="450" w:hanging="450"/>
        <w:rPr>
          <w:sz w:val="22"/>
          <w:szCs w:val="22"/>
        </w:rPr>
      </w:pPr>
    </w:p>
    <w:p w:rsidRPr="007B273B" w:rsidR="0072472D" w:rsidP="0005055B" w:rsidRDefault="00097CAF" w14:paraId="09A5091C" w14:textId="77777777">
      <w:pPr>
        <w:ind w:left="450" w:hanging="450"/>
        <w:rPr>
          <w:sz w:val="22"/>
          <w:szCs w:val="22"/>
        </w:rPr>
      </w:pPr>
      <w:r w:rsidRPr="007B273B">
        <w:rPr>
          <w:sz w:val="22"/>
          <w:szCs w:val="22"/>
        </w:rPr>
        <w:t>8.</w:t>
      </w:r>
      <w:r w:rsidRPr="007B273B">
        <w:rPr>
          <w:sz w:val="22"/>
          <w:szCs w:val="22"/>
        </w:rPr>
        <w:tab/>
      </w:r>
      <w:r w:rsidRPr="007B273B" w:rsidR="0072472D">
        <w:rPr>
          <w:sz w:val="22"/>
          <w:szCs w:val="22"/>
        </w:rPr>
        <w:t>Exercise independent judgment and discretion in the technical performance of medical imaging procedures.</w:t>
      </w:r>
    </w:p>
    <w:p w:rsidRPr="007B273B" w:rsidR="0072472D" w:rsidP="0005055B" w:rsidRDefault="0072472D" w14:paraId="1B5B3AFC" w14:textId="77777777">
      <w:pPr>
        <w:ind w:left="450" w:hanging="450"/>
        <w:rPr>
          <w:sz w:val="22"/>
          <w:szCs w:val="22"/>
        </w:rPr>
      </w:pPr>
    </w:p>
    <w:p w:rsidRPr="007B273B" w:rsidR="0072472D" w:rsidP="0005055B" w:rsidRDefault="00097CAF" w14:paraId="15F297C9" w14:textId="36456CFF">
      <w:pPr>
        <w:ind w:left="450" w:hanging="450"/>
        <w:rPr>
          <w:sz w:val="22"/>
          <w:szCs w:val="22"/>
        </w:rPr>
      </w:pPr>
      <w:r w:rsidRPr="7494DBE2" w:rsidR="00097CAF">
        <w:rPr>
          <w:sz w:val="22"/>
          <w:szCs w:val="22"/>
        </w:rPr>
        <w:t>9.</w:t>
      </w:r>
      <w:r>
        <w:tab/>
      </w:r>
      <w:r w:rsidRPr="7494DBE2" w:rsidR="0072472D">
        <w:rPr>
          <w:sz w:val="22"/>
          <w:szCs w:val="22"/>
        </w:rPr>
        <w:t>Participate</w:t>
      </w:r>
      <w:r w:rsidRPr="7494DBE2" w:rsidR="0072472D">
        <w:rPr>
          <w:sz w:val="22"/>
          <w:szCs w:val="22"/>
        </w:rPr>
        <w:t xml:space="preserve"> in quality assurance programs to </w:t>
      </w:r>
      <w:r w:rsidRPr="7494DBE2" w:rsidR="0072472D">
        <w:rPr>
          <w:sz w:val="22"/>
          <w:szCs w:val="22"/>
        </w:rPr>
        <w:t>maintain</w:t>
      </w:r>
      <w:r w:rsidRPr="7494DBE2" w:rsidR="0072472D">
        <w:rPr>
          <w:sz w:val="22"/>
          <w:szCs w:val="22"/>
        </w:rPr>
        <w:t xml:space="preserve"> </w:t>
      </w:r>
      <w:r w:rsidRPr="7494DBE2" w:rsidR="1034CD51">
        <w:rPr>
          <w:sz w:val="22"/>
          <w:szCs w:val="22"/>
        </w:rPr>
        <w:t>elevated levels</w:t>
      </w:r>
      <w:r w:rsidRPr="7494DBE2" w:rsidR="0072472D">
        <w:rPr>
          <w:sz w:val="22"/>
          <w:szCs w:val="22"/>
        </w:rPr>
        <w:t xml:space="preserve"> of performance standards.</w:t>
      </w:r>
    </w:p>
    <w:p w:rsidRPr="007B273B" w:rsidR="0072472D" w:rsidP="0005055B" w:rsidRDefault="0072472D" w14:paraId="16B5C361" w14:textId="77777777">
      <w:pPr>
        <w:ind w:left="450" w:hanging="450"/>
        <w:rPr>
          <w:sz w:val="22"/>
          <w:szCs w:val="22"/>
        </w:rPr>
      </w:pPr>
    </w:p>
    <w:p w:rsidRPr="007B273B" w:rsidR="0072472D" w:rsidP="0005055B" w:rsidRDefault="00097CAF" w14:paraId="56150D0B" w14:textId="77777777">
      <w:pPr>
        <w:ind w:left="450" w:hanging="450"/>
        <w:rPr>
          <w:sz w:val="22"/>
          <w:szCs w:val="22"/>
        </w:rPr>
      </w:pPr>
      <w:r w:rsidRPr="007B273B">
        <w:rPr>
          <w:sz w:val="22"/>
          <w:szCs w:val="22"/>
        </w:rPr>
        <w:t>10.</w:t>
      </w:r>
      <w:r w:rsidRPr="007B273B">
        <w:rPr>
          <w:sz w:val="22"/>
          <w:szCs w:val="22"/>
        </w:rPr>
        <w:tab/>
      </w:r>
      <w:r w:rsidRPr="007B273B" w:rsidR="0072472D">
        <w:rPr>
          <w:sz w:val="22"/>
          <w:szCs w:val="22"/>
        </w:rPr>
        <w:t>Communicate effectively in the medical environment and function as a team member in a radiology department.</w:t>
      </w:r>
    </w:p>
    <w:p w:rsidRPr="007B273B" w:rsidR="0072472D" w:rsidP="0005055B" w:rsidRDefault="0072472D" w14:paraId="00A250AB" w14:textId="77777777">
      <w:pPr>
        <w:ind w:left="1080"/>
        <w:rPr>
          <w:sz w:val="22"/>
          <w:szCs w:val="22"/>
        </w:rPr>
      </w:pPr>
    </w:p>
    <w:p w:rsidRPr="007B273B" w:rsidR="0072472D" w:rsidP="0072472D" w:rsidRDefault="00B52445" w14:paraId="6DFD5249" w14:textId="77777777">
      <w:pPr>
        <w:ind w:left="1080"/>
        <w:rPr>
          <w:sz w:val="22"/>
          <w:szCs w:val="22"/>
        </w:rPr>
      </w:pPr>
      <w:r w:rsidRPr="007B273B">
        <w:rPr>
          <w:sz w:val="22"/>
          <w:szCs w:val="22"/>
        </w:rPr>
        <w:br w:type="page"/>
      </w:r>
    </w:p>
    <w:p w:rsidRPr="007B273B" w:rsidR="00B52445" w:rsidP="00B52445" w:rsidRDefault="00B52445" w14:paraId="2A4AB422" w14:textId="77777777">
      <w:pPr>
        <w:rPr>
          <w:sz w:val="22"/>
          <w:szCs w:val="22"/>
        </w:rPr>
      </w:pPr>
    </w:p>
    <w:p w:rsidRPr="007B273B" w:rsidR="00B52445" w:rsidP="007E7019" w:rsidRDefault="00B52445" w14:paraId="0EED33E0" w14:textId="55780576">
      <w:pPr>
        <w:pStyle w:val="Heading1"/>
        <w:rPr>
          <w:sz w:val="36"/>
        </w:rPr>
      </w:pPr>
      <w:r w:rsidRPr="007B273B">
        <w:rPr>
          <w:sz w:val="36"/>
        </w:rPr>
        <w:t>Program Description</w:t>
      </w:r>
    </w:p>
    <w:p w:rsidRPr="007B273B" w:rsidR="00B52445" w:rsidP="00B52445" w:rsidRDefault="00B52445" w14:paraId="3CEBE2B4" w14:textId="77777777">
      <w:pPr>
        <w:ind w:left="720"/>
        <w:rPr>
          <w:sz w:val="22"/>
          <w:szCs w:val="22"/>
        </w:rPr>
      </w:pPr>
    </w:p>
    <w:p w:rsidRPr="007B273B" w:rsidR="00B52445" w:rsidP="0005055B" w:rsidRDefault="00B52445" w14:paraId="4064F46C" w14:textId="6FE84EC2">
      <w:pPr>
        <w:rPr>
          <w:sz w:val="22"/>
          <w:szCs w:val="22"/>
        </w:rPr>
      </w:pPr>
      <w:r w:rsidRPr="7494DBE2" w:rsidR="00B52445">
        <w:rPr>
          <w:sz w:val="22"/>
          <w:szCs w:val="22"/>
        </w:rPr>
        <w:t xml:space="preserve">The Radiologic Sciences CT </w:t>
      </w:r>
      <w:r w:rsidRPr="7494DBE2" w:rsidR="0005055B">
        <w:rPr>
          <w:sz w:val="22"/>
          <w:szCs w:val="22"/>
        </w:rPr>
        <w:t>certificate program</w:t>
      </w:r>
      <w:r w:rsidRPr="7494DBE2" w:rsidR="00B52445">
        <w:rPr>
          <w:sz w:val="22"/>
          <w:szCs w:val="22"/>
        </w:rPr>
        <w:t xml:space="preserve"> accept</w:t>
      </w:r>
      <w:r w:rsidRPr="7494DBE2" w:rsidR="0005055B">
        <w:rPr>
          <w:sz w:val="22"/>
          <w:szCs w:val="22"/>
        </w:rPr>
        <w:t>s</w:t>
      </w:r>
      <w:r w:rsidRPr="7494DBE2" w:rsidR="00B52445">
        <w:rPr>
          <w:sz w:val="22"/>
          <w:szCs w:val="22"/>
        </w:rPr>
        <w:t xml:space="preserve"> students every fall semester</w:t>
      </w:r>
      <w:r w:rsidRPr="7494DBE2" w:rsidR="4B11FC58">
        <w:rPr>
          <w:sz w:val="22"/>
          <w:szCs w:val="22"/>
        </w:rPr>
        <w:t xml:space="preserve">. </w:t>
      </w:r>
      <w:r w:rsidRPr="7494DBE2" w:rsidR="00B52445">
        <w:rPr>
          <w:rFonts w:eastAsia="Calibri"/>
          <w:sz w:val="22"/>
          <w:szCs w:val="22"/>
        </w:rPr>
        <w:t>Breaks will occ</w:t>
      </w:r>
      <w:r w:rsidRPr="7494DBE2" w:rsidR="0005055B">
        <w:rPr>
          <w:rFonts w:eastAsia="Calibri"/>
          <w:sz w:val="22"/>
          <w:szCs w:val="22"/>
        </w:rPr>
        <w:t>ur between academic semesters</w:t>
      </w:r>
      <w:r w:rsidRPr="7494DBE2" w:rsidR="00B52445">
        <w:rPr>
          <w:rFonts w:eastAsia="Calibri"/>
          <w:sz w:val="22"/>
          <w:szCs w:val="22"/>
        </w:rPr>
        <w:t xml:space="preserve"> per the college class calendar</w:t>
      </w:r>
      <w:r w:rsidRPr="7494DBE2" w:rsidR="4B11FC58">
        <w:rPr>
          <w:rFonts w:eastAsia="Calibri"/>
          <w:sz w:val="22"/>
          <w:szCs w:val="22"/>
        </w:rPr>
        <w:t xml:space="preserve">. </w:t>
      </w:r>
    </w:p>
    <w:p w:rsidRPr="007B273B" w:rsidR="00B52445" w:rsidP="00656F4D" w:rsidRDefault="00B52445" w14:paraId="7C01B5B0" w14:textId="77777777">
      <w:pPr>
        <w:ind w:left="720" w:hanging="720"/>
        <w:rPr>
          <w:sz w:val="22"/>
          <w:szCs w:val="22"/>
        </w:rPr>
      </w:pPr>
    </w:p>
    <w:p w:rsidRPr="007B273B" w:rsidR="00D33042" w:rsidP="00721342" w:rsidRDefault="00B52445" w14:paraId="68A414B3" w14:textId="4411E42F">
      <w:pPr>
        <w:tabs>
          <w:tab w:val="left" w:pos="360"/>
        </w:tabs>
        <w:rPr>
          <w:sz w:val="22"/>
          <w:szCs w:val="22"/>
        </w:rPr>
      </w:pPr>
      <w:r w:rsidRPr="7494DBE2" w:rsidR="00B52445">
        <w:rPr>
          <w:sz w:val="22"/>
          <w:szCs w:val="22"/>
        </w:rPr>
        <w:t>On-campus CT classroom courses are offered on Monday evenings</w:t>
      </w:r>
      <w:r w:rsidRPr="7494DBE2" w:rsidR="00D61596">
        <w:rPr>
          <w:sz w:val="22"/>
          <w:szCs w:val="22"/>
        </w:rPr>
        <w:t xml:space="preserve"> on the Brookhaven Campus</w:t>
      </w:r>
      <w:r w:rsidRPr="7494DBE2" w:rsidR="00656F4D">
        <w:rPr>
          <w:sz w:val="22"/>
          <w:szCs w:val="22"/>
        </w:rPr>
        <w:t xml:space="preserve"> </w:t>
      </w:r>
      <w:r w:rsidRPr="7494DBE2" w:rsidR="007A67C1">
        <w:rPr>
          <w:sz w:val="22"/>
          <w:szCs w:val="22"/>
        </w:rPr>
        <w:t xml:space="preserve">during the </w:t>
      </w:r>
      <w:r w:rsidRPr="7494DBE2" w:rsidR="00592464">
        <w:rPr>
          <w:sz w:val="22"/>
          <w:szCs w:val="22"/>
        </w:rPr>
        <w:t>Fall and Spring semesters</w:t>
      </w:r>
      <w:r w:rsidRPr="7494DBE2" w:rsidR="3D6ACF33">
        <w:rPr>
          <w:sz w:val="22"/>
          <w:szCs w:val="22"/>
        </w:rPr>
        <w:t xml:space="preserve">. </w:t>
      </w:r>
      <w:r w:rsidRPr="7494DBE2" w:rsidR="0005055B">
        <w:rPr>
          <w:sz w:val="22"/>
          <w:szCs w:val="22"/>
        </w:rPr>
        <w:t>C</w:t>
      </w:r>
      <w:r w:rsidRPr="7494DBE2" w:rsidR="00B52445">
        <w:rPr>
          <w:sz w:val="22"/>
          <w:szCs w:val="22"/>
        </w:rPr>
        <w:t xml:space="preserve">linicals are assigned to </w:t>
      </w:r>
      <w:r w:rsidRPr="7494DBE2" w:rsidR="21BC2F8E">
        <w:rPr>
          <w:sz w:val="22"/>
          <w:szCs w:val="22"/>
        </w:rPr>
        <w:t>a total of</w:t>
      </w:r>
      <w:r w:rsidRPr="7494DBE2" w:rsidR="00B52445">
        <w:rPr>
          <w:sz w:val="22"/>
          <w:szCs w:val="22"/>
        </w:rPr>
        <w:t xml:space="preserve"> 24 clock hours/week in addition to the Monday evening on-campus classes</w:t>
      </w:r>
      <w:r w:rsidRPr="7494DBE2" w:rsidR="24169252">
        <w:rPr>
          <w:sz w:val="22"/>
          <w:szCs w:val="22"/>
        </w:rPr>
        <w:t xml:space="preserve">. </w:t>
      </w:r>
      <w:r w:rsidRPr="7494DBE2" w:rsidR="00B52445">
        <w:rPr>
          <w:sz w:val="22"/>
          <w:szCs w:val="22"/>
        </w:rPr>
        <w:t xml:space="preserve">Students will change clinical sites between the </w:t>
      </w:r>
      <w:r w:rsidRPr="7494DBE2" w:rsidR="00592464">
        <w:rPr>
          <w:sz w:val="22"/>
          <w:szCs w:val="22"/>
        </w:rPr>
        <w:t>fall and spring</w:t>
      </w:r>
      <w:r w:rsidRPr="7494DBE2" w:rsidR="00B52445">
        <w:rPr>
          <w:sz w:val="22"/>
          <w:szCs w:val="22"/>
        </w:rPr>
        <w:t xml:space="preserve"> sessions to gain breadth of experience.</w:t>
      </w:r>
    </w:p>
    <w:p w:rsidRPr="007B273B" w:rsidR="00D33042" w:rsidP="00721342" w:rsidRDefault="00D33042" w14:paraId="79BB094A" w14:textId="77777777">
      <w:pPr>
        <w:tabs>
          <w:tab w:val="left" w:pos="360"/>
        </w:tabs>
        <w:rPr>
          <w:sz w:val="22"/>
          <w:szCs w:val="22"/>
        </w:rPr>
      </w:pPr>
    </w:p>
    <w:p w:rsidRPr="007B273B" w:rsidR="00D33042" w:rsidP="00D33042" w:rsidRDefault="00B52445" w14:paraId="17605C2A" w14:textId="54041FA0">
      <w:pPr>
        <w:tabs>
          <w:tab w:val="left" w:pos="360"/>
        </w:tabs>
        <w:rPr>
          <w:sz w:val="22"/>
          <w:szCs w:val="22"/>
        </w:rPr>
      </w:pPr>
      <w:r w:rsidRPr="7494DBE2" w:rsidR="00B52445">
        <w:rPr>
          <w:sz w:val="22"/>
          <w:szCs w:val="22"/>
        </w:rPr>
        <w:t xml:space="preserve">  </w:t>
      </w:r>
      <w:r w:rsidRPr="7494DBE2" w:rsidR="513FBE9E">
        <w:rPr>
          <w:sz w:val="22"/>
          <w:szCs w:val="22"/>
        </w:rPr>
        <w:t xml:space="preserve">Technologists working in a CT setting </w:t>
      </w:r>
      <w:r w:rsidRPr="7494DBE2" w:rsidR="513FBE9E">
        <w:rPr>
          <w:sz w:val="22"/>
          <w:szCs w:val="22"/>
        </w:rPr>
        <w:t>are not required to</w:t>
      </w:r>
      <w:r w:rsidRPr="7494DBE2" w:rsidR="513FBE9E">
        <w:rPr>
          <w:sz w:val="22"/>
          <w:szCs w:val="22"/>
        </w:rPr>
        <w:t xml:space="preserve"> complete the clinical coursework unless </w:t>
      </w:r>
      <w:r w:rsidRPr="7494DBE2" w:rsidR="513FBE9E">
        <w:rPr>
          <w:sz w:val="22"/>
          <w:szCs w:val="22"/>
        </w:rPr>
        <w:t>additional</w:t>
      </w:r>
      <w:r w:rsidRPr="7494DBE2" w:rsidR="513FBE9E">
        <w:rPr>
          <w:sz w:val="22"/>
          <w:szCs w:val="22"/>
        </w:rPr>
        <w:t xml:space="preserve"> clinical experience is desired. </w:t>
      </w:r>
      <w:r w:rsidRPr="7494DBE2" w:rsidR="00D33042">
        <w:rPr>
          <w:sz w:val="22"/>
          <w:szCs w:val="22"/>
        </w:rPr>
        <w:t>Course credit for the clinical courses can be obtained through ARRT competencies achieved in the work environment</w:t>
      </w:r>
      <w:r w:rsidRPr="7494DBE2" w:rsidR="24941B96">
        <w:rPr>
          <w:sz w:val="22"/>
          <w:szCs w:val="22"/>
        </w:rPr>
        <w:t xml:space="preserve">. </w:t>
      </w:r>
    </w:p>
    <w:p w:rsidRPr="007B273B" w:rsidR="00B52445" w:rsidP="00D33042" w:rsidRDefault="00B52445" w14:paraId="66BC6988" w14:textId="77777777">
      <w:pPr>
        <w:tabs>
          <w:tab w:val="left" w:pos="360"/>
        </w:tabs>
        <w:rPr>
          <w:b/>
          <w:i/>
          <w:sz w:val="36"/>
          <w:szCs w:val="22"/>
        </w:rPr>
      </w:pPr>
      <w:r w:rsidRPr="007B273B">
        <w:rPr>
          <w:sz w:val="22"/>
          <w:szCs w:val="22"/>
        </w:rPr>
        <w:t xml:space="preserve">  </w:t>
      </w:r>
    </w:p>
    <w:p w:rsidRPr="007B273B" w:rsidR="00B52445" w:rsidP="008F40AB" w:rsidRDefault="00B52445" w14:paraId="65298209" w14:textId="77777777">
      <w:pPr>
        <w:pStyle w:val="Heading2"/>
        <w:jc w:val="left"/>
        <w:rPr>
          <w:sz w:val="32"/>
        </w:rPr>
      </w:pPr>
      <w:r w:rsidRPr="007B273B">
        <w:rPr>
          <w:sz w:val="32"/>
        </w:rPr>
        <w:t>Program Prerequisite Courses</w:t>
      </w:r>
    </w:p>
    <w:p w:rsidRPr="007B273B" w:rsidR="00B52445" w:rsidP="00656F4D" w:rsidRDefault="00B52445" w14:paraId="046E883D" w14:textId="77777777">
      <w:pPr>
        <w:ind w:left="720" w:hanging="630"/>
        <w:rPr>
          <w:sz w:val="22"/>
          <w:szCs w:val="22"/>
        </w:rPr>
      </w:pPr>
    </w:p>
    <w:p w:rsidRPr="007B273B" w:rsidR="00656F4D" w:rsidP="00656F4D" w:rsidRDefault="00656F4D" w14:paraId="1F6D2E08" w14:textId="77777777">
      <w:pPr>
        <w:ind w:left="720" w:hanging="630"/>
        <w:rPr>
          <w:sz w:val="22"/>
          <w:szCs w:val="22"/>
        </w:rPr>
      </w:pPr>
      <w:r w:rsidRPr="007B273B">
        <w:rPr>
          <w:sz w:val="22"/>
          <w:szCs w:val="22"/>
        </w:rPr>
        <w:t>Applicants must complete the following courses with a “C” or better:</w:t>
      </w:r>
      <w:r w:rsidRPr="007B273B">
        <w:rPr>
          <w:sz w:val="22"/>
          <w:szCs w:val="22"/>
        </w:rPr>
        <w:br/>
      </w:r>
    </w:p>
    <w:p w:rsidRPr="007B273B" w:rsidR="00656F4D" w:rsidP="00656F4D" w:rsidRDefault="00656F4D" w14:paraId="3A8BA047" w14:textId="14BD0298">
      <w:pPr>
        <w:numPr>
          <w:ilvl w:val="0"/>
          <w:numId w:val="43"/>
        </w:numPr>
        <w:rPr>
          <w:sz w:val="22"/>
          <w:szCs w:val="22"/>
        </w:rPr>
      </w:pPr>
      <w:r w:rsidRPr="007B273B">
        <w:rPr>
          <w:sz w:val="22"/>
          <w:szCs w:val="22"/>
        </w:rPr>
        <w:t xml:space="preserve">BIOL 2401 and 2402 – Anatomy &amp; Physiology I &amp; II </w:t>
      </w:r>
      <w:r w:rsidRPr="007B273B">
        <w:rPr>
          <w:b/>
          <w:i/>
          <w:sz w:val="22"/>
          <w:szCs w:val="22"/>
        </w:rPr>
        <w:t xml:space="preserve">OR </w:t>
      </w:r>
      <w:r w:rsidRPr="007B273B">
        <w:rPr>
          <w:sz w:val="22"/>
          <w:szCs w:val="22"/>
        </w:rPr>
        <w:t xml:space="preserve"> </w:t>
      </w:r>
      <w:r w:rsidRPr="007B273B">
        <w:rPr>
          <w:sz w:val="22"/>
          <w:szCs w:val="22"/>
        </w:rPr>
        <w:br/>
      </w:r>
      <w:r w:rsidRPr="007B273B">
        <w:rPr>
          <w:sz w:val="22"/>
          <w:szCs w:val="22"/>
        </w:rPr>
        <w:t>SCIT 1407 and 1408 Introduction to Human Anatomy &amp; Physiology I &amp; II</w:t>
      </w:r>
    </w:p>
    <w:p w:rsidRPr="007B273B" w:rsidR="00656F4D" w:rsidP="00656F4D" w:rsidRDefault="00656F4D" w14:paraId="1990A68D" w14:textId="3828D62F">
      <w:pPr>
        <w:numPr>
          <w:ilvl w:val="0"/>
          <w:numId w:val="43"/>
        </w:numPr>
        <w:rPr>
          <w:sz w:val="22"/>
          <w:szCs w:val="22"/>
        </w:rPr>
      </w:pPr>
      <w:r w:rsidRPr="007B273B">
        <w:rPr>
          <w:sz w:val="22"/>
          <w:szCs w:val="22"/>
        </w:rPr>
        <w:t>RADR 2240</w:t>
      </w:r>
      <w:r w:rsidRPr="007B273B" w:rsidR="00D61596">
        <w:rPr>
          <w:sz w:val="22"/>
          <w:szCs w:val="22"/>
        </w:rPr>
        <w:t xml:space="preserve"> or 2340</w:t>
      </w:r>
      <w:r w:rsidRPr="007B273B">
        <w:rPr>
          <w:sz w:val="22"/>
          <w:szCs w:val="22"/>
        </w:rPr>
        <w:t xml:space="preserve"> – Sectional Anatomy for Medical Imaging</w:t>
      </w:r>
    </w:p>
    <w:p w:rsidRPr="007B273B" w:rsidR="00B52445" w:rsidP="00656F4D" w:rsidRDefault="00B52445" w14:paraId="5D523222" w14:textId="77777777">
      <w:pPr>
        <w:ind w:hanging="630"/>
        <w:rPr>
          <w:sz w:val="22"/>
          <w:szCs w:val="22"/>
        </w:rPr>
      </w:pPr>
      <w:r w:rsidRPr="007B273B">
        <w:rPr>
          <w:sz w:val="22"/>
          <w:szCs w:val="22"/>
        </w:rPr>
        <w:t xml:space="preserve"> </w:t>
      </w:r>
    </w:p>
    <w:p w:rsidRPr="007B273B" w:rsidR="00B52445" w:rsidP="00656F4D" w:rsidRDefault="00B52445" w14:paraId="355A240F" w14:textId="473B95A0">
      <w:pPr>
        <w:rPr>
          <w:sz w:val="22"/>
          <w:szCs w:val="22"/>
        </w:rPr>
      </w:pPr>
      <w:r w:rsidRPr="007B273B">
        <w:rPr>
          <w:sz w:val="22"/>
          <w:szCs w:val="22"/>
        </w:rPr>
        <w:t>Prerequisite courses completed at colleges and universities outside</w:t>
      </w:r>
      <w:r w:rsidRPr="007B273B" w:rsidR="00D61596">
        <w:rPr>
          <w:sz w:val="22"/>
          <w:szCs w:val="22"/>
        </w:rPr>
        <w:t xml:space="preserve"> Dallas College</w:t>
      </w:r>
      <w:r w:rsidRPr="007B273B">
        <w:rPr>
          <w:sz w:val="22"/>
          <w:szCs w:val="22"/>
        </w:rPr>
        <w:t xml:space="preserve"> must be approved for transfer credit prior to the semester in which the course is required as stipulated in the curriculum outline.</w:t>
      </w:r>
    </w:p>
    <w:p w:rsidRPr="007B273B" w:rsidR="00B52445" w:rsidP="00656F4D" w:rsidRDefault="00B52445" w14:paraId="5E2627E4" w14:textId="77777777">
      <w:pPr>
        <w:ind w:hanging="720"/>
        <w:rPr>
          <w:b/>
          <w:i/>
          <w:sz w:val="22"/>
          <w:szCs w:val="22"/>
        </w:rPr>
      </w:pPr>
    </w:p>
    <w:p w:rsidRPr="007B273B" w:rsidR="00B52445" w:rsidP="00B57AA7" w:rsidRDefault="00B52445" w14:paraId="78D54ADD" w14:textId="77777777">
      <w:pPr>
        <w:rPr>
          <w:b/>
          <w:i/>
          <w:sz w:val="22"/>
          <w:szCs w:val="22"/>
        </w:rPr>
      </w:pPr>
    </w:p>
    <w:p w:rsidRPr="007B273B" w:rsidR="00B52445" w:rsidP="008F40AB" w:rsidRDefault="00B52445" w14:paraId="29A5F5D9" w14:textId="77777777">
      <w:pPr>
        <w:pStyle w:val="Heading2"/>
        <w:jc w:val="left"/>
        <w:rPr>
          <w:sz w:val="32"/>
        </w:rPr>
      </w:pPr>
      <w:r w:rsidRPr="007B273B">
        <w:rPr>
          <w:sz w:val="32"/>
        </w:rPr>
        <w:t xml:space="preserve">General Admission Requirements to the College </w:t>
      </w:r>
    </w:p>
    <w:p w:rsidRPr="007B273B" w:rsidR="00B52445" w:rsidP="00B57AA7" w:rsidRDefault="00B52445" w14:paraId="5ED55F85" w14:textId="77777777">
      <w:pPr>
        <w:tabs>
          <w:tab w:val="left" w:pos="3198"/>
        </w:tabs>
        <w:rPr>
          <w:sz w:val="22"/>
          <w:szCs w:val="22"/>
        </w:rPr>
      </w:pPr>
      <w:r w:rsidRPr="007B273B">
        <w:rPr>
          <w:sz w:val="22"/>
          <w:szCs w:val="22"/>
        </w:rPr>
        <w:tab/>
      </w:r>
    </w:p>
    <w:p w:rsidRPr="007B273B" w:rsidR="00B52445" w:rsidP="00B57AA7" w:rsidRDefault="00B52445" w14:paraId="3ABE5B6A" w14:textId="1C707E16">
      <w:pPr>
        <w:ind w:hanging="720"/>
        <w:rPr>
          <w:sz w:val="22"/>
          <w:szCs w:val="22"/>
        </w:rPr>
      </w:pPr>
      <w:r w:rsidRPr="007B273B">
        <w:rPr>
          <w:sz w:val="22"/>
          <w:szCs w:val="22"/>
        </w:rPr>
        <w:tab/>
      </w:r>
      <w:bookmarkStart w:name="_Hlk65665867" w:id="1"/>
      <w:r w:rsidRPr="007B273B" w:rsidR="00B52445">
        <w:rPr>
          <w:sz w:val="22"/>
          <w:szCs w:val="22"/>
        </w:rPr>
        <w:t xml:space="preserve">Applicants to the Radiologic Sciences Program must meet college admission requirements of </w:t>
      </w:r>
      <w:r w:rsidRPr="007B273B" w:rsidR="00D61596">
        <w:rPr>
          <w:sz w:val="22"/>
          <w:szCs w:val="22"/>
        </w:rPr>
        <w:t>Dallas College</w:t>
      </w:r>
      <w:r w:rsidRPr="007B273B" w:rsidR="00B52445">
        <w:rPr>
          <w:sz w:val="22"/>
          <w:szCs w:val="22"/>
        </w:rPr>
        <w:t xml:space="preserve"> as outlined in the college catalog</w:t>
      </w:r>
      <w:r w:rsidRPr="007B273B" w:rsidR="34F489F7">
        <w:rPr>
          <w:sz w:val="22"/>
          <w:szCs w:val="22"/>
        </w:rPr>
        <w:t xml:space="preserve">. </w:t>
      </w:r>
      <w:r w:rsidRPr="007B273B" w:rsidR="00B52445">
        <w:rPr>
          <w:sz w:val="22"/>
          <w:szCs w:val="22"/>
        </w:rPr>
        <w:t xml:space="preserve">Applicants must </w:t>
      </w:r>
      <w:r w:rsidRPr="007B273B" w:rsidR="00B52445">
        <w:rPr>
          <w:sz w:val="22"/>
          <w:szCs w:val="22"/>
        </w:rPr>
        <w:t xml:space="preserve">submit</w:t>
      </w:r>
      <w:r w:rsidRPr="007B273B" w:rsidR="00B52445">
        <w:rPr>
          <w:sz w:val="22"/>
          <w:szCs w:val="22"/>
        </w:rPr>
        <w:t xml:space="preserve"> a complete set of Official Transcripts from each college attended to the College Admissions Office</w:t>
      </w:r>
      <w:r w:rsidRPr="007B273B" w:rsidR="4CFAB111">
        <w:rPr>
          <w:sz w:val="22"/>
          <w:szCs w:val="22"/>
        </w:rPr>
        <w:t xml:space="preserve">. </w:t>
      </w:r>
      <w:r w:rsidRPr="007B273B" w:rsidR="4015939C">
        <w:rPr>
          <w:sz w:val="22"/>
          <w:szCs w:val="22"/>
        </w:rPr>
        <w:t xml:space="preserve">Applicants must have earned a high school diploma or General Education Development (GED) certificate and </w:t>
      </w:r>
      <w:r w:rsidRPr="007B273B" w:rsidR="74BA2229">
        <w:rPr>
          <w:sz w:val="22"/>
          <w:szCs w:val="22"/>
        </w:rPr>
        <w:t xml:space="preserve">comply</w:t>
      </w:r>
      <w:r w:rsidRPr="007B273B" w:rsidR="4015939C">
        <w:rPr>
          <w:sz w:val="22"/>
          <w:szCs w:val="22"/>
        </w:rPr>
        <w:t xml:space="preserve"> with Texas Success Initiative (TSI) requirements</w:t>
      </w:r>
      <w:r w:rsidRPr="007B273B" w:rsidR="2233A4DA">
        <w:rPr>
          <w:sz w:val="22"/>
          <w:szCs w:val="22"/>
        </w:rPr>
        <w:t xml:space="preserve">. </w:t>
      </w:r>
      <w:r w:rsidRPr="007B273B" w:rsidR="00B52445">
        <w:rPr>
          <w:sz w:val="22"/>
          <w:szCs w:val="22"/>
        </w:rPr>
        <w:t xml:space="preserve">For specific information, please refer to t</w:t>
      </w:r>
      <w:r w:rsidRPr="007B273B" w:rsidR="00030E5C">
        <w:rPr>
          <w:sz w:val="22"/>
          <w:szCs w:val="22"/>
        </w:rPr>
        <w:t>he college catalog found on the</w:t>
      </w:r>
      <w:r w:rsidRPr="007B273B" w:rsidR="00B52445">
        <w:rPr>
          <w:sz w:val="22"/>
          <w:szCs w:val="22"/>
        </w:rPr>
        <w:t xml:space="preserve"> </w:t>
      </w:r>
      <w:hyperlink w:history="1" r:id="R0610c26131544eb8">
        <w:r w:rsidRPr="007B273B" w:rsidR="00D61596">
          <w:rPr>
            <w:rStyle w:val="Hyperlink"/>
            <w:sz w:val="22"/>
            <w:szCs w:val="22"/>
          </w:rPr>
          <w:t>Dallas</w:t>
        </w:r>
        <w:r w:rsidRPr="007B273B" w:rsidR="00D61596">
          <w:rPr>
            <w:rStyle w:val="Hyperlink"/>
            <w:sz w:val="22"/>
            <w:szCs w:val="22"/>
          </w:rPr>
          <w:t xml:space="preserve"> College Website</w:t>
        </w:r>
      </w:hyperlink>
      <w:r w:rsidRPr="007B273B" w:rsidR="00B52445">
        <w:rPr>
          <w:sz w:val="22"/>
          <w:szCs w:val="22"/>
        </w:rPr>
        <w:t>.</w:t>
      </w:r>
    </w:p>
    <w:p w:rsidR="00B52445" w:rsidP="00B57AA7" w:rsidRDefault="00B52445" w14:paraId="33C5D324" w14:textId="3BDB81AF">
      <w:pPr>
        <w:rPr>
          <w:sz w:val="22"/>
          <w:szCs w:val="22"/>
        </w:rPr>
      </w:pPr>
    </w:p>
    <w:p w:rsidRPr="007B273B" w:rsidR="00B931AD" w:rsidP="00B57AA7" w:rsidRDefault="00B931AD" w14:paraId="6F0AF7C1" w14:textId="77777777">
      <w:pPr>
        <w:rPr>
          <w:sz w:val="22"/>
          <w:szCs w:val="22"/>
        </w:rPr>
      </w:pPr>
    </w:p>
    <w:bookmarkEnd w:id="1"/>
    <w:p w:rsidRPr="007B273B" w:rsidR="00B52445" w:rsidP="00B57AA7" w:rsidRDefault="00B52445" w14:paraId="4741D98E" w14:textId="77777777">
      <w:pPr>
        <w:rPr>
          <w:sz w:val="22"/>
          <w:szCs w:val="22"/>
        </w:rPr>
      </w:pPr>
    </w:p>
    <w:p w:rsidRPr="007B273B" w:rsidR="00B52445" w:rsidP="008F40AB" w:rsidRDefault="00EB179B" w14:paraId="4443EF62" w14:textId="77777777">
      <w:pPr>
        <w:pStyle w:val="Heading2"/>
        <w:jc w:val="left"/>
      </w:pPr>
      <w:r w:rsidRPr="007B273B">
        <w:br w:type="page"/>
      </w:r>
      <w:r w:rsidRPr="007B273B" w:rsidR="00B52445">
        <w:rPr>
          <w:sz w:val="32"/>
        </w:rPr>
        <w:lastRenderedPageBreak/>
        <w:t>Immunizations</w:t>
      </w:r>
    </w:p>
    <w:p w:rsidRPr="007B273B" w:rsidR="00B52445" w:rsidP="00B57AA7" w:rsidRDefault="00B52445" w14:paraId="7D43516C" w14:textId="77777777">
      <w:pPr>
        <w:rPr>
          <w:b/>
          <w:i/>
          <w:sz w:val="22"/>
          <w:szCs w:val="22"/>
        </w:rPr>
      </w:pPr>
    </w:p>
    <w:p w:rsidRPr="007B273B" w:rsidR="00B52445" w:rsidP="00B57AA7" w:rsidRDefault="006C1FA1" w14:paraId="1A979FBC" w14:textId="4BC85C6F">
      <w:pPr>
        <w:pStyle w:val="BodyTextIndent2"/>
        <w:ind w:left="0" w:firstLine="0"/>
        <w:jc w:val="left"/>
      </w:pPr>
      <w:r w:rsidR="006C1FA1">
        <w:rPr/>
        <w:t>Immunizations are to be completed during the CT program application period</w:t>
      </w:r>
      <w:r w:rsidR="03F0AAC4">
        <w:rPr/>
        <w:t xml:space="preserve">. </w:t>
      </w:r>
      <w:r w:rsidR="006C1FA1">
        <w:rPr/>
        <w:t>A</w:t>
      </w:r>
      <w:r w:rsidR="00B52445">
        <w:rPr/>
        <w:t xml:space="preserve"> current record of the following immunizations</w:t>
      </w:r>
      <w:r w:rsidR="006C1FA1">
        <w:rPr/>
        <w:t xml:space="preserve"> will be </w:t>
      </w:r>
      <w:r w:rsidR="006C1FA1">
        <w:rPr/>
        <w:t>required</w:t>
      </w:r>
      <w:r w:rsidR="00B52445">
        <w:rPr/>
        <w:t>:</w:t>
      </w:r>
    </w:p>
    <w:p w:rsidRPr="007B273B" w:rsidR="00B52445" w:rsidP="00B57AA7" w:rsidRDefault="00B52445" w14:paraId="45D7C0BE" w14:textId="77777777">
      <w:pPr>
        <w:ind w:hanging="720"/>
        <w:rPr>
          <w:sz w:val="22"/>
          <w:szCs w:val="22"/>
        </w:rPr>
      </w:pPr>
    </w:p>
    <w:p w:rsidRPr="007B273B" w:rsidR="00B52445" w:rsidP="00B57AA7" w:rsidRDefault="00B52445" w14:paraId="010A23E0" w14:textId="77777777">
      <w:pPr>
        <w:numPr>
          <w:ilvl w:val="0"/>
          <w:numId w:val="10"/>
        </w:numPr>
        <w:tabs>
          <w:tab w:val="clear" w:pos="1447"/>
          <w:tab w:val="num" w:pos="727"/>
        </w:tabs>
        <w:ind w:left="727"/>
        <w:rPr>
          <w:b/>
          <w:sz w:val="22"/>
          <w:szCs w:val="22"/>
        </w:rPr>
      </w:pPr>
      <w:r w:rsidRPr="007B273B">
        <w:rPr>
          <w:b/>
          <w:sz w:val="22"/>
          <w:szCs w:val="22"/>
        </w:rPr>
        <w:t>Tuberculin skin test</w:t>
      </w:r>
      <w:r w:rsidRPr="007B273B">
        <w:rPr>
          <w:sz w:val="22"/>
          <w:szCs w:val="22"/>
        </w:rPr>
        <w:t xml:space="preserve"> within the last six months (if positive, a chest x-ray is required)</w:t>
      </w:r>
    </w:p>
    <w:p w:rsidRPr="007B273B" w:rsidR="00B52445" w:rsidP="00B57AA7" w:rsidRDefault="00B52445" w14:paraId="7D0EFC99" w14:textId="77777777">
      <w:pPr>
        <w:numPr>
          <w:ilvl w:val="0"/>
          <w:numId w:val="10"/>
        </w:numPr>
        <w:tabs>
          <w:tab w:val="clear" w:pos="1447"/>
          <w:tab w:val="num" w:pos="727"/>
        </w:tabs>
        <w:ind w:left="727"/>
        <w:rPr>
          <w:b/>
          <w:sz w:val="22"/>
          <w:szCs w:val="22"/>
        </w:rPr>
      </w:pPr>
      <w:r w:rsidRPr="007B273B">
        <w:rPr>
          <w:b/>
          <w:sz w:val="22"/>
          <w:szCs w:val="22"/>
        </w:rPr>
        <w:t>Tetanus/Diphtheria/Acellular Pertussis</w:t>
      </w:r>
      <w:r w:rsidRPr="007B273B" w:rsidR="00E235B2">
        <w:rPr>
          <w:b/>
          <w:sz w:val="22"/>
          <w:szCs w:val="22"/>
        </w:rPr>
        <w:t xml:space="preserve"> (Tdap)</w:t>
      </w:r>
      <w:r w:rsidRPr="007B273B">
        <w:rPr>
          <w:sz w:val="22"/>
          <w:szCs w:val="22"/>
        </w:rPr>
        <w:t xml:space="preserve"> current within 10 years</w:t>
      </w:r>
    </w:p>
    <w:p w:rsidRPr="007B273B" w:rsidR="00B52445" w:rsidP="00B57AA7" w:rsidRDefault="00B52445" w14:paraId="42FD6A93" w14:textId="77777777">
      <w:pPr>
        <w:numPr>
          <w:ilvl w:val="0"/>
          <w:numId w:val="10"/>
        </w:numPr>
        <w:tabs>
          <w:tab w:val="clear" w:pos="1447"/>
          <w:tab w:val="num" w:pos="727"/>
        </w:tabs>
        <w:ind w:left="727"/>
        <w:rPr>
          <w:b/>
          <w:sz w:val="22"/>
          <w:szCs w:val="22"/>
        </w:rPr>
      </w:pPr>
      <w:r w:rsidRPr="007B273B">
        <w:rPr>
          <w:b/>
          <w:sz w:val="22"/>
          <w:szCs w:val="22"/>
        </w:rPr>
        <w:t>Measles/Mumps/Rubella (“MMR”)</w:t>
      </w:r>
      <w:r w:rsidRPr="007B273B">
        <w:rPr>
          <w:sz w:val="22"/>
          <w:szCs w:val="22"/>
        </w:rPr>
        <w:t xml:space="preserve"> </w:t>
      </w:r>
      <w:r w:rsidRPr="007B273B">
        <w:rPr>
          <w:i/>
          <w:sz w:val="22"/>
          <w:szCs w:val="22"/>
          <w:u w:val="single"/>
        </w:rPr>
        <w:t>two doses of measles immunization</w:t>
      </w:r>
      <w:r w:rsidRPr="007B273B">
        <w:rPr>
          <w:sz w:val="22"/>
          <w:szCs w:val="22"/>
        </w:rPr>
        <w:t xml:space="preserve"> </w:t>
      </w:r>
      <w:r w:rsidRPr="007B273B" w:rsidR="00EB373D">
        <w:rPr>
          <w:sz w:val="22"/>
          <w:szCs w:val="22"/>
        </w:rPr>
        <w:t>are</w:t>
      </w:r>
      <w:r w:rsidRPr="007B273B">
        <w:rPr>
          <w:sz w:val="22"/>
          <w:szCs w:val="22"/>
        </w:rPr>
        <w:t xml:space="preserve"> required either separately or in combination with MMR</w:t>
      </w:r>
    </w:p>
    <w:p w:rsidRPr="007B273B" w:rsidR="00B52445" w:rsidP="00B57AA7" w:rsidRDefault="00B52445" w14:paraId="0EEE6B7D" w14:textId="77777777">
      <w:pPr>
        <w:numPr>
          <w:ilvl w:val="0"/>
          <w:numId w:val="10"/>
        </w:numPr>
        <w:tabs>
          <w:tab w:val="clear" w:pos="1447"/>
          <w:tab w:val="num" w:pos="727"/>
        </w:tabs>
        <w:ind w:left="727"/>
        <w:rPr>
          <w:b/>
          <w:sz w:val="22"/>
          <w:szCs w:val="22"/>
        </w:rPr>
      </w:pPr>
      <w:r w:rsidRPr="007B273B">
        <w:rPr>
          <w:b/>
          <w:sz w:val="22"/>
          <w:szCs w:val="22"/>
        </w:rPr>
        <w:t xml:space="preserve">Varicella </w:t>
      </w:r>
      <w:r w:rsidRPr="007B273B">
        <w:rPr>
          <w:sz w:val="22"/>
          <w:szCs w:val="22"/>
        </w:rPr>
        <w:t>(blood titer or proof of vaccine is required)</w:t>
      </w:r>
    </w:p>
    <w:p w:rsidRPr="007B273B" w:rsidR="00B52445" w:rsidP="00B57AA7" w:rsidRDefault="00B52445" w14:paraId="6B9E44F8" w14:textId="77777777">
      <w:pPr>
        <w:numPr>
          <w:ilvl w:val="0"/>
          <w:numId w:val="10"/>
        </w:numPr>
        <w:tabs>
          <w:tab w:val="clear" w:pos="1447"/>
          <w:tab w:val="num" w:pos="727"/>
        </w:tabs>
        <w:ind w:left="727"/>
        <w:rPr>
          <w:b/>
          <w:sz w:val="22"/>
          <w:szCs w:val="22"/>
        </w:rPr>
      </w:pPr>
      <w:r w:rsidRPr="007B273B">
        <w:rPr>
          <w:b/>
          <w:sz w:val="22"/>
          <w:szCs w:val="22"/>
        </w:rPr>
        <w:t>Meningitis Vaccine (Under 30 years of age – see website for specific instructions)</w:t>
      </w:r>
    </w:p>
    <w:p w:rsidRPr="007B273B" w:rsidR="00B52445" w:rsidP="00B57AA7" w:rsidRDefault="00B52445" w14:paraId="31C8BE87" w14:textId="77777777">
      <w:pPr>
        <w:numPr>
          <w:ilvl w:val="0"/>
          <w:numId w:val="10"/>
        </w:numPr>
        <w:tabs>
          <w:tab w:val="clear" w:pos="1447"/>
          <w:tab w:val="num" w:pos="727"/>
        </w:tabs>
        <w:ind w:left="727"/>
        <w:rPr>
          <w:b/>
          <w:sz w:val="22"/>
          <w:szCs w:val="22"/>
        </w:rPr>
      </w:pPr>
      <w:r w:rsidRPr="007B273B">
        <w:rPr>
          <w:b/>
          <w:sz w:val="22"/>
          <w:szCs w:val="22"/>
        </w:rPr>
        <w:t>Seasonal Flu Vaccine</w:t>
      </w:r>
    </w:p>
    <w:p w:rsidR="0019163B" w:rsidP="7494DBE2" w:rsidRDefault="00B52445" w14:paraId="5FFE2CD6" w14:textId="0B513AAB">
      <w:pPr>
        <w:numPr>
          <w:ilvl w:val="0"/>
          <w:numId w:val="10"/>
        </w:numPr>
        <w:tabs>
          <w:tab w:val="clear" w:pos="1447"/>
          <w:tab w:val="num" w:pos="727"/>
        </w:tabs>
        <w:ind w:left="727"/>
        <w:rPr>
          <w:b w:val="1"/>
          <w:bCs w:val="1"/>
          <w:sz w:val="22"/>
          <w:szCs w:val="22"/>
        </w:rPr>
      </w:pPr>
      <w:r w:rsidRPr="7494DBE2" w:rsidR="00B52445">
        <w:rPr>
          <w:b w:val="1"/>
          <w:bCs w:val="1"/>
          <w:sz w:val="22"/>
          <w:szCs w:val="22"/>
        </w:rPr>
        <w:t>Hepat</w:t>
      </w:r>
      <w:r w:rsidRPr="7494DBE2" w:rsidR="006C1FA1">
        <w:rPr>
          <w:b w:val="1"/>
          <w:bCs w:val="1"/>
          <w:sz w:val="22"/>
          <w:szCs w:val="22"/>
        </w:rPr>
        <w:t>itis B Series (three injections)</w:t>
      </w:r>
      <w:r w:rsidRPr="7494DBE2" w:rsidR="598A92D9">
        <w:rPr>
          <w:b w:val="1"/>
          <w:bCs w:val="1"/>
          <w:sz w:val="22"/>
          <w:szCs w:val="22"/>
        </w:rPr>
        <w:t xml:space="preserve">. </w:t>
      </w:r>
      <w:r w:rsidRPr="7494DBE2" w:rsidR="00B11B77">
        <w:rPr>
          <w:b w:val="1"/>
          <w:bCs w:val="1"/>
          <w:sz w:val="22"/>
          <w:szCs w:val="22"/>
        </w:rPr>
        <w:t>Titer required</w:t>
      </w:r>
      <w:r w:rsidRPr="7494DBE2" w:rsidR="1E1867FE">
        <w:rPr>
          <w:b w:val="1"/>
          <w:bCs w:val="1"/>
          <w:sz w:val="22"/>
          <w:szCs w:val="22"/>
        </w:rPr>
        <w:t xml:space="preserve">. </w:t>
      </w:r>
    </w:p>
    <w:p w:rsidRPr="007B273B" w:rsidR="00B52445" w:rsidP="00B57AA7" w:rsidRDefault="0019163B" w14:paraId="7D421230" w14:textId="14A1A1FD">
      <w:pPr>
        <w:numPr>
          <w:ilvl w:val="0"/>
          <w:numId w:val="10"/>
        </w:numPr>
        <w:tabs>
          <w:tab w:val="clear" w:pos="1447"/>
          <w:tab w:val="num" w:pos="727"/>
        </w:tabs>
        <w:ind w:left="727"/>
        <w:rPr>
          <w:b/>
          <w:sz w:val="22"/>
          <w:szCs w:val="22"/>
        </w:rPr>
      </w:pPr>
      <w:r>
        <w:rPr>
          <w:b/>
          <w:sz w:val="22"/>
          <w:szCs w:val="22"/>
        </w:rPr>
        <w:t>Covid vaccine</w:t>
      </w:r>
      <w:r w:rsidRPr="007B273B" w:rsidR="006C1FA1">
        <w:rPr>
          <w:b/>
          <w:sz w:val="22"/>
          <w:szCs w:val="22"/>
        </w:rPr>
        <w:t xml:space="preserve">  </w:t>
      </w:r>
    </w:p>
    <w:p w:rsidRPr="007B273B" w:rsidR="00B52445" w:rsidP="00B57AA7" w:rsidRDefault="00B52445" w14:paraId="6AC0B0C6" w14:textId="77777777">
      <w:pPr>
        <w:ind w:left="720" w:hanging="360"/>
        <w:rPr>
          <w:sz w:val="22"/>
          <w:szCs w:val="22"/>
        </w:rPr>
      </w:pPr>
      <w:r w:rsidRPr="007B273B">
        <w:rPr>
          <w:b/>
          <w:sz w:val="22"/>
          <w:szCs w:val="22"/>
        </w:rPr>
        <w:tab/>
      </w:r>
      <w:r w:rsidRPr="007B273B">
        <w:rPr>
          <w:b/>
          <w:sz w:val="22"/>
          <w:szCs w:val="22"/>
        </w:rPr>
        <w:tab/>
      </w:r>
    </w:p>
    <w:p w:rsidRPr="007B273B" w:rsidR="00B52445" w:rsidP="7494DBE2" w:rsidRDefault="00B52445" w14:paraId="7D4A8726" w14:textId="72EF908E">
      <w:pPr>
        <w:ind w:left="0" w:hanging="0" w:firstLine="0"/>
        <w:rPr>
          <w:sz w:val="22"/>
          <w:szCs w:val="22"/>
        </w:rPr>
      </w:pPr>
      <w:r w:rsidRPr="007B273B" w:rsidR="00B52445">
        <w:rPr>
          <w:sz w:val="22"/>
          <w:szCs w:val="22"/>
        </w:rPr>
        <w:t>The Brookhaven C</w:t>
      </w:r>
      <w:r w:rsidRPr="007B273B" w:rsidR="00B11B77">
        <w:rPr>
          <w:sz w:val="22"/>
          <w:szCs w:val="22"/>
        </w:rPr>
        <w:t>ampus</w:t>
      </w:r>
      <w:r w:rsidRPr="007B273B" w:rsidR="00B52445">
        <w:rPr>
          <w:sz w:val="22"/>
          <w:szCs w:val="22"/>
        </w:rPr>
        <w:t xml:space="preserve"> Health Center</w:t>
      </w:r>
      <w:r w:rsidR="0019163B">
        <w:rPr>
          <w:sz w:val="22"/>
          <w:szCs w:val="22"/>
        </w:rPr>
        <w:t xml:space="preserve"> and other Dallas College campuses</w:t>
      </w:r>
      <w:r w:rsidRPr="007B273B" w:rsidR="00B52445">
        <w:rPr>
          <w:sz w:val="22"/>
          <w:szCs w:val="22"/>
        </w:rPr>
        <w:t xml:space="preserve"> can administer </w:t>
      </w:r>
      <w:r w:rsidRPr="007B273B" w:rsidR="00EB179B">
        <w:rPr>
          <w:sz w:val="22"/>
          <w:szCs w:val="22"/>
        </w:rPr>
        <w:t>some of these</w:t>
      </w:r>
      <w:r w:rsidRPr="007B273B" w:rsidR="00B52445">
        <w:rPr>
          <w:sz w:val="22"/>
          <w:szCs w:val="22"/>
        </w:rPr>
        <w:t xml:space="preserve"> immunizations at a reduced cost</w:t>
      </w:r>
      <w:r w:rsidRPr="007B273B" w:rsidR="252F5130">
        <w:rPr>
          <w:sz w:val="22"/>
          <w:szCs w:val="22"/>
        </w:rPr>
        <w:t xml:space="preserve">. </w:t>
      </w:r>
      <w:r w:rsidRPr="007B273B" w:rsidR="00B52445">
        <w:rPr>
          <w:sz w:val="22"/>
          <w:szCs w:val="22"/>
        </w:rPr>
        <w:t xml:space="preserve">Please contact the </w:t>
      </w:r>
      <w:r w:rsidRPr="007B273B" w:rsidR="65E8D70E">
        <w:rPr>
          <w:sz w:val="22"/>
          <w:szCs w:val="22"/>
        </w:rPr>
        <w:t xml:space="preserve">health</w:t>
      </w:r>
      <w:r w:rsidRPr="007B273B" w:rsidR="00B52445">
        <w:rPr>
          <w:sz w:val="22"/>
          <w:szCs w:val="22"/>
        </w:rPr>
        <w:t xml:space="preserve"> Center directly for details – 972-860-</w:t>
      </w:r>
      <w:r w:rsidRPr="007B273B" w:rsidR="1A6FE763">
        <w:rPr>
          <w:sz w:val="22"/>
          <w:szCs w:val="22"/>
        </w:rPr>
        <w:t>4195 or</w:t>
      </w:r>
      <w:r w:rsidRPr="007B273B" w:rsidR="0040442F">
        <w:rPr>
          <w:sz w:val="22"/>
          <w:szCs w:val="22"/>
        </w:rPr>
        <w:t xml:space="preserve"> e-mail @ </w:t>
      </w:r>
      <w:hyperlink w:history="1" r:id="Rb02e0a7041c0478c">
        <w:r w:rsidRPr="007B273B" w:rsidR="0040442F">
          <w:rPr>
            <w:rStyle w:val="Hyperlink"/>
            <w:sz w:val="22"/>
            <w:szCs w:val="22"/>
          </w:rPr>
          <w:t>healthservices@dcccd.edu</w:t>
        </w:r>
      </w:hyperlink>
      <w:r w:rsidRPr="007B273B" w:rsidR="0040442F">
        <w:rPr>
          <w:sz w:val="22"/>
          <w:szCs w:val="22"/>
        </w:rPr>
        <w:t xml:space="preserve"> </w:t>
      </w:r>
      <w:r w:rsidRPr="007B273B" w:rsidR="00B52445">
        <w:rPr>
          <w:sz w:val="22"/>
          <w:szCs w:val="22"/>
        </w:rPr>
        <w:t>.</w:t>
      </w:r>
    </w:p>
    <w:p w:rsidRPr="007B273B" w:rsidR="00B52445" w:rsidP="00B57AA7" w:rsidRDefault="00B52445" w14:paraId="2F2FBA3C" w14:textId="77777777">
      <w:pPr>
        <w:ind w:hanging="720"/>
        <w:rPr>
          <w:sz w:val="22"/>
          <w:szCs w:val="22"/>
        </w:rPr>
      </w:pPr>
    </w:p>
    <w:p w:rsidRPr="007B273B" w:rsidR="00B52445" w:rsidP="008F40AB" w:rsidRDefault="00B52445" w14:paraId="55086C55" w14:textId="77777777">
      <w:pPr>
        <w:pStyle w:val="Heading2"/>
        <w:jc w:val="left"/>
      </w:pPr>
      <w:r w:rsidRPr="007B273B">
        <w:rPr>
          <w:sz w:val="32"/>
        </w:rPr>
        <w:t>CPR</w:t>
      </w:r>
    </w:p>
    <w:p w:rsidRPr="007B273B" w:rsidR="00B52445" w:rsidP="7494DBE2" w:rsidRDefault="00B52445" w14:paraId="50F0B8EB" w14:textId="5D326BF1">
      <w:pPr>
        <w:rPr>
          <w:sz w:val="22"/>
          <w:szCs w:val="22"/>
        </w:rPr>
      </w:pPr>
      <w:r w:rsidRPr="7494DBE2" w:rsidR="00B52445">
        <w:rPr>
          <w:sz w:val="22"/>
          <w:szCs w:val="22"/>
        </w:rPr>
        <w:t xml:space="preserve">All students must be certified in cardiopulmonary resuscitation (CPR) at the “Health Care Provider” </w:t>
      </w:r>
      <w:r w:rsidRPr="7494DBE2" w:rsidR="006C1FA1">
        <w:rPr>
          <w:sz w:val="22"/>
          <w:szCs w:val="22"/>
        </w:rPr>
        <w:t>or “</w:t>
      </w:r>
      <w:r w:rsidRPr="7494DBE2" w:rsidR="4E138FF9">
        <w:rPr>
          <w:sz w:val="22"/>
          <w:szCs w:val="22"/>
        </w:rPr>
        <w:t>BLS (Basic Life Support)</w:t>
      </w:r>
      <w:r w:rsidRPr="7494DBE2" w:rsidR="006C1FA1">
        <w:rPr>
          <w:sz w:val="22"/>
          <w:szCs w:val="22"/>
        </w:rPr>
        <w:t xml:space="preserve"> Provider” </w:t>
      </w:r>
      <w:r w:rsidRPr="7494DBE2" w:rsidR="00B52445">
        <w:rPr>
          <w:sz w:val="22"/>
          <w:szCs w:val="22"/>
        </w:rPr>
        <w:t xml:space="preserve">level as </w:t>
      </w:r>
      <w:r w:rsidRPr="7494DBE2" w:rsidR="00B52445">
        <w:rPr>
          <w:sz w:val="22"/>
          <w:szCs w:val="22"/>
        </w:rPr>
        <w:t>designated</w:t>
      </w:r>
      <w:r w:rsidRPr="7494DBE2" w:rsidR="00B52445">
        <w:rPr>
          <w:sz w:val="22"/>
          <w:szCs w:val="22"/>
        </w:rPr>
        <w:t xml:space="preserve"> by the American Heart Association</w:t>
      </w:r>
      <w:r w:rsidRPr="7494DBE2" w:rsidR="0CDFFF5F">
        <w:rPr>
          <w:sz w:val="22"/>
          <w:szCs w:val="22"/>
        </w:rPr>
        <w:t xml:space="preserve">. </w:t>
      </w:r>
      <w:r w:rsidRPr="7494DBE2" w:rsidR="00B52445">
        <w:rPr>
          <w:sz w:val="22"/>
          <w:szCs w:val="22"/>
        </w:rPr>
        <w:t xml:space="preserve">A copy of a current card must be </w:t>
      </w:r>
      <w:r w:rsidRPr="7494DBE2" w:rsidR="00B52445">
        <w:rPr>
          <w:sz w:val="22"/>
          <w:szCs w:val="22"/>
        </w:rPr>
        <w:t>submitted</w:t>
      </w:r>
      <w:r w:rsidRPr="7494DBE2" w:rsidR="00B52445">
        <w:rPr>
          <w:sz w:val="22"/>
          <w:szCs w:val="22"/>
        </w:rPr>
        <w:t xml:space="preserve"> by a designated deadline </w:t>
      </w:r>
      <w:r w:rsidRPr="7494DBE2" w:rsidR="006C1FA1">
        <w:rPr>
          <w:sz w:val="22"/>
          <w:szCs w:val="22"/>
        </w:rPr>
        <w:t>before</w:t>
      </w:r>
      <w:r w:rsidRPr="7494DBE2" w:rsidR="00B52445">
        <w:rPr>
          <w:sz w:val="22"/>
          <w:szCs w:val="22"/>
        </w:rPr>
        <w:t xml:space="preserve"> acceptance into the program</w:t>
      </w:r>
      <w:r w:rsidRPr="7494DBE2" w:rsidR="2E1C26CE">
        <w:rPr>
          <w:sz w:val="22"/>
          <w:szCs w:val="22"/>
        </w:rPr>
        <w:t xml:space="preserve">. </w:t>
      </w:r>
      <w:r w:rsidRPr="7494DBE2" w:rsidR="00B52445">
        <w:rPr>
          <w:sz w:val="22"/>
          <w:szCs w:val="22"/>
        </w:rPr>
        <w:t xml:space="preserve">CPR courses are available through the </w:t>
      </w:r>
      <w:r w:rsidRPr="7494DBE2" w:rsidR="00B11B77">
        <w:rPr>
          <w:sz w:val="22"/>
          <w:szCs w:val="22"/>
        </w:rPr>
        <w:t>Dallas</w:t>
      </w:r>
      <w:r w:rsidRPr="7494DBE2" w:rsidR="00B52445">
        <w:rPr>
          <w:sz w:val="22"/>
          <w:szCs w:val="22"/>
        </w:rPr>
        <w:t xml:space="preserve"> College Corporate &amp; Continuing Education Division, the American Heart Association, American Red Cross, various hospitals, certified CPR instructors, etc.</w:t>
      </w:r>
    </w:p>
    <w:p w:rsidRPr="007B273B" w:rsidR="00B52445" w:rsidP="008F40AB" w:rsidRDefault="00B52445" w14:paraId="3DF2EB15" w14:textId="77777777">
      <w:pPr>
        <w:pStyle w:val="Heading2"/>
        <w:jc w:val="left"/>
      </w:pPr>
    </w:p>
    <w:p w:rsidRPr="007E7019" w:rsidR="00B52445" w:rsidP="008F40AB" w:rsidRDefault="00B52445" w14:paraId="2B316B0F" w14:textId="77777777">
      <w:pPr>
        <w:pStyle w:val="Heading2"/>
        <w:jc w:val="left"/>
        <w:rPr>
          <w:i/>
          <w:sz w:val="32"/>
          <w:szCs w:val="20"/>
        </w:rPr>
      </w:pPr>
      <w:r w:rsidRPr="007E7019">
        <w:rPr>
          <w:i/>
          <w:sz w:val="32"/>
          <w:szCs w:val="20"/>
        </w:rPr>
        <w:t>Criminal Background Check / Drug Screening</w:t>
      </w:r>
    </w:p>
    <w:p w:rsidR="007E7019" w:rsidP="00B57AA7" w:rsidRDefault="00B52445" w14:paraId="4D445D03" w14:textId="77777777">
      <w:pPr>
        <w:ind w:hanging="720"/>
        <w:rPr>
          <w:sz w:val="22"/>
          <w:szCs w:val="22"/>
        </w:rPr>
      </w:pPr>
      <w:r w:rsidRPr="007B273B">
        <w:rPr>
          <w:sz w:val="22"/>
          <w:szCs w:val="22"/>
        </w:rPr>
        <w:tab/>
      </w:r>
    </w:p>
    <w:p w:rsidRPr="007B273B" w:rsidR="00B52445" w:rsidP="007E7019" w:rsidRDefault="00B52445" w14:paraId="6413CEB9" w14:textId="07EFAF4F">
      <w:pPr>
        <w:rPr>
          <w:sz w:val="22"/>
          <w:szCs w:val="22"/>
        </w:rPr>
      </w:pPr>
      <w:r w:rsidRPr="7494DBE2" w:rsidR="2E02EEA8">
        <w:rPr>
          <w:sz w:val="22"/>
          <w:szCs w:val="22"/>
        </w:rPr>
        <w:t>All students enrolled in Radiologic Sciences Programs are required by the Dallas/Fort Worth Hospital Council member facilities to undergo a criminal background check and drug testing before beginning their clinical experience</w:t>
      </w:r>
      <w:r w:rsidRPr="7494DBE2" w:rsidR="451390DF">
        <w:rPr>
          <w:sz w:val="22"/>
          <w:szCs w:val="22"/>
        </w:rPr>
        <w:t xml:space="preserve">. </w:t>
      </w:r>
      <w:r w:rsidRPr="7494DBE2" w:rsidR="00B52445">
        <w:rPr>
          <w:sz w:val="22"/>
          <w:szCs w:val="22"/>
        </w:rPr>
        <w:t xml:space="preserve">This procedure is conducted </w:t>
      </w:r>
      <w:r w:rsidRPr="7494DBE2" w:rsidR="006C1FA1">
        <w:rPr>
          <w:sz w:val="22"/>
          <w:szCs w:val="22"/>
        </w:rPr>
        <w:t>during the program application process</w:t>
      </w:r>
      <w:r w:rsidRPr="7494DBE2" w:rsidR="2E412FAC">
        <w:rPr>
          <w:sz w:val="22"/>
          <w:szCs w:val="22"/>
        </w:rPr>
        <w:t xml:space="preserve">. </w:t>
      </w:r>
      <w:r w:rsidRPr="7494DBE2" w:rsidR="00B52445">
        <w:rPr>
          <w:sz w:val="22"/>
          <w:szCs w:val="22"/>
        </w:rPr>
        <w:t xml:space="preserve">Results of these screenings are </w:t>
      </w:r>
      <w:r w:rsidRPr="7494DBE2" w:rsidR="00B52445">
        <w:rPr>
          <w:sz w:val="22"/>
          <w:szCs w:val="22"/>
        </w:rPr>
        <w:t>forwarded</w:t>
      </w:r>
      <w:r w:rsidRPr="7494DBE2" w:rsidR="00B52445">
        <w:rPr>
          <w:sz w:val="22"/>
          <w:szCs w:val="22"/>
        </w:rPr>
        <w:t xml:space="preserve"> to the </w:t>
      </w:r>
      <w:r w:rsidRPr="7494DBE2" w:rsidR="007E7019">
        <w:rPr>
          <w:sz w:val="22"/>
          <w:szCs w:val="22"/>
        </w:rPr>
        <w:t xml:space="preserve">Dallas College </w:t>
      </w:r>
      <w:r w:rsidRPr="7494DBE2" w:rsidR="00B52445">
        <w:rPr>
          <w:sz w:val="22"/>
          <w:szCs w:val="22"/>
        </w:rPr>
        <w:t>Radiologic Sciences Program Office for review and verification that a student is eligible to attend clinical rotation</w:t>
      </w:r>
      <w:r w:rsidRPr="7494DBE2" w:rsidR="27F99758">
        <w:rPr>
          <w:sz w:val="22"/>
          <w:szCs w:val="22"/>
        </w:rPr>
        <w:t xml:space="preserve">. </w:t>
      </w:r>
      <w:r w:rsidRPr="7494DBE2" w:rsidR="00B52445">
        <w:rPr>
          <w:sz w:val="22"/>
          <w:szCs w:val="22"/>
        </w:rPr>
        <w:t xml:space="preserve">Students </w:t>
      </w:r>
      <w:r w:rsidRPr="7494DBE2" w:rsidR="00B52445">
        <w:rPr>
          <w:sz w:val="22"/>
          <w:szCs w:val="22"/>
        </w:rPr>
        <w:t>are responsible for</w:t>
      </w:r>
      <w:r w:rsidRPr="7494DBE2" w:rsidR="00B52445">
        <w:rPr>
          <w:sz w:val="22"/>
          <w:szCs w:val="22"/>
        </w:rPr>
        <w:t xml:space="preserve"> all charges incurred (approximately $</w:t>
      </w:r>
      <w:r w:rsidRPr="7494DBE2" w:rsidR="006C1FA1">
        <w:rPr>
          <w:sz w:val="22"/>
          <w:szCs w:val="22"/>
        </w:rPr>
        <w:t>90</w:t>
      </w:r>
      <w:r w:rsidRPr="7494DBE2" w:rsidR="00B52445">
        <w:rPr>
          <w:sz w:val="22"/>
          <w:szCs w:val="22"/>
        </w:rPr>
        <w:t>) for these screenings</w:t>
      </w:r>
      <w:r w:rsidRPr="7494DBE2" w:rsidR="418881AB">
        <w:rPr>
          <w:sz w:val="22"/>
          <w:szCs w:val="22"/>
        </w:rPr>
        <w:t xml:space="preserve">. </w:t>
      </w:r>
    </w:p>
    <w:p w:rsidRPr="007B273B" w:rsidR="00B52445" w:rsidP="00B57AA7" w:rsidRDefault="00B52445" w14:paraId="66EE7602" w14:textId="77777777">
      <w:pPr>
        <w:ind w:hanging="720"/>
        <w:rPr>
          <w:sz w:val="22"/>
          <w:szCs w:val="22"/>
        </w:rPr>
      </w:pPr>
    </w:p>
    <w:p w:rsidRPr="007B273B" w:rsidR="00B52445" w:rsidP="7494DBE2" w:rsidRDefault="00B52445" w14:paraId="65320CA8" w14:textId="49AEDD44">
      <w:pPr>
        <w:ind w:hanging="0" w:firstLine="0"/>
        <w:rPr>
          <w:sz w:val="22"/>
          <w:szCs w:val="22"/>
        </w:rPr>
      </w:pPr>
      <w:r w:rsidRPr="007B273B" w:rsidR="00B52445">
        <w:rPr>
          <w:sz w:val="22"/>
          <w:szCs w:val="22"/>
        </w:rPr>
        <w:t xml:space="preserve">A clinical agency reserves the right to remove a student from the facility for suspicion of substance use or abuse including alcohol</w:t>
      </w:r>
      <w:r w:rsidRPr="007B273B" w:rsidR="0C49A67E">
        <w:rPr>
          <w:sz w:val="22"/>
          <w:szCs w:val="22"/>
        </w:rPr>
        <w:t xml:space="preserve">. </w:t>
      </w:r>
      <w:r w:rsidRPr="007B273B" w:rsidR="00B52445">
        <w:rPr>
          <w:sz w:val="22"/>
          <w:szCs w:val="22"/>
        </w:rPr>
        <w:t xml:space="preserve">The clinical agency reserves the right to </w:t>
      </w:r>
      <w:r w:rsidRPr="007B273B" w:rsidR="00B52445">
        <w:rPr>
          <w:sz w:val="22"/>
          <w:szCs w:val="22"/>
        </w:rPr>
        <w:t xml:space="preserve">request</w:t>
      </w:r>
      <w:r w:rsidRPr="007B273B" w:rsidR="00B52445">
        <w:rPr>
          <w:sz w:val="22"/>
          <w:szCs w:val="22"/>
        </w:rPr>
        <w:t xml:space="preserve"> that a student </w:t>
      </w:r>
      <w:r w:rsidRPr="007B273B" w:rsidR="00B52445">
        <w:rPr>
          <w:sz w:val="22"/>
          <w:szCs w:val="22"/>
        </w:rPr>
        <w:t xml:space="preserve">submit</w:t>
      </w:r>
      <w:r w:rsidRPr="007B273B" w:rsidR="00B52445">
        <w:rPr>
          <w:sz w:val="22"/>
          <w:szCs w:val="22"/>
        </w:rPr>
        <w:t xml:space="preserve"> to a repeat drug screening at the student’s expense on the same day that the student is removed from the clinical facility</w:t>
      </w:r>
      <w:r w:rsidRPr="007B273B" w:rsidR="5B893E89">
        <w:rPr>
          <w:sz w:val="22"/>
          <w:szCs w:val="22"/>
        </w:rPr>
        <w:t xml:space="preserve">. </w:t>
      </w:r>
      <w:r w:rsidRPr="007B273B" w:rsidR="00B52445">
        <w:rPr>
          <w:sz w:val="22"/>
          <w:szCs w:val="22"/>
        </w:rPr>
        <w:t xml:space="preserve">Failure to comply will result in the student’s immediate expulsion from the clinical facility</w:t>
      </w:r>
      <w:r w:rsidRPr="007B273B" w:rsidR="54F01F65">
        <w:rPr>
          <w:sz w:val="22"/>
          <w:szCs w:val="22"/>
        </w:rPr>
        <w:t xml:space="preserve">. </w:t>
      </w:r>
      <w:r w:rsidRPr="007B273B" w:rsidR="00B52445">
        <w:rPr>
          <w:sz w:val="22"/>
          <w:szCs w:val="22"/>
        </w:rPr>
        <w:t xml:space="preserve">Further, regardless of testing or testing results, a clinical agency reserves the right to expel a student from their facility</w:t>
      </w:r>
      <w:bookmarkStart w:name="_Int_s5cQqIgy" w:id="287172216"/>
      <w:r w:rsidRPr="007B273B" w:rsidR="00B52445">
        <w:rPr>
          <w:sz w:val="22"/>
          <w:szCs w:val="22"/>
        </w:rPr>
        <w:t xml:space="preserve">.  </w:t>
      </w:r>
      <w:bookmarkEnd w:id="287172216"/>
    </w:p>
    <w:p w:rsidRPr="007E7019" w:rsidR="00B52445" w:rsidP="00B57AA7" w:rsidRDefault="00B52445" w14:paraId="4C1C7261" w14:textId="77777777">
      <w:pPr>
        <w:ind w:hanging="720"/>
        <w:rPr>
          <w:sz w:val="32"/>
          <w:szCs w:val="32"/>
        </w:rPr>
      </w:pPr>
    </w:p>
    <w:p w:rsidRPr="007E7019" w:rsidR="00B52445" w:rsidP="007E7019" w:rsidRDefault="00A25DB0" w14:paraId="576D7054" w14:textId="544B2E11">
      <w:pPr>
        <w:pStyle w:val="Heading2"/>
        <w:ind w:left="2160"/>
        <w:jc w:val="left"/>
        <w:rPr>
          <w:sz w:val="28"/>
          <w:szCs w:val="28"/>
        </w:rPr>
      </w:pPr>
      <w:r w:rsidRPr="007E7019">
        <w:rPr>
          <w:sz w:val="28"/>
          <w:szCs w:val="28"/>
        </w:rPr>
        <w:t>DRUG SCREENING</w:t>
      </w:r>
    </w:p>
    <w:p w:rsidRPr="007B273B" w:rsidR="00B52445" w:rsidP="00B57AA7" w:rsidRDefault="00B52445" w14:paraId="1C7B3BEE" w14:textId="4B54D181">
      <w:pPr>
        <w:rPr>
          <w:sz w:val="22"/>
          <w:szCs w:val="22"/>
        </w:rPr>
      </w:pPr>
      <w:r w:rsidRPr="7494DBE2" w:rsidR="00B52445">
        <w:rPr>
          <w:sz w:val="22"/>
          <w:szCs w:val="22"/>
        </w:rPr>
        <w:t xml:space="preserve">The drug screen follows National Institute on Drug Abuse (NIDA) guidelines and screens for 10 substances as </w:t>
      </w:r>
      <w:r w:rsidRPr="7494DBE2" w:rsidR="00B52445">
        <w:rPr>
          <w:sz w:val="22"/>
          <w:szCs w:val="22"/>
        </w:rPr>
        <w:t>designated</w:t>
      </w:r>
      <w:r w:rsidRPr="7494DBE2" w:rsidR="00B52445">
        <w:rPr>
          <w:sz w:val="22"/>
          <w:szCs w:val="22"/>
        </w:rPr>
        <w:t xml:space="preserve"> in the Substance Abuse Panel 10 (</w:t>
      </w:r>
      <w:r w:rsidRPr="7494DBE2" w:rsidR="7EAC2A4B">
        <w:rPr>
          <w:sz w:val="22"/>
          <w:szCs w:val="22"/>
        </w:rPr>
        <w:t>"「</w:t>
      </w:r>
      <w:bookmarkStart w:name="_Int_KRcRLhFQ" w:id="2000199611"/>
      <w:r w:rsidRPr="7494DBE2" w:rsidR="7EAC2A4B">
        <w:rPr>
          <w:sz w:val="22"/>
          <w:szCs w:val="22"/>
        </w:rPr>
        <w:t>SAP</w:t>
      </w:r>
      <w:bookmarkEnd w:id="2000199611"/>
      <w:r w:rsidRPr="7494DBE2" w:rsidR="00B52445">
        <w:rPr>
          <w:sz w:val="22"/>
          <w:szCs w:val="22"/>
        </w:rPr>
        <w:t xml:space="preserve"> 10”)</w:t>
      </w:r>
      <w:bookmarkStart w:name="_Int_lCxQdX2j" w:id="926332963"/>
      <w:r w:rsidRPr="7494DBE2" w:rsidR="00B52445">
        <w:rPr>
          <w:sz w:val="22"/>
          <w:szCs w:val="22"/>
        </w:rPr>
        <w:t xml:space="preserve">.  </w:t>
      </w:r>
      <w:bookmarkEnd w:id="926332963"/>
      <w:smartTag w:uri="urn:schemas-microsoft-com:office:smarttags" w:element="stockticker"/>
    </w:p>
    <w:p w:rsidRPr="007B273B" w:rsidR="00B52445" w:rsidP="00B57AA7" w:rsidRDefault="00B52445" w14:paraId="3EB6E524" w14:textId="77777777">
      <w:pPr>
        <w:rPr>
          <w:sz w:val="22"/>
          <w:szCs w:val="22"/>
        </w:rPr>
      </w:pPr>
    </w:p>
    <w:p w:rsidRPr="007B273B" w:rsidR="00B52445" w:rsidP="00B57AA7" w:rsidRDefault="00B52445" w14:paraId="09815B17" w14:textId="77777777">
      <w:pPr>
        <w:rPr>
          <w:sz w:val="22"/>
          <w:szCs w:val="22"/>
        </w:rPr>
      </w:pPr>
      <w:r w:rsidRPr="007B273B">
        <w:rPr>
          <w:sz w:val="22"/>
          <w:szCs w:val="22"/>
        </w:rPr>
        <w:t>These substances are:</w:t>
      </w:r>
    </w:p>
    <w:p w:rsidRPr="007B273B" w:rsidR="003F1D87" w:rsidP="00B57AA7" w:rsidRDefault="003F1D87" w14:paraId="42903FFF" w14:textId="77777777">
      <w:pPr>
        <w:rPr>
          <w:sz w:val="22"/>
          <w:szCs w:val="22"/>
        </w:rPr>
        <w:sectPr w:rsidRPr="007B273B" w:rsidR="003F1D87" w:rsidSect="00301F2E">
          <w:footerReference w:type="even" r:id="rId12"/>
          <w:footerReference w:type="default" r:id="rId13"/>
          <w:type w:val="continuous"/>
          <w:pgSz w:w="12240" w:h="15840" w:orient="portrait"/>
          <w:pgMar w:top="810" w:right="1080" w:bottom="1260" w:left="1260" w:header="720" w:footer="720" w:gutter="0"/>
          <w:cols w:space="720"/>
          <w:titlePg/>
          <w:docGrid w:linePitch="360"/>
        </w:sectPr>
      </w:pPr>
    </w:p>
    <w:p w:rsidRPr="007B273B" w:rsidR="00B52445" w:rsidP="00B57AA7" w:rsidRDefault="00B52445" w14:paraId="32F3EDC8" w14:textId="77777777">
      <w:pPr>
        <w:rPr>
          <w:sz w:val="22"/>
          <w:szCs w:val="22"/>
        </w:rPr>
      </w:pPr>
      <w:r w:rsidRPr="007B273B">
        <w:rPr>
          <w:sz w:val="22"/>
          <w:szCs w:val="22"/>
        </w:rPr>
        <w:t>Amphetamines</w:t>
      </w:r>
      <w:r w:rsidRPr="007B273B">
        <w:rPr>
          <w:sz w:val="22"/>
          <w:szCs w:val="22"/>
        </w:rPr>
        <w:tab/>
      </w:r>
      <w:r w:rsidRPr="007B273B">
        <w:rPr>
          <w:sz w:val="22"/>
          <w:szCs w:val="22"/>
        </w:rPr>
        <w:tab/>
      </w:r>
      <w:r w:rsidRPr="007B273B">
        <w:rPr>
          <w:sz w:val="22"/>
          <w:szCs w:val="22"/>
        </w:rPr>
        <w:tab/>
      </w:r>
      <w:r w:rsidRPr="007B273B">
        <w:rPr>
          <w:sz w:val="22"/>
          <w:szCs w:val="22"/>
        </w:rPr>
        <w:tab/>
      </w:r>
    </w:p>
    <w:p w:rsidRPr="007B273B" w:rsidR="00B52445" w:rsidP="00B57AA7" w:rsidRDefault="00B52445" w14:paraId="52F5EAD2" w14:textId="77777777">
      <w:pPr>
        <w:rPr>
          <w:sz w:val="22"/>
          <w:szCs w:val="22"/>
        </w:rPr>
      </w:pPr>
      <w:r w:rsidRPr="007B273B">
        <w:rPr>
          <w:sz w:val="22"/>
          <w:szCs w:val="22"/>
        </w:rPr>
        <w:t>Barbiturates</w:t>
      </w:r>
      <w:r w:rsidRPr="007B273B">
        <w:rPr>
          <w:sz w:val="22"/>
          <w:szCs w:val="22"/>
        </w:rPr>
        <w:tab/>
      </w:r>
      <w:r w:rsidRPr="007B273B">
        <w:rPr>
          <w:sz w:val="22"/>
          <w:szCs w:val="22"/>
        </w:rPr>
        <w:tab/>
      </w:r>
      <w:r w:rsidRPr="007B273B">
        <w:rPr>
          <w:sz w:val="22"/>
          <w:szCs w:val="22"/>
        </w:rPr>
        <w:tab/>
      </w:r>
      <w:r w:rsidRPr="007B273B">
        <w:rPr>
          <w:sz w:val="22"/>
          <w:szCs w:val="22"/>
        </w:rPr>
        <w:tab/>
      </w:r>
    </w:p>
    <w:p w:rsidRPr="007B273B" w:rsidR="003F1D87" w:rsidP="00B57AA7" w:rsidRDefault="00B52445" w14:paraId="3F3E59F9" w14:textId="77777777">
      <w:pPr>
        <w:rPr>
          <w:sz w:val="22"/>
          <w:szCs w:val="22"/>
        </w:rPr>
      </w:pPr>
      <w:r w:rsidRPr="007B273B">
        <w:rPr>
          <w:sz w:val="22"/>
          <w:szCs w:val="22"/>
        </w:rPr>
        <w:t>Benzodiazepines</w:t>
      </w:r>
      <w:r w:rsidRPr="007B273B">
        <w:rPr>
          <w:sz w:val="22"/>
          <w:szCs w:val="22"/>
        </w:rPr>
        <w:tab/>
      </w:r>
      <w:r w:rsidRPr="007B273B">
        <w:rPr>
          <w:sz w:val="22"/>
          <w:szCs w:val="22"/>
        </w:rPr>
        <w:tab/>
      </w:r>
      <w:r w:rsidRPr="007B273B">
        <w:rPr>
          <w:sz w:val="22"/>
          <w:szCs w:val="22"/>
        </w:rPr>
        <w:tab/>
      </w:r>
    </w:p>
    <w:p w:rsidRPr="007B273B" w:rsidR="00B52445" w:rsidP="00B57AA7" w:rsidRDefault="003F1D87" w14:paraId="560E7D92" w14:textId="11FA57D3">
      <w:pPr>
        <w:rPr>
          <w:sz w:val="22"/>
          <w:szCs w:val="22"/>
        </w:rPr>
      </w:pPr>
      <w:r w:rsidRPr="7494DBE2" w:rsidR="003F1D87">
        <w:rPr>
          <w:sz w:val="22"/>
          <w:szCs w:val="22"/>
        </w:rPr>
        <w:t xml:space="preserve">Benzoylecgonine-Cocaine </w:t>
      </w:r>
      <w:r>
        <w:tab/>
      </w:r>
    </w:p>
    <w:p w:rsidRPr="007B273B" w:rsidR="00B52445" w:rsidP="00B57AA7" w:rsidRDefault="003F1D87" w14:paraId="04F43B42" w14:textId="77777777">
      <w:pPr>
        <w:rPr>
          <w:sz w:val="22"/>
          <w:szCs w:val="22"/>
        </w:rPr>
      </w:pPr>
      <w:r w:rsidRPr="007B273B">
        <w:rPr>
          <w:sz w:val="22"/>
          <w:szCs w:val="22"/>
        </w:rPr>
        <w:t>Marijuana Metabolites</w:t>
      </w:r>
    </w:p>
    <w:p w:rsidRPr="007B273B" w:rsidR="003F1D87" w:rsidP="00B57AA7" w:rsidRDefault="003F1D87" w14:paraId="28921810" w14:textId="77777777">
      <w:pPr>
        <w:rPr>
          <w:sz w:val="22"/>
          <w:szCs w:val="22"/>
        </w:rPr>
      </w:pPr>
      <w:r w:rsidRPr="007B273B">
        <w:rPr>
          <w:sz w:val="22"/>
          <w:szCs w:val="22"/>
        </w:rPr>
        <w:t>Methadone</w:t>
      </w:r>
    </w:p>
    <w:p w:rsidRPr="007B273B" w:rsidR="003F1D87" w:rsidP="00B57AA7" w:rsidRDefault="003F1D87" w14:paraId="07B1E36D" w14:textId="77777777">
      <w:pPr>
        <w:rPr>
          <w:sz w:val="22"/>
          <w:szCs w:val="22"/>
        </w:rPr>
      </w:pPr>
      <w:r w:rsidRPr="007B273B">
        <w:rPr>
          <w:sz w:val="22"/>
          <w:szCs w:val="22"/>
        </w:rPr>
        <w:t xml:space="preserve">Methaqualone </w:t>
      </w:r>
    </w:p>
    <w:p w:rsidRPr="007B273B" w:rsidR="003F1D87" w:rsidP="00B57AA7" w:rsidRDefault="003F1D87" w14:paraId="4E6E7642" w14:textId="77777777">
      <w:pPr>
        <w:rPr>
          <w:sz w:val="22"/>
          <w:szCs w:val="22"/>
        </w:rPr>
      </w:pPr>
      <w:r w:rsidRPr="007B273B">
        <w:rPr>
          <w:sz w:val="22"/>
          <w:szCs w:val="22"/>
        </w:rPr>
        <w:t>Opiates</w:t>
      </w:r>
    </w:p>
    <w:p w:rsidRPr="007B273B" w:rsidR="003F1D87" w:rsidP="00B57AA7" w:rsidRDefault="003F1D87" w14:paraId="7EBB9B83" w14:textId="77777777">
      <w:pPr>
        <w:rPr>
          <w:sz w:val="22"/>
          <w:szCs w:val="22"/>
        </w:rPr>
      </w:pPr>
      <w:r w:rsidRPr="007B273B">
        <w:rPr>
          <w:sz w:val="22"/>
          <w:szCs w:val="22"/>
        </w:rPr>
        <w:t>Phencyclidine</w:t>
      </w:r>
    </w:p>
    <w:p w:rsidRPr="007B273B" w:rsidR="003F1D87" w:rsidP="00B57AA7" w:rsidRDefault="003F1D87" w14:paraId="7E49F31D" w14:textId="77777777">
      <w:pPr>
        <w:rPr>
          <w:sz w:val="22"/>
          <w:szCs w:val="22"/>
        </w:rPr>
      </w:pPr>
      <w:r w:rsidRPr="007B273B">
        <w:rPr>
          <w:sz w:val="22"/>
          <w:szCs w:val="22"/>
        </w:rPr>
        <w:t>Propoxyphene</w:t>
      </w:r>
    </w:p>
    <w:p w:rsidRPr="007B273B" w:rsidR="003F1D87" w:rsidP="00B57AA7" w:rsidRDefault="003F1D87" w14:paraId="7600898E" w14:textId="77777777">
      <w:pPr>
        <w:rPr>
          <w:sz w:val="22"/>
          <w:szCs w:val="22"/>
        </w:rPr>
        <w:sectPr w:rsidRPr="007B273B" w:rsidR="003F1D87" w:rsidSect="003F1D87">
          <w:type w:val="continuous"/>
          <w:pgSz w:w="12240" w:h="15840" w:orient="portrait"/>
          <w:pgMar w:top="810" w:right="1080" w:bottom="1260" w:left="1260" w:header="720" w:footer="720" w:gutter="0"/>
          <w:cols w:space="720" w:num="2"/>
          <w:docGrid w:linePitch="360"/>
        </w:sectPr>
      </w:pPr>
    </w:p>
    <w:p w:rsidRPr="007B273B" w:rsidR="003F1D87" w:rsidP="00B57AA7" w:rsidRDefault="003F1D87" w14:paraId="0DAA0DB1" w14:textId="77777777">
      <w:pPr>
        <w:rPr>
          <w:sz w:val="22"/>
          <w:szCs w:val="22"/>
        </w:rPr>
      </w:pPr>
    </w:p>
    <w:p w:rsidRPr="007B273B" w:rsidR="00B52445" w:rsidP="00B57AA7" w:rsidRDefault="00B52445" w14:paraId="4FDBF194" w14:textId="40771A6A">
      <w:pPr>
        <w:rPr>
          <w:sz w:val="22"/>
          <w:szCs w:val="22"/>
        </w:rPr>
      </w:pPr>
      <w:smartTag w:uri="urn:schemas-microsoft-com:office:smarttags" w:element="stockticker">
        <w:r w:rsidRPr="7494DBE2" w:rsidR="00B52445">
          <w:rPr>
            <w:sz w:val="22"/>
            <w:szCs w:val="22"/>
          </w:rPr>
          <w:t>SAP</w:t>
        </w:r>
        <w:r w:rsidRPr="7494DBE2" w:rsidR="00B52445">
          <w:rPr>
            <w:sz w:val="22"/>
            <w:szCs w:val="22"/>
          </w:rPr>
          <w:t xml:space="preserve"> 10 test results which fall outside of any of the acceptable ranges are considered positive test results and are automatically sent for a separate confirmatory test by a Gas </w:t>
        </w:r>
        <w:r w:rsidRPr="7494DBE2" w:rsidR="00EB373D">
          <w:rPr>
            <w:sz w:val="22"/>
            <w:szCs w:val="22"/>
          </w:rPr>
          <w:t>Chromatography</w:t>
        </w:r>
        <w:r w:rsidRPr="7494DBE2" w:rsidR="00B52445">
          <w:rPr>
            <w:sz w:val="22"/>
            <w:szCs w:val="22"/>
          </w:rPr>
          <w:t xml:space="preserve"> </w:t>
        </w:r>
        <w:r w:rsidRPr="7494DBE2" w:rsidR="00B52445">
          <w:rPr>
            <w:sz w:val="22"/>
            <w:szCs w:val="22"/>
          </w:rPr>
          <w:t>MSS</w:t>
        </w:r>
        <w:r w:rsidRPr="7494DBE2" w:rsidR="00B52445">
          <w:rPr>
            <w:sz w:val="22"/>
            <w:szCs w:val="22"/>
          </w:rPr>
          <w:t xml:space="preserve"> Spect</w:t>
        </w:r>
        <w:r w:rsidRPr="7494DBE2" w:rsidR="00EB373D">
          <w:rPr>
            <w:sz w:val="22"/>
            <w:szCs w:val="22"/>
          </w:rPr>
          <w:t>r</w:t>
        </w:r>
        <w:r w:rsidRPr="7494DBE2" w:rsidR="00B52445">
          <w:rPr>
            <w:sz w:val="22"/>
            <w:szCs w:val="22"/>
          </w:rPr>
          <w:t>ometry (GCMS) method</w:t>
        </w:r>
        <w:bookmarkStart w:name="_Int_qVIzr8fG" w:id="1528842285"/>
        <w:r w:rsidRPr="7494DBE2" w:rsidR="00B52445">
          <w:rPr>
            <w:sz w:val="22"/>
            <w:szCs w:val="22"/>
          </w:rPr>
          <w:t xml:space="preserve">.  </w:t>
        </w:r>
        <w:bookmarkEnd w:id="1528842285"/>
        <w:r w:rsidRPr="7494DBE2" w:rsidR="00B52445">
          <w:rPr>
            <w:sz w:val="22"/>
            <w:szCs w:val="22"/>
          </w:rPr>
          <w:t xml:space="preserve">If these results </w:t>
        </w:r>
        <w:r w:rsidRPr="7494DBE2" w:rsidR="00B52445">
          <w:rPr>
            <w:sz w:val="22"/>
            <w:szCs w:val="22"/>
          </w:rPr>
          <w:t>remain</w:t>
        </w:r>
        <w:r w:rsidRPr="7494DBE2" w:rsidR="00B52445">
          <w:rPr>
            <w:sz w:val="22"/>
            <w:szCs w:val="22"/>
          </w:rPr>
          <w:t xml:space="preserve"> positive, the test results are sent to a Medical Review Officer (“</w:t>
        </w:r>
        <w:r w:rsidRPr="7494DBE2" w:rsidR="00B52445">
          <w:rPr>
            <w:sz w:val="22"/>
            <w:szCs w:val="22"/>
          </w:rPr>
          <w:t>MRO</w:t>
        </w:r>
        <w:r w:rsidRPr="7494DBE2" w:rsidR="00B52445">
          <w:rPr>
            <w:sz w:val="22"/>
            <w:szCs w:val="22"/>
          </w:rPr>
          <w:t xml:space="preserve">”), which will entail an </w:t>
        </w:r>
        <w:r w:rsidRPr="7494DBE2" w:rsidR="00B52445">
          <w:rPr>
            <w:sz w:val="22"/>
            <w:szCs w:val="22"/>
          </w:rPr>
          <w:t>additional</w:t>
        </w:r>
        <w:r w:rsidRPr="7494DBE2" w:rsidR="00B52445">
          <w:rPr>
            <w:sz w:val="22"/>
            <w:szCs w:val="22"/>
          </w:rPr>
          <w:t xml:space="preserve"> cost of $25-75 to the student</w:t>
        </w:r>
        <w:bookmarkStart w:name="_Int_ADWRHdF6" w:id="1525149262"/>
        <w:r w:rsidRPr="7494DBE2" w:rsidR="00B52445">
          <w:rPr>
            <w:sz w:val="22"/>
            <w:szCs w:val="22"/>
          </w:rPr>
          <w:t xml:space="preserve">.  </w:t>
        </w:r>
        <w:bookmarkEnd w:id="1525149262"/>
        <w:r w:rsidRPr="7494DBE2" w:rsidR="00B52445">
          <w:rPr>
            <w:sz w:val="22"/>
            <w:szCs w:val="22"/>
          </w:rPr>
          <w:t xml:space="preserve">The </w:t>
        </w:r>
        <w:r w:rsidRPr="7494DBE2" w:rsidR="00B52445">
          <w:rPr>
            <w:sz w:val="22"/>
            <w:szCs w:val="22"/>
          </w:rPr>
          <w:t>MRO</w:t>
        </w:r>
        <w:r w:rsidRPr="7494DBE2" w:rsidR="00B52445">
          <w:rPr>
            <w:sz w:val="22"/>
            <w:szCs w:val="22"/>
          </w:rPr>
          <w:t xml:space="preserve"> will then contact the student to </w:t>
        </w:r>
        <w:r w:rsidRPr="7494DBE2" w:rsidR="00B52445">
          <w:rPr>
            <w:sz w:val="22"/>
            <w:szCs w:val="22"/>
          </w:rPr>
          <w:t>determine</w:t>
        </w:r>
        <w:r w:rsidRPr="7494DBE2" w:rsidR="00B52445">
          <w:rPr>
            <w:sz w:val="22"/>
            <w:szCs w:val="22"/>
          </w:rPr>
          <w:t xml:space="preserve"> if there is a valid prescription for the drug in question</w:t>
        </w:r>
        <w:r w:rsidRPr="7494DBE2" w:rsidR="549B3870">
          <w:rPr>
            <w:sz w:val="22"/>
            <w:szCs w:val="22"/>
          </w:rPr>
          <w:t xml:space="preserve">. </w:t>
        </w:r>
        <w:r w:rsidRPr="7494DBE2" w:rsidR="00B52445">
          <w:rPr>
            <w:sz w:val="22"/>
            <w:szCs w:val="22"/>
          </w:rPr>
          <w:t xml:space="preserve">If a valid prescription exists and is verified, the test result will be </w:t>
        </w:r>
        <w:bookmarkStart w:name="_Int_VpGnyG61" w:id="1968447441"/>
        <w:r w:rsidRPr="7494DBE2" w:rsidR="00B52445">
          <w:rPr>
            <w:sz w:val="22"/>
            <w:szCs w:val="22"/>
          </w:rPr>
          <w:t>deemed to the</w:t>
        </w:r>
        <w:bookmarkEnd w:id="1968447441"/>
        <w:r w:rsidRPr="7494DBE2" w:rsidR="00B52445">
          <w:rPr>
            <w:sz w:val="22"/>
            <w:szCs w:val="22"/>
          </w:rPr>
          <w:t xml:space="preserve"> negative and acceptable.</w:t>
        </w:r>
      </w:smartTag>
      <w:smartTag w:uri="urn:schemas-microsoft-com:office:smarttags" w:element="stockticker"/>
      <w:smartTag w:uri="urn:schemas-microsoft-com:office:smarttags" w:element="stockticker"/>
      <w:smartTag w:uri="urn:schemas-microsoft-com:office:smarttags" w:element="stockticker"/>
    </w:p>
    <w:p w:rsidRPr="007B273B" w:rsidR="00B52445" w:rsidP="00B57AA7" w:rsidRDefault="00B52445" w14:paraId="43CF9009" w14:textId="77777777">
      <w:pPr>
        <w:rPr>
          <w:sz w:val="22"/>
          <w:szCs w:val="22"/>
        </w:rPr>
      </w:pPr>
    </w:p>
    <w:p w:rsidRPr="007B273B" w:rsidR="00B52445" w:rsidP="00B57AA7" w:rsidRDefault="00B52445" w14:paraId="0CD577DF" w14:textId="5CDDEA88">
      <w:pPr>
        <w:rPr>
          <w:sz w:val="22"/>
          <w:szCs w:val="22"/>
        </w:rPr>
      </w:pPr>
      <w:r w:rsidRPr="7494DBE2" w:rsidR="00B52445">
        <w:rPr>
          <w:sz w:val="22"/>
          <w:szCs w:val="22"/>
        </w:rPr>
        <w:t>If the test result is positive, the student will be dismissed from the program</w:t>
      </w:r>
      <w:r w:rsidRPr="7494DBE2" w:rsidR="759DACCC">
        <w:rPr>
          <w:sz w:val="22"/>
          <w:szCs w:val="22"/>
        </w:rPr>
        <w:t xml:space="preserve">. </w:t>
      </w:r>
      <w:r w:rsidRPr="7494DBE2" w:rsidR="00B52445">
        <w:rPr>
          <w:sz w:val="22"/>
          <w:szCs w:val="22"/>
        </w:rPr>
        <w:t>The student can re-apply during the next application process but will only be admitted after a negative drug test</w:t>
      </w:r>
      <w:r w:rsidRPr="7494DBE2" w:rsidR="12185779">
        <w:rPr>
          <w:sz w:val="22"/>
          <w:szCs w:val="22"/>
        </w:rPr>
        <w:t xml:space="preserve">. </w:t>
      </w:r>
      <w:r w:rsidRPr="7494DBE2" w:rsidR="00B52445">
        <w:rPr>
          <w:sz w:val="22"/>
          <w:szCs w:val="22"/>
        </w:rPr>
        <w:t>If the student tests positive a seco</w:t>
      </w:r>
      <w:r w:rsidRPr="7494DBE2" w:rsidR="00930FC8">
        <w:rPr>
          <w:sz w:val="22"/>
          <w:szCs w:val="22"/>
        </w:rPr>
        <w:t>nd time, the student will be ineligible to re</w:t>
      </w:r>
      <w:r w:rsidRPr="7494DBE2" w:rsidR="00B52445">
        <w:rPr>
          <w:sz w:val="22"/>
          <w:szCs w:val="22"/>
        </w:rPr>
        <w:t>apply</w:t>
      </w:r>
      <w:r w:rsidRPr="7494DBE2" w:rsidR="239EBB9E">
        <w:rPr>
          <w:sz w:val="22"/>
          <w:szCs w:val="22"/>
        </w:rPr>
        <w:t xml:space="preserve">. </w:t>
      </w:r>
    </w:p>
    <w:p w:rsidRPr="007B273B" w:rsidR="00B52445" w:rsidP="00B57AA7" w:rsidRDefault="00B52445" w14:paraId="74646E3D" w14:textId="77777777">
      <w:pPr>
        <w:rPr>
          <w:sz w:val="22"/>
          <w:szCs w:val="22"/>
        </w:rPr>
      </w:pPr>
    </w:p>
    <w:p w:rsidRPr="007B273B" w:rsidR="00B52445" w:rsidP="00B57AA7" w:rsidRDefault="00930FC8" w14:paraId="4BE61E42" w14:textId="4B1AA6DA">
      <w:pPr>
        <w:rPr>
          <w:sz w:val="22"/>
          <w:szCs w:val="22"/>
        </w:rPr>
      </w:pPr>
      <w:r w:rsidRPr="7494DBE2" w:rsidR="00930FC8">
        <w:rPr>
          <w:sz w:val="22"/>
          <w:szCs w:val="22"/>
        </w:rPr>
        <w:t>If a student is re</w:t>
      </w:r>
      <w:r w:rsidRPr="7494DBE2" w:rsidR="00B52445">
        <w:rPr>
          <w:sz w:val="22"/>
          <w:szCs w:val="22"/>
        </w:rPr>
        <w:t>admitted after a positive drug test, the student may be drug tested on any random date throughout their program experience</w:t>
      </w:r>
      <w:r w:rsidRPr="7494DBE2" w:rsidR="6D0E6B7D">
        <w:rPr>
          <w:sz w:val="22"/>
          <w:szCs w:val="22"/>
        </w:rPr>
        <w:t xml:space="preserve">. </w:t>
      </w:r>
      <w:r w:rsidRPr="7494DBE2" w:rsidR="00B52445">
        <w:rPr>
          <w:sz w:val="22"/>
          <w:szCs w:val="22"/>
        </w:rPr>
        <w:t>On a random date, the student will be sent to a drug screen laboratory for immediate testing</w:t>
      </w:r>
      <w:r w:rsidRPr="7494DBE2" w:rsidR="4D29A33D">
        <w:rPr>
          <w:sz w:val="22"/>
          <w:szCs w:val="22"/>
        </w:rPr>
        <w:t xml:space="preserve">. </w:t>
      </w:r>
      <w:r w:rsidRPr="7494DBE2" w:rsidR="00B52445">
        <w:rPr>
          <w:sz w:val="22"/>
          <w:szCs w:val="22"/>
        </w:rPr>
        <w:t>If the student refuses to be tested, the student will be dismissed from the program</w:t>
      </w:r>
      <w:r w:rsidRPr="7494DBE2" w:rsidR="68CCE123">
        <w:rPr>
          <w:sz w:val="22"/>
          <w:szCs w:val="22"/>
        </w:rPr>
        <w:t xml:space="preserve">. </w:t>
      </w:r>
      <w:r w:rsidRPr="7494DBE2" w:rsidR="00B52445">
        <w:rPr>
          <w:sz w:val="22"/>
          <w:szCs w:val="22"/>
        </w:rPr>
        <w:t xml:space="preserve">If the student tests positive, the student will be dismissed from the program and referred to </w:t>
      </w:r>
      <w:r w:rsidRPr="7494DBE2" w:rsidR="0052089C">
        <w:rPr>
          <w:sz w:val="22"/>
          <w:szCs w:val="22"/>
        </w:rPr>
        <w:t xml:space="preserve">student services </w:t>
      </w:r>
      <w:r w:rsidRPr="7494DBE2" w:rsidR="00B52445">
        <w:rPr>
          <w:sz w:val="22"/>
          <w:szCs w:val="22"/>
        </w:rPr>
        <w:t>for counseling.</w:t>
      </w:r>
    </w:p>
    <w:p w:rsidRPr="007B273B" w:rsidR="00B52445" w:rsidP="00B57AA7" w:rsidRDefault="00B52445" w14:paraId="5623ACCE" w14:textId="77777777">
      <w:pPr>
        <w:ind w:left="2880" w:hanging="2880"/>
        <w:rPr>
          <w:sz w:val="22"/>
          <w:szCs w:val="22"/>
        </w:rPr>
      </w:pPr>
    </w:p>
    <w:p w:rsidRPr="007B273B" w:rsidR="00B52445" w:rsidP="007E7019" w:rsidRDefault="007E7019" w14:paraId="31A94B14" w14:textId="08B9E1AC">
      <w:pPr>
        <w:pStyle w:val="Heading2"/>
        <w:jc w:val="left"/>
        <w:rPr>
          <w:sz w:val="20"/>
          <w:szCs w:val="24"/>
        </w:rPr>
      </w:pPr>
      <w:r>
        <w:rPr>
          <w:sz w:val="24"/>
          <w:szCs w:val="24"/>
        </w:rPr>
        <w:tab/>
      </w:r>
      <w:r w:rsidRPr="007E7019" w:rsidR="00B52445">
        <w:rPr>
          <w:sz w:val="28"/>
          <w:szCs w:val="28"/>
        </w:rPr>
        <w:t>CRIMINAL BACKGROUND CHECK</w:t>
      </w:r>
    </w:p>
    <w:p w:rsidRPr="007B273B" w:rsidR="00B52445" w:rsidP="00B57AA7" w:rsidRDefault="00B52445" w14:paraId="46B21BDA" w14:textId="77777777">
      <w:pPr>
        <w:ind w:left="2880" w:hanging="2880"/>
        <w:rPr>
          <w:sz w:val="22"/>
          <w:szCs w:val="22"/>
        </w:rPr>
      </w:pPr>
    </w:p>
    <w:p w:rsidRPr="007B273B" w:rsidR="00B52445" w:rsidP="00B57AA7" w:rsidRDefault="00B52445" w14:paraId="39E34F04" w14:textId="30C6C95E">
      <w:pPr>
        <w:rPr>
          <w:sz w:val="22"/>
          <w:szCs w:val="22"/>
        </w:rPr>
      </w:pPr>
      <w:r w:rsidRPr="7494DBE2" w:rsidR="00B52445">
        <w:rPr>
          <w:sz w:val="22"/>
          <w:szCs w:val="22"/>
        </w:rPr>
        <w:t>The criminal background check reviews a person’s criminal history</w:t>
      </w:r>
      <w:r w:rsidRPr="7494DBE2" w:rsidR="2ECDB89B">
        <w:rPr>
          <w:sz w:val="22"/>
          <w:szCs w:val="22"/>
        </w:rPr>
        <w:t xml:space="preserve">. </w:t>
      </w:r>
      <w:r w:rsidRPr="7494DBE2" w:rsidR="00B52445">
        <w:rPr>
          <w:sz w:val="22"/>
          <w:szCs w:val="22"/>
        </w:rPr>
        <w:t xml:space="preserve">The check will include all cities and counties of the person’s </w:t>
      </w:r>
      <w:r w:rsidRPr="7494DBE2" w:rsidR="006321F3">
        <w:rPr>
          <w:sz w:val="22"/>
          <w:szCs w:val="22"/>
        </w:rPr>
        <w:t>reported residency</w:t>
      </w:r>
      <w:r w:rsidRPr="7494DBE2" w:rsidR="38B12230">
        <w:rPr>
          <w:sz w:val="22"/>
          <w:szCs w:val="22"/>
        </w:rPr>
        <w:t xml:space="preserve">. </w:t>
      </w:r>
      <w:r w:rsidRPr="7494DBE2" w:rsidR="00B52445">
        <w:rPr>
          <w:sz w:val="22"/>
          <w:szCs w:val="22"/>
        </w:rPr>
        <w:t>The following histories will disqualify an individual from consideration for a clinical rotation:</w:t>
      </w:r>
    </w:p>
    <w:p w:rsidRPr="007B273B" w:rsidR="00B52445" w:rsidP="00B57AA7" w:rsidRDefault="00B52445" w14:paraId="605B179B" w14:textId="77777777">
      <w:pPr>
        <w:ind w:left="2160" w:hanging="2880"/>
        <w:jc w:val="both"/>
        <w:rPr>
          <w:sz w:val="22"/>
          <w:szCs w:val="22"/>
        </w:rPr>
      </w:pPr>
    </w:p>
    <w:p w:rsidRPr="007B273B" w:rsidR="00B52445" w:rsidP="00B57AA7" w:rsidRDefault="00B52445" w14:paraId="21A57645" w14:textId="77777777">
      <w:pPr>
        <w:numPr>
          <w:ilvl w:val="0"/>
          <w:numId w:val="17"/>
        </w:numPr>
        <w:tabs>
          <w:tab w:val="clear" w:pos="1440"/>
          <w:tab w:val="num" w:pos="720"/>
        </w:tabs>
        <w:ind w:left="720"/>
        <w:jc w:val="both"/>
        <w:rPr>
          <w:sz w:val="22"/>
          <w:szCs w:val="22"/>
        </w:rPr>
      </w:pPr>
      <w:r w:rsidRPr="007B273B">
        <w:rPr>
          <w:sz w:val="22"/>
          <w:szCs w:val="22"/>
        </w:rPr>
        <w:t>felony convictions;</w:t>
      </w:r>
    </w:p>
    <w:p w:rsidRPr="007B273B" w:rsidR="00B52445" w:rsidP="00B57AA7" w:rsidRDefault="00B52445" w14:paraId="63B6EA30" w14:textId="77777777">
      <w:pPr>
        <w:numPr>
          <w:ilvl w:val="0"/>
          <w:numId w:val="17"/>
        </w:numPr>
        <w:tabs>
          <w:tab w:val="clear" w:pos="1440"/>
          <w:tab w:val="num" w:pos="720"/>
        </w:tabs>
        <w:ind w:left="720"/>
        <w:jc w:val="both"/>
        <w:rPr>
          <w:sz w:val="22"/>
          <w:szCs w:val="22"/>
        </w:rPr>
      </w:pPr>
      <w:r w:rsidRPr="007B273B">
        <w:rPr>
          <w:sz w:val="22"/>
          <w:szCs w:val="22"/>
        </w:rPr>
        <w:t>misdemeanor convictions or felony deferred adjudications involving crimes against persons (physical or sexual abuse);</w:t>
      </w:r>
    </w:p>
    <w:p w:rsidRPr="007B273B" w:rsidR="00B52445" w:rsidP="00B57AA7" w:rsidRDefault="00B52445" w14:paraId="7B432B52" w14:textId="77777777">
      <w:pPr>
        <w:numPr>
          <w:ilvl w:val="0"/>
          <w:numId w:val="17"/>
        </w:numPr>
        <w:tabs>
          <w:tab w:val="clear" w:pos="1440"/>
          <w:tab w:val="num" w:pos="720"/>
        </w:tabs>
        <w:ind w:left="720"/>
        <w:jc w:val="both"/>
        <w:rPr>
          <w:sz w:val="22"/>
          <w:szCs w:val="22"/>
        </w:rPr>
      </w:pPr>
      <w:r w:rsidRPr="007B273B">
        <w:rPr>
          <w:sz w:val="22"/>
          <w:szCs w:val="22"/>
        </w:rPr>
        <w:t>misdemeanor convictions related to moral turpitude (prostitution, public lewdness/exposure, etc.);</w:t>
      </w:r>
    </w:p>
    <w:p w:rsidRPr="007B273B" w:rsidR="00B52445" w:rsidP="00B57AA7" w:rsidRDefault="00B52445" w14:paraId="5AE1DA9B" w14:textId="77777777">
      <w:pPr>
        <w:numPr>
          <w:ilvl w:val="0"/>
          <w:numId w:val="17"/>
        </w:numPr>
        <w:tabs>
          <w:tab w:val="clear" w:pos="1440"/>
          <w:tab w:val="num" w:pos="720"/>
        </w:tabs>
        <w:ind w:left="720"/>
        <w:jc w:val="both"/>
        <w:rPr>
          <w:sz w:val="22"/>
          <w:szCs w:val="22"/>
        </w:rPr>
      </w:pPr>
      <w:r w:rsidRPr="007B273B">
        <w:rPr>
          <w:sz w:val="22"/>
          <w:szCs w:val="22"/>
        </w:rPr>
        <w:t>felony deferred adjudications for the sale, possession, manufacture, distribution, or transfer of narcotics or controlled substances;</w:t>
      </w:r>
    </w:p>
    <w:p w:rsidRPr="007B273B" w:rsidR="00B52445" w:rsidP="00B57AA7" w:rsidRDefault="00B52445" w14:paraId="258C42DA" w14:textId="77777777">
      <w:pPr>
        <w:numPr>
          <w:ilvl w:val="0"/>
          <w:numId w:val="17"/>
        </w:numPr>
        <w:tabs>
          <w:tab w:val="clear" w:pos="1440"/>
          <w:tab w:val="num" w:pos="720"/>
        </w:tabs>
        <w:ind w:left="720"/>
        <w:jc w:val="both"/>
        <w:rPr>
          <w:sz w:val="22"/>
          <w:szCs w:val="22"/>
        </w:rPr>
      </w:pPr>
      <w:r w:rsidRPr="007B273B">
        <w:rPr>
          <w:sz w:val="22"/>
          <w:szCs w:val="22"/>
        </w:rPr>
        <w:t>registered sex offenders.</w:t>
      </w:r>
    </w:p>
    <w:p w:rsidRPr="007B273B" w:rsidR="001707EE" w:rsidP="00B57AA7" w:rsidRDefault="001707EE" w14:paraId="10ED772C" w14:textId="77777777">
      <w:pPr>
        <w:jc w:val="both"/>
        <w:rPr>
          <w:b/>
          <w:i/>
          <w:sz w:val="36"/>
          <w:szCs w:val="22"/>
        </w:rPr>
      </w:pPr>
    </w:p>
    <w:p w:rsidRPr="007B273B" w:rsidR="00A25DB0" w:rsidP="008F40AB" w:rsidRDefault="00A25DB0" w14:paraId="01017B86" w14:textId="718AF86E">
      <w:pPr>
        <w:pStyle w:val="Heading2"/>
        <w:jc w:val="left"/>
        <w:rPr>
          <w:sz w:val="32"/>
        </w:rPr>
      </w:pPr>
      <w:r w:rsidRPr="007B273B">
        <w:rPr>
          <w:sz w:val="32"/>
        </w:rPr>
        <w:t>Ethical Behavior</w:t>
      </w:r>
    </w:p>
    <w:p w:rsidRPr="007B273B" w:rsidR="00A25DB0" w:rsidP="00B57AA7" w:rsidRDefault="00A25DB0" w14:paraId="30EC816C" w14:textId="77777777">
      <w:pPr>
        <w:jc w:val="both"/>
        <w:rPr>
          <w:sz w:val="22"/>
          <w:szCs w:val="22"/>
        </w:rPr>
      </w:pPr>
    </w:p>
    <w:p w:rsidRPr="007B273B" w:rsidR="00B52445" w:rsidP="7494DBE2" w:rsidRDefault="00A25DB0" w14:paraId="7C2DD97C" w14:textId="48494169">
      <w:pPr>
        <w:tabs>
          <w:tab w:val="left" w:leader="none" w:pos="180"/>
          <w:tab w:val="left" w:leader="none" w:pos="720"/>
          <w:tab w:val="left" w:leader="none" w:pos="990"/>
          <w:tab w:val="left" w:leader="none" w:pos="135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10080"/>
          <w:tab w:val="left" w:leader="none" w:pos="10800"/>
        </w:tabs>
        <w:ind w:hanging="0" w:firstLine="0"/>
        <w:rPr>
          <w:sz w:val="22"/>
          <w:szCs w:val="22"/>
        </w:rPr>
      </w:pPr>
      <w:r w:rsidRPr="007B273B" w:rsidR="00B52445">
        <w:rPr>
          <w:sz w:val="22"/>
          <w:szCs w:val="22"/>
        </w:rPr>
        <w:t xml:space="preserve">Students </w:t>
      </w:r>
      <w:r w:rsidRPr="007B273B" w:rsidR="00B52445">
        <w:rPr>
          <w:sz w:val="22"/>
          <w:szCs w:val="22"/>
        </w:rPr>
        <w:t xml:space="preserve">are responsible for</w:t>
      </w:r>
      <w:r w:rsidRPr="007B273B" w:rsidR="00B52445">
        <w:rPr>
          <w:sz w:val="22"/>
          <w:szCs w:val="22"/>
        </w:rPr>
        <w:t xml:space="preserve"> their own actions and must not engage in any activities considered </w:t>
      </w:r>
      <w:r w:rsidRPr="007B273B" w:rsidR="006321F3">
        <w:rPr>
          <w:sz w:val="22"/>
          <w:szCs w:val="22"/>
        </w:rPr>
        <w:t>non-</w:t>
      </w:r>
      <w:r w:rsidRPr="007B273B" w:rsidR="00B52445">
        <w:rPr>
          <w:sz w:val="22"/>
          <w:szCs w:val="22"/>
        </w:rPr>
        <w:t xml:space="preserve">professional or non-conducive to proper patient care.  </w:t>
      </w:r>
      <w:bookmarkStart w:name="_Int_KRRAjqUG" w:id="312944491"/>
      <w:r w:rsidRPr="007B273B" w:rsidR="00B52445">
        <w:rPr>
          <w:sz w:val="22"/>
          <w:szCs w:val="22"/>
        </w:rPr>
        <w:t>Failure of a student to maintain a professional attitude may result in reduction of course grade, course failure, and possible expulsion from the program.</w:t>
      </w:r>
      <w:bookmarkEnd w:id="312944491"/>
      <w:r w:rsidRPr="007B273B" w:rsidR="00B52445">
        <w:rPr>
          <w:sz w:val="22"/>
          <w:szCs w:val="22"/>
        </w:rPr>
        <w:t xml:space="preserve">  A clinical agency reserves the right to remove a student from the facility for any behavior that disrupts the clinical setting or end</w:t>
      </w:r>
      <w:r w:rsidRPr="007B273B" w:rsidR="006321F3">
        <w:rPr>
          <w:sz w:val="22"/>
          <w:szCs w:val="22"/>
        </w:rPr>
        <w:t>angers a patient or peer’s well-</w:t>
      </w:r>
      <w:r w:rsidRPr="007B273B" w:rsidR="00B52445">
        <w:rPr>
          <w:sz w:val="22"/>
          <w:szCs w:val="22"/>
        </w:rPr>
        <w:t xml:space="preserve">being</w:t>
      </w:r>
      <w:r w:rsidRPr="007B273B" w:rsidR="7A1A7871">
        <w:rPr>
          <w:sz w:val="22"/>
          <w:szCs w:val="22"/>
        </w:rPr>
        <w:t xml:space="preserve">. </w:t>
      </w:r>
      <w:r w:rsidRPr="007B273B" w:rsidR="00B52445">
        <w:rPr>
          <w:sz w:val="22"/>
          <w:szCs w:val="22"/>
        </w:rPr>
        <w:t xml:space="preserve">If a student is removed from a clinical site for behavioral reasons, the student will be counseled by the Clinical Coordinator and the </w:t>
      </w:r>
      <w:r w:rsidRPr="007B273B" w:rsidR="006321F3">
        <w:rPr>
          <w:sz w:val="22"/>
          <w:szCs w:val="22"/>
        </w:rPr>
        <w:t xml:space="preserve">Radiologic Sciences </w:t>
      </w:r>
      <w:r w:rsidRPr="007B273B" w:rsidR="00B52445">
        <w:rPr>
          <w:sz w:val="22"/>
          <w:szCs w:val="22"/>
        </w:rPr>
        <w:t>Program Director and will receive discipline up to and including dismissal from the program.</w:t>
      </w:r>
    </w:p>
    <w:p w:rsidR="007B273B" w:rsidRDefault="007B273B" w14:paraId="05FD59CE" w14:textId="11F2C031">
      <w:pPr>
        <w:rPr>
          <w:sz w:val="22"/>
          <w:szCs w:val="22"/>
        </w:rPr>
      </w:pPr>
      <w:r>
        <w:rPr>
          <w:sz w:val="22"/>
          <w:szCs w:val="22"/>
        </w:rPr>
        <w:br w:type="page"/>
      </w:r>
    </w:p>
    <w:p w:rsidRPr="007B273B" w:rsidR="00B52445" w:rsidP="00B57AA7" w:rsidRDefault="00B52445" w14:paraId="28C3CD3A" w14:textId="77777777">
      <w:pPr>
        <w:numPr>
          <w:ilvl w:val="12"/>
          <w:numId w:val="0"/>
        </w:numPr>
        <w:tabs>
          <w:tab w:val="left" w:pos="-1080"/>
          <w:tab w:val="left" w:pos="-720"/>
          <w:tab w:val="left" w:pos="18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10080"/>
          <w:tab w:val="left" w:pos="10800"/>
        </w:tabs>
        <w:ind w:hanging="720"/>
        <w:rPr>
          <w:sz w:val="22"/>
          <w:szCs w:val="22"/>
        </w:rPr>
      </w:pPr>
    </w:p>
    <w:p w:rsidRPr="007B273B" w:rsidR="00A25DB0" w:rsidP="008F40AB" w:rsidRDefault="00A25DB0" w14:paraId="2516BF4A" w14:textId="7B698DA4">
      <w:pPr>
        <w:pStyle w:val="Heading2"/>
        <w:jc w:val="left"/>
        <w:rPr>
          <w:sz w:val="32"/>
        </w:rPr>
      </w:pPr>
      <w:r w:rsidRPr="007B273B">
        <w:rPr>
          <w:sz w:val="32"/>
        </w:rPr>
        <w:t>Transportation</w:t>
      </w:r>
    </w:p>
    <w:p w:rsidRPr="007B273B" w:rsidR="00A25DB0" w:rsidP="00B57AA7" w:rsidRDefault="00A25DB0" w14:paraId="74B54B8D" w14:textId="77777777">
      <w:pPr>
        <w:jc w:val="both"/>
        <w:rPr>
          <w:sz w:val="22"/>
          <w:szCs w:val="22"/>
        </w:rPr>
      </w:pPr>
    </w:p>
    <w:p w:rsidRPr="007B273B" w:rsidR="00B52445" w:rsidP="00B57AA7" w:rsidRDefault="00B52445" w14:paraId="770EC81E" w14:textId="49D27414">
      <w:pPr>
        <w:jc w:val="both"/>
        <w:rPr>
          <w:sz w:val="22"/>
          <w:szCs w:val="22"/>
        </w:rPr>
      </w:pPr>
      <w:r w:rsidRPr="7494DBE2" w:rsidR="00B52445">
        <w:rPr>
          <w:sz w:val="22"/>
          <w:szCs w:val="22"/>
        </w:rPr>
        <w:t xml:space="preserve">Students </w:t>
      </w:r>
      <w:r w:rsidRPr="7494DBE2" w:rsidR="00B52445">
        <w:rPr>
          <w:sz w:val="22"/>
          <w:szCs w:val="22"/>
        </w:rPr>
        <w:t>are responsible for</w:t>
      </w:r>
      <w:r w:rsidRPr="7494DBE2" w:rsidR="00B52445">
        <w:rPr>
          <w:sz w:val="22"/>
          <w:szCs w:val="22"/>
        </w:rPr>
        <w:t xml:space="preserve"> their own transportation arrangements to campus and to their assigned health care facilities for clinical experience</w:t>
      </w:r>
      <w:r w:rsidRPr="7494DBE2" w:rsidR="058766F6">
        <w:rPr>
          <w:sz w:val="22"/>
          <w:szCs w:val="22"/>
        </w:rPr>
        <w:t xml:space="preserve">. </w:t>
      </w:r>
      <w:r w:rsidRPr="7494DBE2" w:rsidR="003F1D87">
        <w:rPr>
          <w:sz w:val="22"/>
          <w:szCs w:val="22"/>
        </w:rPr>
        <w:t xml:space="preserve">Assignments are based on </w:t>
      </w:r>
      <w:r w:rsidRPr="7494DBE2" w:rsidR="0076592D">
        <w:rPr>
          <w:sz w:val="22"/>
          <w:szCs w:val="22"/>
        </w:rPr>
        <w:t xml:space="preserve">availability, </w:t>
      </w:r>
      <w:r w:rsidRPr="7494DBE2" w:rsidR="003F1D87">
        <w:rPr>
          <w:sz w:val="22"/>
          <w:szCs w:val="22"/>
        </w:rPr>
        <w:t>proximity to the student’s residence, student’s preference, and clinical ex</w:t>
      </w:r>
      <w:r w:rsidRPr="7494DBE2" w:rsidR="0076592D">
        <w:rPr>
          <w:sz w:val="22"/>
          <w:szCs w:val="22"/>
        </w:rPr>
        <w:t xml:space="preserve">periences </w:t>
      </w:r>
      <w:r w:rsidRPr="7494DBE2" w:rsidR="0076592D">
        <w:rPr>
          <w:sz w:val="22"/>
          <w:szCs w:val="22"/>
        </w:rPr>
        <w:t>required</w:t>
      </w:r>
      <w:r w:rsidRPr="7494DBE2" w:rsidR="29C7119C">
        <w:rPr>
          <w:sz w:val="22"/>
          <w:szCs w:val="22"/>
        </w:rPr>
        <w:t xml:space="preserve">. </w:t>
      </w:r>
      <w:r w:rsidRPr="7494DBE2" w:rsidR="00B52445">
        <w:rPr>
          <w:sz w:val="22"/>
          <w:szCs w:val="22"/>
        </w:rPr>
        <w:t xml:space="preserve">Clinical assignments vary among the hospitals listed below: </w:t>
      </w:r>
    </w:p>
    <w:p w:rsidRPr="007B273B" w:rsidR="00B52445" w:rsidP="00B57AA7" w:rsidRDefault="00B52445" w14:paraId="0D201FFC" w14:textId="77777777">
      <w:pPr>
        <w:ind w:left="720"/>
        <w:jc w:val="both"/>
        <w:rPr>
          <w:sz w:val="22"/>
          <w:szCs w:val="22"/>
        </w:rPr>
        <w:sectPr w:rsidRPr="007B273B" w:rsidR="00B52445" w:rsidSect="00B52445">
          <w:type w:val="continuous"/>
          <w:pgSz w:w="12240" w:h="15840" w:orient="portrait"/>
          <w:pgMar w:top="810" w:right="1080" w:bottom="1260" w:left="1260" w:header="720" w:footer="720" w:gutter="0"/>
          <w:cols w:space="720"/>
          <w:docGrid w:linePitch="360"/>
        </w:sectPr>
      </w:pPr>
    </w:p>
    <w:p w:rsidRPr="007B273B" w:rsidR="0043119B" w:rsidP="006321F3" w:rsidRDefault="0043119B" w14:paraId="6F768BD8" w14:textId="4A119D57">
      <w:pPr>
        <w:rPr>
          <w:sz w:val="20"/>
          <w:szCs w:val="22"/>
        </w:rPr>
      </w:pPr>
      <w:r w:rsidRPr="007B273B">
        <w:rPr>
          <w:sz w:val="20"/>
          <w:szCs w:val="22"/>
        </w:rPr>
        <w:t>Baylor</w:t>
      </w:r>
      <w:r w:rsidR="00606B38">
        <w:rPr>
          <w:sz w:val="20"/>
          <w:szCs w:val="22"/>
        </w:rPr>
        <w:t xml:space="preserve"> Scott </w:t>
      </w:r>
      <w:r w:rsidR="00DB0F11">
        <w:rPr>
          <w:sz w:val="20"/>
          <w:szCs w:val="22"/>
        </w:rPr>
        <w:t xml:space="preserve">&amp; </w:t>
      </w:r>
      <w:r w:rsidR="00606B38">
        <w:rPr>
          <w:sz w:val="20"/>
          <w:szCs w:val="22"/>
        </w:rPr>
        <w:t xml:space="preserve">White </w:t>
      </w:r>
      <w:r w:rsidRPr="007B273B">
        <w:rPr>
          <w:sz w:val="20"/>
          <w:szCs w:val="22"/>
        </w:rPr>
        <w:t xml:space="preserve">Medical Center </w:t>
      </w:r>
      <w:r w:rsidR="00DB0F11">
        <w:rPr>
          <w:sz w:val="20"/>
          <w:szCs w:val="22"/>
        </w:rPr>
        <w:t xml:space="preserve">- </w:t>
      </w:r>
      <w:r w:rsidRPr="007B273B">
        <w:rPr>
          <w:sz w:val="20"/>
          <w:szCs w:val="22"/>
        </w:rPr>
        <w:t>Grapevine</w:t>
      </w:r>
    </w:p>
    <w:p w:rsidRPr="007B273B" w:rsidR="0043119B" w:rsidP="006321F3" w:rsidRDefault="00DB0F11" w14:paraId="31DFC4DF" w14:textId="33A429CD">
      <w:pPr>
        <w:rPr>
          <w:sz w:val="20"/>
          <w:szCs w:val="22"/>
        </w:rPr>
      </w:pPr>
      <w:r w:rsidRPr="007B273B">
        <w:rPr>
          <w:sz w:val="20"/>
          <w:szCs w:val="22"/>
        </w:rPr>
        <w:t>Baylor</w:t>
      </w:r>
      <w:r>
        <w:rPr>
          <w:sz w:val="20"/>
          <w:szCs w:val="22"/>
        </w:rPr>
        <w:t xml:space="preserve"> Scott &amp; White </w:t>
      </w:r>
      <w:r w:rsidRPr="007B273B">
        <w:rPr>
          <w:sz w:val="20"/>
          <w:szCs w:val="22"/>
        </w:rPr>
        <w:t xml:space="preserve">Medical Center </w:t>
      </w:r>
      <w:r>
        <w:rPr>
          <w:sz w:val="20"/>
          <w:szCs w:val="22"/>
        </w:rPr>
        <w:t xml:space="preserve">- </w:t>
      </w:r>
      <w:r w:rsidRPr="007B273B" w:rsidR="0043119B">
        <w:rPr>
          <w:sz w:val="20"/>
          <w:szCs w:val="22"/>
        </w:rPr>
        <w:t>Irving</w:t>
      </w:r>
    </w:p>
    <w:p w:rsidRPr="007B273B" w:rsidR="0043119B" w:rsidP="006321F3" w:rsidRDefault="00DB0F11" w14:paraId="70906BF6" w14:textId="7B07503E">
      <w:pPr>
        <w:rPr>
          <w:sz w:val="20"/>
          <w:szCs w:val="20"/>
        </w:rPr>
      </w:pPr>
      <w:r w:rsidRPr="7494DBE2" w:rsidR="00DB0F11">
        <w:rPr>
          <w:sz w:val="20"/>
          <w:szCs w:val="20"/>
        </w:rPr>
        <w:t>Baylor</w:t>
      </w:r>
      <w:r w:rsidRPr="7494DBE2" w:rsidR="00DB0F11">
        <w:rPr>
          <w:sz w:val="20"/>
          <w:szCs w:val="20"/>
        </w:rPr>
        <w:t xml:space="preserve"> Scott &amp; White </w:t>
      </w:r>
      <w:r w:rsidRPr="7494DBE2" w:rsidR="00DB0F11">
        <w:rPr>
          <w:sz w:val="20"/>
          <w:szCs w:val="20"/>
        </w:rPr>
        <w:t xml:space="preserve">Medical </w:t>
      </w:r>
      <w:r w:rsidRPr="7494DBE2" w:rsidR="269AADF8">
        <w:rPr>
          <w:sz w:val="20"/>
          <w:szCs w:val="20"/>
        </w:rPr>
        <w:t>Center -</w:t>
      </w:r>
      <w:r w:rsidRPr="7494DBE2" w:rsidR="00DB0F11">
        <w:rPr>
          <w:sz w:val="20"/>
          <w:szCs w:val="20"/>
        </w:rPr>
        <w:t xml:space="preserve"> </w:t>
      </w:r>
      <w:r w:rsidRPr="7494DBE2" w:rsidR="0043119B">
        <w:rPr>
          <w:sz w:val="20"/>
          <w:szCs w:val="20"/>
        </w:rPr>
        <w:t>Plano</w:t>
      </w:r>
    </w:p>
    <w:p w:rsidRPr="007B273B" w:rsidR="006B4D2E" w:rsidP="006321F3" w:rsidRDefault="006B4D2E" w14:paraId="6F8AAB1C" w14:textId="77777777">
      <w:pPr>
        <w:rPr>
          <w:sz w:val="20"/>
          <w:szCs w:val="22"/>
        </w:rPr>
      </w:pPr>
      <w:r w:rsidRPr="007B273B">
        <w:rPr>
          <w:sz w:val="20"/>
          <w:szCs w:val="22"/>
        </w:rPr>
        <w:t>Baylor University Medical Center</w:t>
      </w:r>
    </w:p>
    <w:p w:rsidRPr="007B273B" w:rsidR="0043119B" w:rsidP="006321F3" w:rsidRDefault="0043119B" w14:paraId="35D33CFF" w14:textId="77777777">
      <w:pPr>
        <w:rPr>
          <w:sz w:val="20"/>
          <w:szCs w:val="22"/>
        </w:rPr>
      </w:pPr>
      <w:r w:rsidRPr="007B273B">
        <w:rPr>
          <w:sz w:val="20"/>
          <w:szCs w:val="22"/>
        </w:rPr>
        <w:t>Dallas Medical Center</w:t>
      </w:r>
    </w:p>
    <w:p w:rsidRPr="007B273B" w:rsidR="003F1D87" w:rsidP="006321F3" w:rsidRDefault="00B52445" w14:paraId="03D7C4CD" w14:textId="77777777">
      <w:pPr>
        <w:rPr>
          <w:sz w:val="20"/>
          <w:szCs w:val="22"/>
        </w:rPr>
      </w:pPr>
      <w:r w:rsidRPr="007B273B">
        <w:rPr>
          <w:sz w:val="20"/>
          <w:szCs w:val="22"/>
        </w:rPr>
        <w:t xml:space="preserve">Dallas </w:t>
      </w:r>
      <w:r w:rsidRPr="007B273B" w:rsidR="003F1D87">
        <w:rPr>
          <w:sz w:val="20"/>
          <w:szCs w:val="22"/>
        </w:rPr>
        <w:t xml:space="preserve">Regional </w:t>
      </w:r>
      <w:r w:rsidRPr="007B273B">
        <w:rPr>
          <w:sz w:val="20"/>
          <w:szCs w:val="22"/>
        </w:rPr>
        <w:t>Medical Center</w:t>
      </w:r>
    </w:p>
    <w:p w:rsidRPr="007B273B" w:rsidR="00B52445" w:rsidP="006321F3" w:rsidRDefault="003F1D87" w14:paraId="07A5AEDD" w14:textId="77777777">
      <w:pPr>
        <w:rPr>
          <w:sz w:val="20"/>
          <w:szCs w:val="22"/>
        </w:rPr>
      </w:pPr>
      <w:r w:rsidRPr="007B273B">
        <w:rPr>
          <w:sz w:val="20"/>
          <w:szCs w:val="22"/>
        </w:rPr>
        <w:t>Denton Regional Medical Center</w:t>
      </w:r>
      <w:r w:rsidRPr="007B273B" w:rsidR="00B52445">
        <w:rPr>
          <w:sz w:val="20"/>
          <w:szCs w:val="22"/>
        </w:rPr>
        <w:t xml:space="preserve">                              </w:t>
      </w:r>
    </w:p>
    <w:p w:rsidRPr="007B273B" w:rsidR="001707EE" w:rsidP="006321F3" w:rsidRDefault="001707EE" w14:paraId="7A320536" w14:textId="77777777">
      <w:pPr>
        <w:rPr>
          <w:sz w:val="20"/>
          <w:szCs w:val="22"/>
        </w:rPr>
      </w:pPr>
      <w:r w:rsidRPr="007B273B">
        <w:rPr>
          <w:sz w:val="20"/>
          <w:szCs w:val="22"/>
        </w:rPr>
        <w:t>Medical City Dallas</w:t>
      </w:r>
    </w:p>
    <w:p w:rsidRPr="007B273B" w:rsidR="001707EE" w:rsidP="006321F3" w:rsidRDefault="001707EE" w14:paraId="6BFED9E8" w14:textId="77777777" w14:noSpellErr="1">
      <w:pPr>
        <w:rPr>
          <w:sz w:val="20"/>
          <w:szCs w:val="20"/>
        </w:rPr>
      </w:pPr>
      <w:r w:rsidRPr="7494DBE2" w:rsidR="001707EE">
        <w:rPr>
          <w:sz w:val="20"/>
          <w:szCs w:val="20"/>
        </w:rPr>
        <w:t xml:space="preserve">Medical City of </w:t>
      </w:r>
      <w:bookmarkStart w:name="_Int_0874FaA7" w:id="1285411690"/>
      <w:r w:rsidRPr="7494DBE2" w:rsidR="001707EE">
        <w:rPr>
          <w:sz w:val="20"/>
          <w:szCs w:val="20"/>
        </w:rPr>
        <w:t>Las</w:t>
      </w:r>
      <w:bookmarkEnd w:id="1285411690"/>
      <w:r w:rsidRPr="7494DBE2" w:rsidR="001707EE">
        <w:rPr>
          <w:sz w:val="20"/>
          <w:szCs w:val="20"/>
        </w:rPr>
        <w:t xml:space="preserve"> Colinas</w:t>
      </w:r>
    </w:p>
    <w:p w:rsidRPr="007B273B" w:rsidR="00B52445" w:rsidP="006321F3" w:rsidRDefault="00B52445" w14:paraId="2AFA8BB3" w14:textId="77777777">
      <w:pPr>
        <w:rPr>
          <w:sz w:val="20"/>
          <w:szCs w:val="22"/>
        </w:rPr>
      </w:pPr>
      <w:r w:rsidRPr="007B273B">
        <w:rPr>
          <w:sz w:val="20"/>
          <w:szCs w:val="22"/>
        </w:rPr>
        <w:t xml:space="preserve">Medical </w:t>
      </w:r>
      <w:r w:rsidRPr="007B273B" w:rsidR="001707EE">
        <w:rPr>
          <w:sz w:val="20"/>
          <w:szCs w:val="22"/>
        </w:rPr>
        <w:t>City</w:t>
      </w:r>
      <w:r w:rsidRPr="007B273B">
        <w:rPr>
          <w:sz w:val="20"/>
          <w:szCs w:val="22"/>
        </w:rPr>
        <w:t xml:space="preserve"> of Lewisville</w:t>
      </w:r>
    </w:p>
    <w:p w:rsidRPr="007B273B" w:rsidR="00B52445" w:rsidP="006321F3" w:rsidRDefault="00B52445" w14:paraId="68CE1396" w14:textId="77777777">
      <w:pPr>
        <w:rPr>
          <w:sz w:val="20"/>
          <w:szCs w:val="22"/>
        </w:rPr>
      </w:pPr>
      <w:r w:rsidRPr="007B273B">
        <w:rPr>
          <w:sz w:val="20"/>
          <w:szCs w:val="22"/>
        </w:rPr>
        <w:t>Medical C</w:t>
      </w:r>
      <w:r w:rsidRPr="007B273B" w:rsidR="001707EE">
        <w:rPr>
          <w:sz w:val="20"/>
          <w:szCs w:val="22"/>
        </w:rPr>
        <w:t>ity</w:t>
      </w:r>
      <w:r w:rsidRPr="007B273B">
        <w:rPr>
          <w:sz w:val="20"/>
          <w:szCs w:val="22"/>
        </w:rPr>
        <w:t xml:space="preserve"> of McKinney</w:t>
      </w:r>
    </w:p>
    <w:p w:rsidRPr="007B273B" w:rsidR="00B52445" w:rsidP="006321F3" w:rsidRDefault="00B52445" w14:paraId="44D25F39" w14:textId="77777777">
      <w:pPr>
        <w:rPr>
          <w:sz w:val="20"/>
          <w:szCs w:val="22"/>
        </w:rPr>
      </w:pPr>
      <w:r w:rsidRPr="007B273B">
        <w:rPr>
          <w:sz w:val="20"/>
          <w:szCs w:val="22"/>
        </w:rPr>
        <w:t xml:space="preserve">Medical </w:t>
      </w:r>
      <w:r w:rsidRPr="007B273B" w:rsidR="001707EE">
        <w:rPr>
          <w:sz w:val="20"/>
          <w:szCs w:val="22"/>
        </w:rPr>
        <w:t>City</w:t>
      </w:r>
      <w:r w:rsidRPr="007B273B">
        <w:rPr>
          <w:sz w:val="20"/>
          <w:szCs w:val="22"/>
        </w:rPr>
        <w:t xml:space="preserve"> of Plano</w:t>
      </w:r>
    </w:p>
    <w:p w:rsidRPr="007B273B" w:rsidR="00B52445" w:rsidP="006321F3" w:rsidRDefault="00B52445" w14:paraId="559BDF9A" w14:textId="77777777">
      <w:pPr>
        <w:rPr>
          <w:sz w:val="20"/>
          <w:szCs w:val="22"/>
        </w:rPr>
      </w:pPr>
      <w:r w:rsidRPr="007B273B">
        <w:rPr>
          <w:sz w:val="20"/>
          <w:szCs w:val="22"/>
        </w:rPr>
        <w:t xml:space="preserve">Methodist Charlton Medical Center </w:t>
      </w:r>
    </w:p>
    <w:p w:rsidRPr="007B273B" w:rsidR="00B52445" w:rsidP="00B57AA7" w:rsidRDefault="00B52445" w14:paraId="57DE053D" w14:textId="77777777">
      <w:pPr>
        <w:rPr>
          <w:sz w:val="20"/>
          <w:szCs w:val="22"/>
        </w:rPr>
      </w:pPr>
      <w:r w:rsidRPr="007B273B">
        <w:rPr>
          <w:sz w:val="20"/>
          <w:szCs w:val="22"/>
        </w:rPr>
        <w:t>Methodist Richardson Medical Center</w:t>
      </w:r>
    </w:p>
    <w:p w:rsidRPr="007B273B" w:rsidR="00B52445" w:rsidP="00B57AA7" w:rsidRDefault="00B52445" w14:paraId="7B7BDD62" w14:textId="77777777">
      <w:pPr>
        <w:rPr>
          <w:sz w:val="20"/>
          <w:szCs w:val="22"/>
        </w:rPr>
      </w:pPr>
      <w:smartTag w:uri="urn:schemas-microsoft-com:office:smarttags" w:element="PlaceName">
        <w:r w:rsidRPr="007B273B">
          <w:rPr>
            <w:sz w:val="20"/>
            <w:szCs w:val="22"/>
          </w:rPr>
          <w:t>Parkland</w:t>
        </w:r>
      </w:smartTag>
      <w:r w:rsidRPr="007B273B">
        <w:rPr>
          <w:sz w:val="20"/>
          <w:szCs w:val="22"/>
        </w:rPr>
        <w:t xml:space="preserve"> Hospital</w:t>
      </w:r>
    </w:p>
    <w:p w:rsidRPr="007B273B" w:rsidR="001707EE" w:rsidP="001707EE" w:rsidRDefault="001707EE" w14:paraId="59E8EBD7" w14:textId="26372700">
      <w:pPr>
        <w:rPr>
          <w:sz w:val="20"/>
          <w:szCs w:val="20"/>
        </w:rPr>
      </w:pPr>
      <w:r w:rsidRPr="7494DBE2" w:rsidR="6AEE98FD">
        <w:rPr>
          <w:sz w:val="20"/>
          <w:szCs w:val="20"/>
        </w:rPr>
        <w:t>THR (Texas Heath Resources)</w:t>
      </w:r>
      <w:r w:rsidRPr="7494DBE2" w:rsidR="001707EE">
        <w:rPr>
          <w:sz w:val="20"/>
          <w:szCs w:val="20"/>
        </w:rPr>
        <w:t xml:space="preserve"> Arlington Memorial</w:t>
      </w:r>
    </w:p>
    <w:p w:rsidRPr="007B273B" w:rsidR="003F1D87" w:rsidP="00B57AA7" w:rsidRDefault="00B52445" w14:paraId="57AC7F08" w14:textId="77777777">
      <w:pPr>
        <w:rPr>
          <w:sz w:val="20"/>
          <w:szCs w:val="22"/>
        </w:rPr>
      </w:pPr>
      <w:r w:rsidRPr="007B273B">
        <w:rPr>
          <w:sz w:val="20"/>
          <w:szCs w:val="22"/>
        </w:rPr>
        <w:t>THR Presbyterian Hospital of Allen</w:t>
      </w:r>
    </w:p>
    <w:p w:rsidRPr="007B273B" w:rsidR="00B52445" w:rsidP="00B57AA7" w:rsidRDefault="00B52445" w14:paraId="0F922D47" w14:textId="77777777">
      <w:pPr>
        <w:rPr>
          <w:sz w:val="20"/>
          <w:szCs w:val="22"/>
        </w:rPr>
      </w:pPr>
      <w:r w:rsidRPr="007B273B">
        <w:rPr>
          <w:sz w:val="20"/>
          <w:szCs w:val="22"/>
        </w:rPr>
        <w:t>THR Presbyterian Hospital of Dallas</w:t>
      </w:r>
    </w:p>
    <w:p w:rsidRPr="007B273B" w:rsidR="0064011A" w:rsidP="00B57AA7" w:rsidRDefault="0064011A" w14:paraId="75DFA853" w14:textId="77777777">
      <w:pPr>
        <w:rPr>
          <w:sz w:val="20"/>
          <w:szCs w:val="22"/>
        </w:rPr>
      </w:pPr>
      <w:r w:rsidRPr="007B273B">
        <w:rPr>
          <w:sz w:val="20"/>
          <w:szCs w:val="22"/>
        </w:rPr>
        <w:t>THR Presbyterian Hospital of Kaufman</w:t>
      </w:r>
    </w:p>
    <w:p w:rsidRPr="007B273B" w:rsidR="00B52445" w:rsidP="00B57AA7" w:rsidRDefault="00B52445" w14:paraId="20496673" w14:textId="77777777">
      <w:pPr>
        <w:rPr>
          <w:sz w:val="20"/>
          <w:szCs w:val="22"/>
        </w:rPr>
      </w:pPr>
      <w:r w:rsidRPr="007B273B">
        <w:rPr>
          <w:sz w:val="20"/>
          <w:szCs w:val="22"/>
        </w:rPr>
        <w:t>THR Presbyterian Hospital of Plano</w:t>
      </w:r>
    </w:p>
    <w:p w:rsidRPr="007B273B" w:rsidR="006B4D2E" w:rsidP="006B4D2E" w:rsidRDefault="006B4D2E" w14:paraId="3AEC0BA4" w14:textId="77777777">
      <w:pPr>
        <w:rPr>
          <w:sz w:val="20"/>
          <w:szCs w:val="22"/>
        </w:rPr>
        <w:sectPr w:rsidRPr="007B273B" w:rsidR="006B4D2E" w:rsidSect="008C37D0">
          <w:type w:val="continuous"/>
          <w:pgSz w:w="12240" w:h="15840" w:orient="portrait"/>
          <w:pgMar w:top="720" w:right="1800" w:bottom="432" w:left="1440" w:header="720" w:footer="720" w:gutter="0"/>
          <w:cols w:space="720" w:num="2"/>
          <w:docGrid w:linePitch="360"/>
        </w:sectPr>
      </w:pPr>
      <w:r w:rsidRPr="007B273B">
        <w:rPr>
          <w:sz w:val="20"/>
          <w:szCs w:val="22"/>
        </w:rPr>
        <w:t>UTSW University Hospital</w:t>
      </w:r>
    </w:p>
    <w:p w:rsidRPr="007B273B" w:rsidR="00B52445" w:rsidP="00B57AA7" w:rsidRDefault="00B52445" w14:paraId="0C875F75" w14:textId="77777777">
      <w:pPr>
        <w:jc w:val="both"/>
        <w:rPr>
          <w:sz w:val="22"/>
          <w:szCs w:val="22"/>
        </w:rPr>
      </w:pPr>
    </w:p>
    <w:p w:rsidRPr="007B273B" w:rsidR="00FF058B" w:rsidP="008F40AB" w:rsidRDefault="00FF058B" w14:paraId="4065CCEB" w14:textId="77777777">
      <w:pPr>
        <w:pStyle w:val="Heading2"/>
        <w:jc w:val="left"/>
        <w:rPr>
          <w:sz w:val="36"/>
        </w:rPr>
      </w:pPr>
      <w:r w:rsidRPr="007B273B">
        <w:rPr>
          <w:sz w:val="36"/>
        </w:rPr>
        <w:t>Application Packet Submission</w:t>
      </w:r>
    </w:p>
    <w:p w:rsidRPr="007B273B" w:rsidR="00FF058B" w:rsidP="00B57AA7" w:rsidRDefault="00FF058B" w14:paraId="1C731CCE" w14:textId="77777777">
      <w:pPr>
        <w:ind w:hanging="720"/>
        <w:rPr>
          <w:sz w:val="22"/>
          <w:szCs w:val="22"/>
        </w:rPr>
      </w:pPr>
    </w:p>
    <w:p w:rsidR="00B931AD" w:rsidP="00B57AA7" w:rsidRDefault="00BF07E9" w14:paraId="47F5FE71" w14:textId="64989B11">
      <w:pPr>
        <w:rPr>
          <w:sz w:val="22"/>
          <w:szCs w:val="22"/>
        </w:rPr>
      </w:pPr>
      <w:r w:rsidRPr="7494DBE2" w:rsidR="00BF07E9">
        <w:rPr>
          <w:sz w:val="22"/>
          <w:szCs w:val="22"/>
        </w:rPr>
        <w:t xml:space="preserve">Students must first apply to </w:t>
      </w:r>
      <w:r w:rsidRPr="7494DBE2" w:rsidR="00B11B77">
        <w:rPr>
          <w:sz w:val="22"/>
          <w:szCs w:val="22"/>
        </w:rPr>
        <w:t>Dallas</w:t>
      </w:r>
      <w:r w:rsidRPr="7494DBE2" w:rsidR="00BF07E9">
        <w:rPr>
          <w:sz w:val="22"/>
          <w:szCs w:val="22"/>
        </w:rPr>
        <w:t xml:space="preserve"> College</w:t>
      </w:r>
      <w:r w:rsidRPr="7494DBE2" w:rsidR="00B11B77">
        <w:rPr>
          <w:sz w:val="22"/>
          <w:szCs w:val="22"/>
        </w:rPr>
        <w:t xml:space="preserve"> and then the program</w:t>
      </w:r>
      <w:r w:rsidRPr="7494DBE2" w:rsidR="6F371668">
        <w:rPr>
          <w:sz w:val="22"/>
          <w:szCs w:val="22"/>
        </w:rPr>
        <w:t xml:space="preserve">. </w:t>
      </w:r>
      <w:r w:rsidRPr="7494DBE2" w:rsidR="003A2956">
        <w:rPr>
          <w:sz w:val="22"/>
          <w:szCs w:val="22"/>
        </w:rPr>
        <w:t xml:space="preserve">To apply to the program, contact </w:t>
      </w:r>
      <w:r w:rsidRPr="7494DBE2" w:rsidR="7D4A549B">
        <w:rPr>
          <w:sz w:val="22"/>
          <w:szCs w:val="22"/>
        </w:rPr>
        <w:t>Lydia Donaldson</w:t>
      </w:r>
      <w:r w:rsidRPr="7494DBE2" w:rsidR="003A2956">
        <w:rPr>
          <w:sz w:val="22"/>
          <w:szCs w:val="22"/>
        </w:rPr>
        <w:t xml:space="preserve"> by e-mail @ </w:t>
      </w:r>
      <w:hyperlink r:id="R56610d434f8c4955">
        <w:r w:rsidRPr="7494DBE2" w:rsidR="5C9CC734">
          <w:rPr>
            <w:rStyle w:val="Hyperlink"/>
            <w:sz w:val="22"/>
            <w:szCs w:val="22"/>
          </w:rPr>
          <w:t>ldonaldson</w:t>
        </w:r>
        <w:r w:rsidRPr="7494DBE2" w:rsidR="5C9CC734">
          <w:rPr>
            <w:rStyle w:val="Hyperlink"/>
            <w:sz w:val="22"/>
            <w:szCs w:val="22"/>
          </w:rPr>
          <w:t>@dallascollege</w:t>
        </w:r>
        <w:r w:rsidRPr="7494DBE2" w:rsidR="003A2956">
          <w:rPr>
            <w:rStyle w:val="Hyperlink"/>
            <w:sz w:val="22"/>
            <w:szCs w:val="22"/>
          </w:rPr>
          <w:t>.</w:t>
        </w:r>
        <w:r w:rsidRPr="7494DBE2" w:rsidR="003A2956">
          <w:rPr>
            <w:rStyle w:val="Hyperlink"/>
            <w:sz w:val="22"/>
            <w:szCs w:val="22"/>
          </w:rPr>
          <w:t>edu</w:t>
        </w:r>
      </w:hyperlink>
      <w:r w:rsidRPr="7494DBE2" w:rsidR="003A2956">
        <w:rPr>
          <w:sz w:val="22"/>
          <w:szCs w:val="22"/>
        </w:rPr>
        <w:t xml:space="preserve"> </w:t>
      </w:r>
      <w:r w:rsidRPr="7494DBE2" w:rsidR="001707EE">
        <w:rPr>
          <w:sz w:val="22"/>
          <w:szCs w:val="22"/>
        </w:rPr>
        <w:t>.</w:t>
      </w:r>
      <w:r w:rsidRPr="7494DBE2" w:rsidR="001707EE">
        <w:rPr>
          <w:sz w:val="22"/>
          <w:szCs w:val="22"/>
        </w:rPr>
        <w:t xml:space="preserve"> </w:t>
      </w:r>
      <w:r w:rsidRPr="7494DBE2" w:rsidR="003A2956">
        <w:rPr>
          <w:sz w:val="22"/>
          <w:szCs w:val="22"/>
        </w:rPr>
        <w:t xml:space="preserve"> Express interest in the CT program and include your </w:t>
      </w:r>
      <w:bookmarkStart w:name="_Int_zB24UKq1" w:id="1520775105"/>
      <w:r w:rsidRPr="7494DBE2" w:rsidR="003A2956">
        <w:rPr>
          <w:sz w:val="22"/>
          <w:szCs w:val="22"/>
        </w:rPr>
        <w:t>DCCCD</w:t>
      </w:r>
      <w:bookmarkEnd w:id="1520775105"/>
      <w:r w:rsidRPr="7494DBE2" w:rsidR="003A2956">
        <w:rPr>
          <w:sz w:val="22"/>
          <w:szCs w:val="22"/>
        </w:rPr>
        <w:t xml:space="preserve"> student ID if av</w:t>
      </w:r>
      <w:r w:rsidRPr="7494DBE2" w:rsidR="003A2956">
        <w:rPr>
          <w:sz w:val="22"/>
          <w:szCs w:val="22"/>
        </w:rPr>
        <w:t>ail</w:t>
      </w:r>
      <w:r w:rsidRPr="7494DBE2" w:rsidR="003A2956">
        <w:rPr>
          <w:sz w:val="22"/>
          <w:szCs w:val="22"/>
        </w:rPr>
        <w:t>able</w:t>
      </w:r>
      <w:r w:rsidRPr="7494DBE2" w:rsidR="671C7A7C">
        <w:rPr>
          <w:sz w:val="22"/>
          <w:szCs w:val="22"/>
        </w:rPr>
        <w:t xml:space="preserve">. </w:t>
      </w:r>
    </w:p>
    <w:p w:rsidR="00B931AD" w:rsidP="00B57AA7" w:rsidRDefault="00B931AD" w14:paraId="7D9D868B" w14:textId="77777777">
      <w:pPr>
        <w:rPr>
          <w:sz w:val="22"/>
          <w:szCs w:val="22"/>
        </w:rPr>
      </w:pPr>
    </w:p>
    <w:p w:rsidRPr="007B273B" w:rsidR="00FF058B" w:rsidP="00B57AA7" w:rsidRDefault="003A2956" w14:paraId="58F8B13F" w14:textId="69D5CAF7">
      <w:pPr>
        <w:rPr>
          <w:sz w:val="22"/>
          <w:szCs w:val="22"/>
        </w:rPr>
      </w:pPr>
      <w:r w:rsidRPr="7494DBE2" w:rsidR="003A2956">
        <w:rPr>
          <w:sz w:val="22"/>
          <w:szCs w:val="22"/>
        </w:rPr>
        <w:t>Once enrolled into the e-campus CT application community, applicants will</w:t>
      </w:r>
      <w:r w:rsidRPr="7494DBE2" w:rsidR="00FF058B">
        <w:rPr>
          <w:sz w:val="22"/>
          <w:szCs w:val="22"/>
        </w:rPr>
        <w:t xml:space="preserve"> compile the materials </w:t>
      </w:r>
      <w:r w:rsidRPr="7494DBE2" w:rsidR="007B3075">
        <w:rPr>
          <w:sz w:val="22"/>
          <w:szCs w:val="22"/>
        </w:rPr>
        <w:t xml:space="preserve">requested within the application and </w:t>
      </w:r>
      <w:r w:rsidRPr="7494DBE2" w:rsidR="007B3075">
        <w:rPr>
          <w:sz w:val="22"/>
          <w:szCs w:val="22"/>
        </w:rPr>
        <w:t>submit</w:t>
      </w:r>
      <w:r w:rsidRPr="7494DBE2" w:rsidR="007B3075">
        <w:rPr>
          <w:sz w:val="22"/>
          <w:szCs w:val="22"/>
        </w:rPr>
        <w:t xml:space="preserve"> them as </w:t>
      </w:r>
      <w:r w:rsidRPr="7494DBE2" w:rsidR="007B3075">
        <w:rPr>
          <w:sz w:val="22"/>
          <w:szCs w:val="22"/>
        </w:rPr>
        <w:t>indicated</w:t>
      </w:r>
      <w:r w:rsidRPr="7494DBE2" w:rsidR="003A2956">
        <w:rPr>
          <w:sz w:val="22"/>
          <w:szCs w:val="22"/>
        </w:rPr>
        <w:t xml:space="preserve"> on the e-campus application community</w:t>
      </w:r>
      <w:r w:rsidRPr="7494DBE2" w:rsidR="7CF252B7">
        <w:rPr>
          <w:sz w:val="22"/>
          <w:szCs w:val="22"/>
        </w:rPr>
        <w:t xml:space="preserve">. </w:t>
      </w:r>
      <w:r w:rsidRPr="7494DBE2" w:rsidR="00B931AD">
        <w:rPr>
          <w:sz w:val="22"/>
          <w:szCs w:val="22"/>
        </w:rPr>
        <w:t xml:space="preserve">Materials </w:t>
      </w:r>
      <w:r w:rsidRPr="7494DBE2" w:rsidR="007B3075">
        <w:rPr>
          <w:sz w:val="22"/>
          <w:szCs w:val="22"/>
        </w:rPr>
        <w:t xml:space="preserve">must be </w:t>
      </w:r>
      <w:r w:rsidRPr="7494DBE2" w:rsidR="007B3075">
        <w:rPr>
          <w:sz w:val="22"/>
          <w:szCs w:val="22"/>
        </w:rPr>
        <w:t>submitted</w:t>
      </w:r>
      <w:r w:rsidRPr="7494DBE2" w:rsidR="00E3052A">
        <w:rPr>
          <w:sz w:val="22"/>
          <w:szCs w:val="22"/>
        </w:rPr>
        <w:t xml:space="preserve"> as instructed </w:t>
      </w:r>
      <w:r w:rsidRPr="7494DBE2" w:rsidR="00FF058B">
        <w:rPr>
          <w:sz w:val="22"/>
          <w:szCs w:val="22"/>
        </w:rPr>
        <w:t>on or before the application filing deadline</w:t>
      </w:r>
      <w:r w:rsidRPr="7494DBE2" w:rsidR="52B62669">
        <w:rPr>
          <w:sz w:val="22"/>
          <w:szCs w:val="22"/>
        </w:rPr>
        <w:t xml:space="preserve">. </w:t>
      </w:r>
      <w:r w:rsidRPr="7494DBE2" w:rsidR="00FF058B">
        <w:rPr>
          <w:sz w:val="22"/>
          <w:szCs w:val="22"/>
        </w:rPr>
        <w:t xml:space="preserve">Incomplete packets will </w:t>
      </w:r>
      <w:r w:rsidRPr="7494DBE2" w:rsidR="005C3766">
        <w:rPr>
          <w:sz w:val="22"/>
          <w:szCs w:val="22"/>
        </w:rPr>
        <w:t>not be considered for admittance</w:t>
      </w:r>
      <w:r w:rsidRPr="7494DBE2" w:rsidR="00FF058B">
        <w:rPr>
          <w:sz w:val="22"/>
          <w:szCs w:val="22"/>
        </w:rPr>
        <w:t>.</w:t>
      </w:r>
    </w:p>
    <w:p w:rsidRPr="007B273B" w:rsidR="00FF058B" w:rsidP="00B57AA7" w:rsidRDefault="00FF058B" w14:paraId="57B4B3F9" w14:textId="77777777">
      <w:pPr>
        <w:rPr>
          <w:sz w:val="22"/>
          <w:szCs w:val="22"/>
        </w:rPr>
      </w:pPr>
    </w:p>
    <w:p w:rsidRPr="007B273B" w:rsidR="007B3075" w:rsidP="00B57AA7" w:rsidRDefault="007B3075" w14:paraId="4A693B7C" w14:textId="77777777">
      <w:pPr>
        <w:rPr>
          <w:sz w:val="22"/>
          <w:szCs w:val="22"/>
        </w:rPr>
      </w:pPr>
      <w:r w:rsidRPr="007B273B">
        <w:rPr>
          <w:sz w:val="22"/>
          <w:szCs w:val="22"/>
        </w:rPr>
        <w:t>The following supporting documents are required for your program application</w:t>
      </w:r>
      <w:r w:rsidRPr="007B273B" w:rsidR="006C1FA1">
        <w:rPr>
          <w:sz w:val="22"/>
          <w:szCs w:val="22"/>
        </w:rPr>
        <w:t xml:space="preserve"> on the e-campus application community</w:t>
      </w:r>
      <w:r w:rsidRPr="007B273B">
        <w:rPr>
          <w:sz w:val="22"/>
          <w:szCs w:val="22"/>
        </w:rPr>
        <w:t>:</w:t>
      </w:r>
    </w:p>
    <w:p w:rsidRPr="007B273B" w:rsidR="007B3075" w:rsidP="007F0E79" w:rsidRDefault="007B3075" w14:paraId="421BF0B1" w14:textId="601D0821">
      <w:pPr>
        <w:numPr>
          <w:ilvl w:val="0"/>
          <w:numId w:val="31"/>
        </w:numPr>
        <w:ind w:left="720"/>
        <w:rPr>
          <w:sz w:val="22"/>
          <w:szCs w:val="22"/>
        </w:rPr>
      </w:pPr>
      <w:bookmarkStart w:name="_Hlk65666315" w:id="2"/>
      <w:r w:rsidRPr="007B273B">
        <w:rPr>
          <w:sz w:val="22"/>
          <w:szCs w:val="22"/>
          <w:u w:val="single"/>
        </w:rPr>
        <w:t xml:space="preserve">Official Transcripts </w:t>
      </w:r>
      <w:r w:rsidRPr="007B273B" w:rsidR="00D91611">
        <w:rPr>
          <w:sz w:val="22"/>
          <w:szCs w:val="22"/>
          <w:u w:val="single"/>
        </w:rPr>
        <w:t>–</w:t>
      </w:r>
      <w:r w:rsidRPr="007B273B">
        <w:rPr>
          <w:sz w:val="22"/>
          <w:szCs w:val="22"/>
        </w:rPr>
        <w:t xml:space="preserve"> must be sent directly to the College Admissions Office.  </w:t>
      </w:r>
      <w:hyperlink w:history="1" r:id="rId15">
        <w:r w:rsidRPr="007B273B" w:rsidR="00B11B77">
          <w:rPr>
            <w:rStyle w:val="Hyperlink"/>
            <w:sz w:val="22"/>
            <w:szCs w:val="22"/>
          </w:rPr>
          <w:t>Transfer to Dallas College</w:t>
        </w:r>
      </w:hyperlink>
    </w:p>
    <w:bookmarkEnd w:id="2"/>
    <w:p w:rsidRPr="007B273B" w:rsidR="007B3075" w:rsidP="007F0E79" w:rsidRDefault="003A2956" w14:paraId="44ED9EAD" w14:textId="77777777">
      <w:pPr>
        <w:numPr>
          <w:ilvl w:val="0"/>
          <w:numId w:val="31"/>
        </w:numPr>
        <w:ind w:left="720"/>
        <w:rPr>
          <w:sz w:val="22"/>
          <w:szCs w:val="22"/>
        </w:rPr>
      </w:pPr>
      <w:r w:rsidRPr="007B273B">
        <w:rPr>
          <w:sz w:val="22"/>
          <w:szCs w:val="22"/>
        </w:rPr>
        <w:t>Current Resume</w:t>
      </w:r>
    </w:p>
    <w:p w:rsidRPr="007B273B" w:rsidR="003A2956" w:rsidP="007F0E79" w:rsidRDefault="006C1FA1" w14:paraId="6AED2DA9" w14:textId="5916CB9A">
      <w:pPr>
        <w:numPr>
          <w:ilvl w:val="0"/>
          <w:numId w:val="31"/>
        </w:numPr>
        <w:ind w:left="720"/>
        <w:rPr>
          <w:sz w:val="22"/>
          <w:szCs w:val="22"/>
        </w:rPr>
      </w:pPr>
      <w:r w:rsidRPr="007B273B">
        <w:rPr>
          <w:sz w:val="22"/>
          <w:szCs w:val="22"/>
        </w:rPr>
        <w:t xml:space="preserve">Program Application </w:t>
      </w:r>
      <w:r w:rsidR="00B931AD">
        <w:rPr>
          <w:sz w:val="22"/>
          <w:szCs w:val="22"/>
        </w:rPr>
        <w:t>submission</w:t>
      </w:r>
      <w:r w:rsidRPr="007B273B">
        <w:rPr>
          <w:sz w:val="22"/>
          <w:szCs w:val="22"/>
        </w:rPr>
        <w:t xml:space="preserve"> and </w:t>
      </w:r>
      <w:r w:rsidRPr="007B273B" w:rsidR="00D91611">
        <w:rPr>
          <w:sz w:val="22"/>
          <w:szCs w:val="22"/>
        </w:rPr>
        <w:t>Application</w:t>
      </w:r>
      <w:r w:rsidRPr="007B273B" w:rsidR="003A2956">
        <w:rPr>
          <w:sz w:val="22"/>
          <w:szCs w:val="22"/>
        </w:rPr>
        <w:t xml:space="preserve"> Essay</w:t>
      </w:r>
    </w:p>
    <w:p w:rsidRPr="007B273B" w:rsidR="006C1FA1" w:rsidP="007F0E79" w:rsidRDefault="006C1FA1" w14:paraId="27FD8BEE" w14:textId="77777777">
      <w:pPr>
        <w:numPr>
          <w:ilvl w:val="0"/>
          <w:numId w:val="31"/>
        </w:numPr>
        <w:ind w:left="720"/>
        <w:rPr>
          <w:sz w:val="22"/>
          <w:szCs w:val="22"/>
        </w:rPr>
      </w:pPr>
      <w:r w:rsidRPr="007B273B">
        <w:rPr>
          <w:sz w:val="22"/>
          <w:szCs w:val="22"/>
        </w:rPr>
        <w:t>ARRT Card</w:t>
      </w:r>
    </w:p>
    <w:p w:rsidRPr="007B273B" w:rsidR="006C1FA1" w:rsidP="001707EE" w:rsidRDefault="006C1FA1" w14:paraId="44EDF3B7" w14:textId="77777777">
      <w:pPr>
        <w:numPr>
          <w:ilvl w:val="0"/>
          <w:numId w:val="31"/>
        </w:numPr>
        <w:ind w:left="720"/>
        <w:rPr>
          <w:sz w:val="22"/>
          <w:szCs w:val="22"/>
        </w:rPr>
      </w:pPr>
      <w:r w:rsidRPr="007B273B">
        <w:rPr>
          <w:sz w:val="22"/>
          <w:szCs w:val="22"/>
        </w:rPr>
        <w:t xml:space="preserve">Program of Study </w:t>
      </w:r>
    </w:p>
    <w:p w:rsidRPr="007B273B" w:rsidR="003A2956" w:rsidP="003A2956" w:rsidRDefault="003A2956" w14:paraId="77AB8D8B" w14:textId="77777777">
      <w:pPr>
        <w:pStyle w:val="ListParagraph"/>
        <w:rPr>
          <w:sz w:val="22"/>
          <w:szCs w:val="22"/>
        </w:rPr>
      </w:pPr>
    </w:p>
    <w:p w:rsidRPr="007B273B" w:rsidR="003A2956" w:rsidP="003A2956" w:rsidRDefault="003A2956" w14:paraId="0B61F414" w14:textId="77777777">
      <w:pPr>
        <w:rPr>
          <w:sz w:val="22"/>
          <w:szCs w:val="22"/>
        </w:rPr>
      </w:pPr>
      <w:r w:rsidRPr="007B273B">
        <w:rPr>
          <w:sz w:val="22"/>
          <w:szCs w:val="22"/>
        </w:rPr>
        <w:t>If attending CT clinicals:</w:t>
      </w:r>
    </w:p>
    <w:p w:rsidRPr="007B273B" w:rsidR="003A2956" w:rsidP="003A2956" w:rsidRDefault="003A2956" w14:paraId="0F6CDEAF" w14:textId="77777777">
      <w:pPr>
        <w:numPr>
          <w:ilvl w:val="0"/>
          <w:numId w:val="31"/>
        </w:numPr>
        <w:rPr>
          <w:sz w:val="22"/>
          <w:szCs w:val="22"/>
        </w:rPr>
      </w:pPr>
      <w:r w:rsidRPr="007B273B">
        <w:rPr>
          <w:sz w:val="22"/>
          <w:szCs w:val="22"/>
        </w:rPr>
        <w:t>Immunizations, Drug Screen, Background check, CPR</w:t>
      </w:r>
    </w:p>
    <w:p w:rsidRPr="007B273B" w:rsidR="003A2956" w:rsidP="003A2956" w:rsidRDefault="003A2956" w14:paraId="5EA79CA4" w14:textId="77777777">
      <w:pPr>
        <w:numPr>
          <w:ilvl w:val="0"/>
          <w:numId w:val="31"/>
        </w:numPr>
        <w:rPr>
          <w:sz w:val="22"/>
          <w:szCs w:val="22"/>
        </w:rPr>
      </w:pPr>
      <w:r w:rsidRPr="007B273B">
        <w:rPr>
          <w:sz w:val="22"/>
          <w:szCs w:val="22"/>
        </w:rPr>
        <w:t>Health Insurance verification</w:t>
      </w:r>
    </w:p>
    <w:p w:rsidRPr="007B273B" w:rsidR="003A2956" w:rsidP="003A2956" w:rsidRDefault="003A2956" w14:paraId="5F311AD7" w14:textId="08B2A4A5">
      <w:pPr>
        <w:numPr>
          <w:ilvl w:val="0"/>
          <w:numId w:val="31"/>
        </w:numPr>
        <w:rPr>
          <w:sz w:val="22"/>
          <w:szCs w:val="22"/>
        </w:rPr>
      </w:pPr>
      <w:r w:rsidRPr="007B273B">
        <w:rPr>
          <w:sz w:val="22"/>
          <w:szCs w:val="22"/>
        </w:rPr>
        <w:t>DFW Hospital Council Clinical Orientation</w:t>
      </w:r>
    </w:p>
    <w:p w:rsidRPr="007B273B" w:rsidR="0076694C" w:rsidP="003A2956" w:rsidRDefault="0076592D" w14:paraId="79DF8D15" w14:textId="77777777">
      <w:pPr>
        <w:numPr>
          <w:ilvl w:val="0"/>
          <w:numId w:val="31"/>
        </w:numPr>
        <w:rPr>
          <w:sz w:val="22"/>
          <w:szCs w:val="22"/>
        </w:rPr>
      </w:pPr>
      <w:r w:rsidRPr="007B273B">
        <w:rPr>
          <w:sz w:val="22"/>
          <w:szCs w:val="22"/>
        </w:rPr>
        <w:t xml:space="preserve">On-line </w:t>
      </w:r>
      <w:r w:rsidRPr="007B273B" w:rsidR="00D91611">
        <w:rPr>
          <w:sz w:val="22"/>
          <w:szCs w:val="22"/>
        </w:rPr>
        <w:t>Clinical site selection</w:t>
      </w:r>
      <w:r w:rsidRPr="007B273B">
        <w:rPr>
          <w:sz w:val="22"/>
          <w:szCs w:val="22"/>
        </w:rPr>
        <w:t xml:space="preserve"> form </w:t>
      </w:r>
    </w:p>
    <w:p w:rsidRPr="007B273B" w:rsidR="001707EE" w:rsidP="00B57AA7" w:rsidRDefault="001707EE" w14:paraId="10345CD0" w14:textId="77777777">
      <w:pPr>
        <w:rPr>
          <w:sz w:val="22"/>
          <w:szCs w:val="22"/>
        </w:rPr>
      </w:pPr>
    </w:p>
    <w:p w:rsidRPr="007B273B" w:rsidR="0076592D" w:rsidP="00B57AA7" w:rsidRDefault="0019163B" w14:paraId="43D9468B" w14:textId="24CCE920">
      <w:pPr>
        <w:rPr>
          <w:sz w:val="22"/>
          <w:szCs w:val="22"/>
        </w:rPr>
      </w:pPr>
      <w:r w:rsidRPr="7494DBE2" w:rsidR="0019163B">
        <w:rPr>
          <w:sz w:val="22"/>
          <w:szCs w:val="22"/>
        </w:rPr>
        <w:t>S</w:t>
      </w:r>
      <w:r w:rsidRPr="7494DBE2" w:rsidR="0076592D">
        <w:rPr>
          <w:sz w:val="22"/>
          <w:szCs w:val="22"/>
        </w:rPr>
        <w:t xml:space="preserve">upporting documents </w:t>
      </w:r>
      <w:r w:rsidRPr="7494DBE2" w:rsidR="0019163B">
        <w:rPr>
          <w:sz w:val="22"/>
          <w:szCs w:val="22"/>
        </w:rPr>
        <w:t xml:space="preserve">will be </w:t>
      </w:r>
      <w:r w:rsidRPr="7494DBE2" w:rsidR="0019163B">
        <w:rPr>
          <w:sz w:val="22"/>
          <w:szCs w:val="22"/>
        </w:rPr>
        <w:t>submitted</w:t>
      </w:r>
      <w:r w:rsidRPr="7494DBE2" w:rsidR="0019163B">
        <w:rPr>
          <w:sz w:val="22"/>
          <w:szCs w:val="22"/>
        </w:rPr>
        <w:t xml:space="preserve"> </w:t>
      </w:r>
      <w:r w:rsidRPr="7494DBE2" w:rsidR="0076592D">
        <w:rPr>
          <w:sz w:val="22"/>
          <w:szCs w:val="22"/>
        </w:rPr>
        <w:t xml:space="preserve">to </w:t>
      </w:r>
      <w:r w:rsidRPr="7494DBE2" w:rsidR="0019163B">
        <w:rPr>
          <w:sz w:val="22"/>
          <w:szCs w:val="22"/>
        </w:rPr>
        <w:t xml:space="preserve">Dallas College </w:t>
      </w:r>
      <w:r w:rsidRPr="7494DBE2" w:rsidR="0076592D">
        <w:rPr>
          <w:sz w:val="22"/>
          <w:szCs w:val="22"/>
        </w:rPr>
        <w:t>CT</w:t>
      </w:r>
      <w:r w:rsidRPr="7494DBE2" w:rsidR="00BF07E9">
        <w:rPr>
          <w:sz w:val="22"/>
          <w:szCs w:val="22"/>
        </w:rPr>
        <w:t xml:space="preserve">/VI </w:t>
      </w:r>
      <w:r w:rsidRPr="7494DBE2" w:rsidR="0076592D">
        <w:rPr>
          <w:sz w:val="22"/>
          <w:szCs w:val="22"/>
        </w:rPr>
        <w:t xml:space="preserve">program e-campus </w:t>
      </w:r>
      <w:r w:rsidRPr="7494DBE2" w:rsidR="0019163B">
        <w:rPr>
          <w:sz w:val="22"/>
          <w:szCs w:val="22"/>
        </w:rPr>
        <w:t>organization</w:t>
      </w:r>
      <w:r w:rsidRPr="7494DBE2" w:rsidR="0076592D">
        <w:rPr>
          <w:sz w:val="22"/>
          <w:szCs w:val="22"/>
        </w:rPr>
        <w:t xml:space="preserve"> site</w:t>
      </w:r>
      <w:r w:rsidRPr="7494DBE2" w:rsidR="0019163B">
        <w:rPr>
          <w:sz w:val="22"/>
          <w:szCs w:val="22"/>
        </w:rPr>
        <w:t xml:space="preserve"> on-line or </w:t>
      </w:r>
      <w:r w:rsidRPr="7494DBE2" w:rsidR="0426E408">
        <w:rPr>
          <w:sz w:val="22"/>
          <w:szCs w:val="22"/>
        </w:rPr>
        <w:t>Sur Scan</w:t>
      </w:r>
      <w:r w:rsidRPr="7494DBE2" w:rsidR="0019163B">
        <w:rPr>
          <w:sz w:val="22"/>
          <w:szCs w:val="22"/>
        </w:rPr>
        <w:t>, as directed</w:t>
      </w:r>
      <w:r w:rsidRPr="7494DBE2" w:rsidR="5622988F">
        <w:rPr>
          <w:sz w:val="22"/>
          <w:szCs w:val="22"/>
        </w:rPr>
        <w:t xml:space="preserve">. </w:t>
      </w:r>
    </w:p>
    <w:p w:rsidRPr="007B273B" w:rsidR="003376E0" w:rsidP="00B57AA7" w:rsidRDefault="003376E0" w14:paraId="01741811" w14:textId="77777777">
      <w:pPr>
        <w:rPr>
          <w:sz w:val="22"/>
          <w:szCs w:val="22"/>
        </w:rPr>
      </w:pPr>
    </w:p>
    <w:p w:rsidR="007B273B" w:rsidRDefault="007B273B" w14:paraId="5DCC0849" w14:textId="7AA4F119">
      <w:pPr>
        <w:rPr>
          <w:sz w:val="22"/>
          <w:szCs w:val="22"/>
        </w:rPr>
      </w:pPr>
      <w:r>
        <w:rPr>
          <w:sz w:val="22"/>
          <w:szCs w:val="22"/>
        </w:rPr>
        <w:br w:type="page"/>
      </w:r>
    </w:p>
    <w:p w:rsidRPr="007B273B" w:rsidR="0076592D" w:rsidP="00B57AA7" w:rsidRDefault="0076592D" w14:paraId="24C253C7" w14:textId="77777777">
      <w:pPr>
        <w:ind w:left="720"/>
        <w:rPr>
          <w:sz w:val="22"/>
          <w:szCs w:val="22"/>
        </w:rPr>
      </w:pPr>
    </w:p>
    <w:p w:rsidRPr="007B273B" w:rsidR="00FF058B" w:rsidP="008F40AB" w:rsidRDefault="00FF058B" w14:paraId="7766B6A1" w14:textId="77777777">
      <w:pPr>
        <w:pStyle w:val="Heading1"/>
        <w:ind w:left="0"/>
        <w:jc w:val="left"/>
        <w:rPr>
          <w:sz w:val="36"/>
        </w:rPr>
      </w:pPr>
      <w:r w:rsidRPr="007B273B">
        <w:rPr>
          <w:sz w:val="36"/>
        </w:rPr>
        <w:t>Application Filing Period</w:t>
      </w:r>
    </w:p>
    <w:p w:rsidRPr="007B273B" w:rsidR="007B3075" w:rsidP="00B57AA7" w:rsidRDefault="007B3075" w14:paraId="3A792930" w14:textId="77777777">
      <w:pPr>
        <w:rPr>
          <w:sz w:val="22"/>
          <w:szCs w:val="22"/>
        </w:rPr>
      </w:pPr>
    </w:p>
    <w:p w:rsidRPr="007B273B" w:rsidR="004A19A8" w:rsidP="00B57AA7" w:rsidRDefault="004A19A8" w14:paraId="5C6DBC3A" w14:textId="77777777">
      <w:pPr>
        <w:rPr>
          <w:b/>
          <w:sz w:val="22"/>
          <w:szCs w:val="22"/>
        </w:rPr>
      </w:pPr>
      <w:r w:rsidRPr="007B273B">
        <w:rPr>
          <w:b/>
          <w:sz w:val="22"/>
          <w:szCs w:val="22"/>
        </w:rPr>
        <w:t>Official appl</w:t>
      </w:r>
      <w:r w:rsidRPr="007B273B" w:rsidR="00F359BD">
        <w:rPr>
          <w:b/>
          <w:sz w:val="22"/>
          <w:szCs w:val="22"/>
        </w:rPr>
        <w:t>ication filing period for Fall</w:t>
      </w:r>
      <w:r w:rsidRPr="007B273B">
        <w:rPr>
          <w:b/>
          <w:sz w:val="22"/>
          <w:szCs w:val="22"/>
        </w:rPr>
        <w:t xml:space="preserve"> semester admission:</w:t>
      </w:r>
      <w:r w:rsidRPr="007B273B" w:rsidR="003E4C28">
        <w:rPr>
          <w:b/>
          <w:sz w:val="22"/>
          <w:szCs w:val="22"/>
        </w:rPr>
        <w:t xml:space="preserve">  </w:t>
      </w:r>
      <w:r w:rsidRPr="007B273B" w:rsidR="00B56BBE">
        <w:rPr>
          <w:b/>
          <w:sz w:val="22"/>
          <w:szCs w:val="22"/>
        </w:rPr>
        <w:t>April</w:t>
      </w:r>
      <w:r w:rsidRPr="007B273B" w:rsidR="00F359BD">
        <w:rPr>
          <w:b/>
          <w:sz w:val="22"/>
          <w:szCs w:val="22"/>
        </w:rPr>
        <w:t xml:space="preserve"> 1 – </w:t>
      </w:r>
      <w:r w:rsidRPr="007B273B" w:rsidR="00B56BBE">
        <w:rPr>
          <w:b/>
          <w:sz w:val="22"/>
          <w:szCs w:val="22"/>
        </w:rPr>
        <w:t>July 15</w:t>
      </w:r>
    </w:p>
    <w:p w:rsidRPr="007B273B" w:rsidR="007B3075" w:rsidP="00B57AA7" w:rsidRDefault="004A19A8" w14:paraId="78DAD2DC" w14:textId="3D065393">
      <w:pPr>
        <w:rPr>
          <w:i/>
          <w:iCs/>
          <w:sz w:val="22"/>
          <w:szCs w:val="22"/>
        </w:rPr>
      </w:pPr>
      <w:r w:rsidRPr="007B273B">
        <w:rPr>
          <w:sz w:val="22"/>
          <w:szCs w:val="22"/>
        </w:rPr>
        <w:t xml:space="preserve">Notification letters are </w:t>
      </w:r>
      <w:r w:rsidRPr="007B273B" w:rsidR="0076592D">
        <w:rPr>
          <w:sz w:val="22"/>
          <w:szCs w:val="22"/>
        </w:rPr>
        <w:t>e-mailed</w:t>
      </w:r>
      <w:r w:rsidRPr="007B273B">
        <w:rPr>
          <w:sz w:val="22"/>
          <w:szCs w:val="22"/>
        </w:rPr>
        <w:t xml:space="preserve"> by </w:t>
      </w:r>
      <w:r w:rsidRPr="007B273B" w:rsidR="00F359BD">
        <w:rPr>
          <w:sz w:val="22"/>
          <w:szCs w:val="22"/>
        </w:rPr>
        <w:t>August</w:t>
      </w:r>
      <w:r w:rsidRPr="007B273B">
        <w:rPr>
          <w:sz w:val="22"/>
          <w:szCs w:val="22"/>
        </w:rPr>
        <w:t xml:space="preserve"> </w:t>
      </w:r>
      <w:r w:rsidRPr="007B273B" w:rsidR="00B11B77">
        <w:rPr>
          <w:sz w:val="22"/>
          <w:szCs w:val="22"/>
        </w:rPr>
        <w:t>15</w:t>
      </w:r>
      <w:r w:rsidRPr="007B273B">
        <w:rPr>
          <w:sz w:val="22"/>
          <w:szCs w:val="22"/>
        </w:rPr>
        <w:t>.</w:t>
      </w:r>
      <w:r w:rsidRPr="007B273B" w:rsidR="007B3075">
        <w:rPr>
          <w:i/>
          <w:iCs/>
          <w:sz w:val="22"/>
          <w:szCs w:val="22"/>
        </w:rPr>
        <w:t xml:space="preserve"> </w:t>
      </w:r>
    </w:p>
    <w:p w:rsidRPr="007B273B" w:rsidR="007B3075" w:rsidP="00B57AA7" w:rsidRDefault="007B3075" w14:paraId="7DD8414C" w14:textId="77777777">
      <w:pPr>
        <w:rPr>
          <w:i/>
          <w:iCs/>
          <w:sz w:val="22"/>
          <w:szCs w:val="22"/>
        </w:rPr>
      </w:pPr>
    </w:p>
    <w:p w:rsidRPr="007B273B" w:rsidR="007B3075" w:rsidP="7494DBE2" w:rsidRDefault="007B3075" w14:paraId="6C4DF8B8" w14:textId="3B9C3E6B">
      <w:pPr>
        <w:rPr>
          <w:i w:val="1"/>
          <w:iCs w:val="1"/>
          <w:sz w:val="22"/>
          <w:szCs w:val="22"/>
        </w:rPr>
      </w:pPr>
      <w:r w:rsidRPr="7494DBE2" w:rsidR="007B3075">
        <w:rPr>
          <w:i w:val="1"/>
          <w:iCs w:val="1"/>
          <w:sz w:val="22"/>
          <w:szCs w:val="22"/>
        </w:rPr>
        <w:t>NOTE</w:t>
      </w:r>
      <w:r w:rsidRPr="7494DBE2" w:rsidR="1EF1A8DB">
        <w:rPr>
          <w:i w:val="1"/>
          <w:iCs w:val="1"/>
          <w:sz w:val="22"/>
          <w:szCs w:val="22"/>
        </w:rPr>
        <w:t>: Early</w:t>
      </w:r>
      <w:r w:rsidRPr="7494DBE2" w:rsidR="007B3075">
        <w:rPr>
          <w:i w:val="1"/>
          <w:iCs w:val="1"/>
          <w:sz w:val="22"/>
          <w:szCs w:val="22"/>
        </w:rPr>
        <w:t xml:space="preserve"> submission of an application during a specific filing period does not influence ranking for admission</w:t>
      </w:r>
      <w:r w:rsidRPr="7494DBE2" w:rsidR="5C20F758">
        <w:rPr>
          <w:i w:val="1"/>
          <w:iCs w:val="1"/>
          <w:sz w:val="22"/>
          <w:szCs w:val="22"/>
        </w:rPr>
        <w:t xml:space="preserve">. </w:t>
      </w:r>
    </w:p>
    <w:p w:rsidRPr="007B273B" w:rsidR="00FF058B" w:rsidP="00B57AA7" w:rsidRDefault="00FF058B" w14:paraId="064B8B48" w14:textId="77777777">
      <w:pPr>
        <w:rPr>
          <w:sz w:val="22"/>
          <w:szCs w:val="22"/>
        </w:rPr>
      </w:pPr>
    </w:p>
    <w:p w:rsidRPr="007B273B" w:rsidR="00FF058B" w:rsidP="00B57AA7" w:rsidRDefault="00FF058B" w14:paraId="1B2AF3F1" w14:textId="3AAB9883">
      <w:pPr>
        <w:rPr>
          <w:sz w:val="22"/>
          <w:szCs w:val="22"/>
        </w:rPr>
      </w:pPr>
      <w:r w:rsidRPr="7494DBE2" w:rsidR="00FF058B">
        <w:rPr>
          <w:sz w:val="22"/>
          <w:szCs w:val="22"/>
        </w:rPr>
        <w:t xml:space="preserve">A student who applies during the official filing period and receives an acceptance letter </w:t>
      </w:r>
      <w:r w:rsidRPr="7494DBE2" w:rsidR="00FF058B">
        <w:rPr>
          <w:sz w:val="22"/>
          <w:szCs w:val="22"/>
        </w:rPr>
        <w:t xml:space="preserve">is required </w:t>
      </w:r>
      <w:r w:rsidRPr="7494DBE2" w:rsidR="004F3A96">
        <w:rPr>
          <w:sz w:val="22"/>
          <w:szCs w:val="22"/>
        </w:rPr>
        <w:t>to</w:t>
      </w:r>
      <w:r w:rsidRPr="7494DBE2" w:rsidR="004F3A96">
        <w:rPr>
          <w:sz w:val="22"/>
          <w:szCs w:val="22"/>
        </w:rPr>
        <w:t xml:space="preserve"> acknowledge</w:t>
      </w:r>
      <w:r w:rsidRPr="7494DBE2" w:rsidR="00FF058B">
        <w:rPr>
          <w:sz w:val="22"/>
          <w:szCs w:val="22"/>
        </w:rPr>
        <w:t xml:space="preserve"> </w:t>
      </w:r>
      <w:r w:rsidRPr="7494DBE2" w:rsidR="004F3A96">
        <w:rPr>
          <w:sz w:val="22"/>
          <w:szCs w:val="22"/>
        </w:rPr>
        <w:t xml:space="preserve">acceptance </w:t>
      </w:r>
      <w:r w:rsidRPr="7494DBE2" w:rsidR="00FF058B">
        <w:rPr>
          <w:sz w:val="22"/>
          <w:szCs w:val="22"/>
        </w:rPr>
        <w:t xml:space="preserve">within a specified </w:t>
      </w:r>
      <w:bookmarkStart w:name="_Int_kw1F4qNZ" w:id="79308123"/>
      <w:r w:rsidRPr="7494DBE2" w:rsidR="00FF058B">
        <w:rPr>
          <w:sz w:val="22"/>
          <w:szCs w:val="22"/>
        </w:rPr>
        <w:t>timeframe</w:t>
      </w:r>
      <w:bookmarkEnd w:id="79308123"/>
      <w:r w:rsidRPr="7494DBE2" w:rsidR="00FF058B">
        <w:rPr>
          <w:sz w:val="22"/>
          <w:szCs w:val="22"/>
        </w:rPr>
        <w:t xml:space="preserve"> to confirm their space in the class</w:t>
      </w:r>
      <w:r w:rsidRPr="7494DBE2" w:rsidR="021C6030">
        <w:rPr>
          <w:sz w:val="22"/>
          <w:szCs w:val="22"/>
        </w:rPr>
        <w:t xml:space="preserve">. </w:t>
      </w:r>
      <w:r w:rsidRPr="7494DBE2" w:rsidR="00FF058B">
        <w:rPr>
          <w:sz w:val="22"/>
          <w:szCs w:val="22"/>
        </w:rPr>
        <w:t xml:space="preserve">Failure to </w:t>
      </w:r>
      <w:r w:rsidRPr="7494DBE2" w:rsidR="004F3A96">
        <w:rPr>
          <w:sz w:val="22"/>
          <w:szCs w:val="22"/>
        </w:rPr>
        <w:t>acknowledge</w:t>
      </w:r>
      <w:r w:rsidRPr="7494DBE2" w:rsidR="00FF058B">
        <w:rPr>
          <w:sz w:val="22"/>
          <w:szCs w:val="22"/>
        </w:rPr>
        <w:t xml:space="preserve"> confirmation by the specified date</w:t>
      </w:r>
      <w:r w:rsidRPr="7494DBE2" w:rsidR="0076592D">
        <w:rPr>
          <w:sz w:val="22"/>
          <w:szCs w:val="22"/>
        </w:rPr>
        <w:t xml:space="preserve"> </w:t>
      </w:r>
      <w:r w:rsidRPr="7494DBE2" w:rsidR="00FF058B">
        <w:rPr>
          <w:sz w:val="22"/>
          <w:szCs w:val="22"/>
        </w:rPr>
        <w:t>will result in forfeiture of the student’s space in that class.</w:t>
      </w:r>
    </w:p>
    <w:p w:rsidRPr="007B273B" w:rsidR="00FF058B" w:rsidP="00B57AA7" w:rsidRDefault="00FF058B" w14:paraId="59DD3386" w14:textId="77777777">
      <w:pPr>
        <w:rPr>
          <w:sz w:val="22"/>
          <w:szCs w:val="22"/>
        </w:rPr>
      </w:pPr>
    </w:p>
    <w:p w:rsidRPr="007B273B" w:rsidR="00FF058B" w:rsidP="00B57AA7" w:rsidRDefault="00FF058B" w14:paraId="160E86C1" w14:textId="36E62CCD">
      <w:pPr>
        <w:rPr>
          <w:sz w:val="22"/>
          <w:szCs w:val="22"/>
        </w:rPr>
      </w:pPr>
      <w:r w:rsidRPr="7494DBE2" w:rsidR="00FF058B">
        <w:rPr>
          <w:sz w:val="22"/>
          <w:szCs w:val="22"/>
        </w:rPr>
        <w:t>NOTE:  Students who are not selected for admission the semester for which they apply or students who decline their acceptance for t</w:t>
      </w:r>
      <w:r w:rsidRPr="7494DBE2" w:rsidR="008B6D4A">
        <w:rPr>
          <w:sz w:val="22"/>
          <w:szCs w:val="22"/>
        </w:rPr>
        <w:t xml:space="preserve">hat semester must resubmit a new </w:t>
      </w:r>
      <w:r w:rsidRPr="7494DBE2" w:rsidR="00FF058B">
        <w:rPr>
          <w:sz w:val="22"/>
          <w:szCs w:val="22"/>
        </w:rPr>
        <w:t>application during the next filing period to be considered for the next admission opportunity</w:t>
      </w:r>
      <w:r w:rsidRPr="7494DBE2" w:rsidR="608EBF8D">
        <w:rPr>
          <w:sz w:val="22"/>
          <w:szCs w:val="22"/>
        </w:rPr>
        <w:t xml:space="preserve">. </w:t>
      </w:r>
    </w:p>
    <w:p w:rsidRPr="007B273B" w:rsidR="00FF058B" w:rsidP="00B57AA7" w:rsidRDefault="00FF058B" w14:paraId="4654633E" w14:textId="77777777">
      <w:pPr>
        <w:rPr>
          <w:sz w:val="22"/>
          <w:szCs w:val="22"/>
        </w:rPr>
      </w:pPr>
    </w:p>
    <w:p w:rsidRPr="007E7019" w:rsidR="00FF058B" w:rsidP="008F40AB" w:rsidRDefault="00FF058B" w14:paraId="2E702627" w14:textId="77777777">
      <w:pPr>
        <w:pStyle w:val="Heading1"/>
        <w:ind w:left="0"/>
        <w:jc w:val="left"/>
        <w:rPr>
          <w:sz w:val="32"/>
          <w:szCs w:val="20"/>
        </w:rPr>
      </w:pPr>
      <w:r w:rsidRPr="007E7019">
        <w:rPr>
          <w:sz w:val="32"/>
          <w:szCs w:val="20"/>
        </w:rPr>
        <w:t>Selection Process</w:t>
      </w:r>
    </w:p>
    <w:p w:rsidRPr="007B273B" w:rsidR="00FF058B" w:rsidP="00B57AA7" w:rsidRDefault="00FF058B" w14:paraId="1F747DD6" w14:textId="77777777">
      <w:pPr>
        <w:ind w:hanging="720"/>
        <w:rPr>
          <w:sz w:val="22"/>
          <w:szCs w:val="22"/>
        </w:rPr>
      </w:pPr>
    </w:p>
    <w:p w:rsidRPr="007B273B" w:rsidR="00F2782D" w:rsidP="00B57AA7" w:rsidRDefault="00F2782D" w14:paraId="530C4226" w14:textId="04442AA8">
      <w:pPr>
        <w:rPr>
          <w:sz w:val="22"/>
          <w:szCs w:val="22"/>
        </w:rPr>
      </w:pPr>
      <w:r w:rsidRPr="7494DBE2" w:rsidR="2D660292">
        <w:rPr>
          <w:sz w:val="22"/>
          <w:szCs w:val="22"/>
        </w:rPr>
        <w:t>If the applicant completes the clinical experiences at their own facility during employment work hours, only the minimum admission requirements must be met for acceptance into the program</w:t>
      </w:r>
      <w:r w:rsidRPr="7494DBE2" w:rsidR="67AF8B59">
        <w:rPr>
          <w:sz w:val="22"/>
          <w:szCs w:val="22"/>
        </w:rPr>
        <w:t xml:space="preserve">. </w:t>
      </w:r>
      <w:r w:rsidRPr="7494DBE2" w:rsidR="00F2782D">
        <w:rPr>
          <w:sz w:val="22"/>
          <w:szCs w:val="22"/>
        </w:rPr>
        <w:t xml:space="preserve"> </w:t>
      </w:r>
    </w:p>
    <w:p w:rsidRPr="007B273B" w:rsidR="00F2782D" w:rsidP="00B57AA7" w:rsidRDefault="00F2782D" w14:paraId="1852899E" w14:textId="77777777">
      <w:pPr>
        <w:rPr>
          <w:sz w:val="22"/>
          <w:szCs w:val="22"/>
        </w:rPr>
      </w:pPr>
    </w:p>
    <w:p w:rsidRPr="007B273B" w:rsidR="00F2782D" w:rsidP="00B57AA7" w:rsidRDefault="00F2782D" w14:paraId="317635C3" w14:textId="1B161F2D">
      <w:pPr>
        <w:rPr>
          <w:sz w:val="22"/>
          <w:szCs w:val="22"/>
        </w:rPr>
      </w:pPr>
      <w:r w:rsidRPr="7494DBE2" w:rsidR="00F2782D">
        <w:rPr>
          <w:sz w:val="22"/>
          <w:szCs w:val="22"/>
        </w:rPr>
        <w:t xml:space="preserve">Qualified </w:t>
      </w:r>
      <w:r w:rsidRPr="7494DBE2" w:rsidR="00E3052A">
        <w:rPr>
          <w:sz w:val="22"/>
          <w:szCs w:val="22"/>
        </w:rPr>
        <w:t xml:space="preserve">CT </w:t>
      </w:r>
      <w:r w:rsidRPr="7494DBE2" w:rsidR="0076592D">
        <w:rPr>
          <w:sz w:val="22"/>
          <w:szCs w:val="22"/>
        </w:rPr>
        <w:t xml:space="preserve">program </w:t>
      </w:r>
      <w:r w:rsidRPr="7494DBE2" w:rsidR="00F2782D">
        <w:rPr>
          <w:sz w:val="22"/>
          <w:szCs w:val="22"/>
        </w:rPr>
        <w:t>applicants that need to be placed in clinical sites will be</w:t>
      </w:r>
      <w:r w:rsidRPr="7494DBE2" w:rsidR="00ED4347">
        <w:rPr>
          <w:sz w:val="22"/>
          <w:szCs w:val="22"/>
        </w:rPr>
        <w:t xml:space="preserve"> admitted based on their clinical site</w:t>
      </w:r>
      <w:r w:rsidRPr="7494DBE2" w:rsidR="00E3052A">
        <w:rPr>
          <w:sz w:val="22"/>
          <w:szCs w:val="22"/>
        </w:rPr>
        <w:t xml:space="preserve"> selection</w:t>
      </w:r>
      <w:r w:rsidRPr="7494DBE2" w:rsidR="4E0CCB34">
        <w:rPr>
          <w:sz w:val="22"/>
          <w:szCs w:val="22"/>
        </w:rPr>
        <w:t xml:space="preserve">. </w:t>
      </w:r>
      <w:r w:rsidRPr="7494DBE2" w:rsidR="00A25DB0">
        <w:rPr>
          <w:sz w:val="22"/>
          <w:szCs w:val="22"/>
        </w:rPr>
        <w:t xml:space="preserve">Each </w:t>
      </w:r>
      <w:r w:rsidRPr="7494DBE2" w:rsidR="00ED4347">
        <w:rPr>
          <w:sz w:val="22"/>
          <w:szCs w:val="22"/>
        </w:rPr>
        <w:t xml:space="preserve">applicant will </w:t>
      </w:r>
      <w:r w:rsidRPr="7494DBE2" w:rsidR="00ED4347">
        <w:rPr>
          <w:sz w:val="22"/>
          <w:szCs w:val="22"/>
        </w:rPr>
        <w:t>designate</w:t>
      </w:r>
      <w:r w:rsidRPr="7494DBE2" w:rsidR="00ED4347">
        <w:rPr>
          <w:sz w:val="22"/>
          <w:szCs w:val="22"/>
        </w:rPr>
        <w:t xml:space="preserve"> </w:t>
      </w:r>
      <w:r w:rsidRPr="7494DBE2" w:rsidR="00ED4347">
        <w:rPr>
          <w:b w:val="1"/>
          <w:bCs w:val="1"/>
          <w:sz w:val="22"/>
          <w:szCs w:val="22"/>
        </w:rPr>
        <w:t xml:space="preserve">all </w:t>
      </w:r>
      <w:bookmarkStart w:name="_Int_0WD2j8ky" w:id="1026706989"/>
      <w:r w:rsidRPr="7494DBE2" w:rsidR="00ED4347">
        <w:rPr>
          <w:sz w:val="22"/>
          <w:szCs w:val="22"/>
        </w:rPr>
        <w:t>possible</w:t>
      </w:r>
      <w:r w:rsidRPr="7494DBE2" w:rsidR="00373FDC">
        <w:rPr>
          <w:sz w:val="22"/>
          <w:szCs w:val="22"/>
        </w:rPr>
        <w:t xml:space="preserve"> location/shift/days</w:t>
      </w:r>
      <w:bookmarkEnd w:id="1026706989"/>
      <w:r w:rsidRPr="7494DBE2" w:rsidR="00373FDC">
        <w:rPr>
          <w:sz w:val="22"/>
          <w:szCs w:val="22"/>
        </w:rPr>
        <w:t xml:space="preserve"> that they are willing to attend on the site selection form</w:t>
      </w:r>
      <w:r w:rsidRPr="7494DBE2" w:rsidR="1EB8B2AC">
        <w:rPr>
          <w:sz w:val="22"/>
          <w:szCs w:val="22"/>
        </w:rPr>
        <w:t xml:space="preserve">. </w:t>
      </w:r>
      <w:r w:rsidRPr="7494DBE2" w:rsidR="00373FDC">
        <w:rPr>
          <w:sz w:val="22"/>
          <w:szCs w:val="22"/>
        </w:rPr>
        <w:t>Sites are matched to student applicants</w:t>
      </w:r>
      <w:r w:rsidRPr="7494DBE2" w:rsidR="2AAFCCF5">
        <w:rPr>
          <w:sz w:val="22"/>
          <w:szCs w:val="22"/>
        </w:rPr>
        <w:t xml:space="preserve">. </w:t>
      </w:r>
      <w:r w:rsidRPr="7494DBE2" w:rsidR="00373FDC">
        <w:rPr>
          <w:sz w:val="22"/>
          <w:szCs w:val="22"/>
        </w:rPr>
        <w:t>When</w:t>
      </w:r>
      <w:r w:rsidRPr="7494DBE2" w:rsidR="00F2782D">
        <w:rPr>
          <w:sz w:val="22"/>
          <w:szCs w:val="22"/>
        </w:rPr>
        <w:t xml:space="preserve"> a site has more than one stud</w:t>
      </w:r>
      <w:r w:rsidRPr="7494DBE2" w:rsidR="00C40CE6">
        <w:rPr>
          <w:sz w:val="22"/>
          <w:szCs w:val="22"/>
        </w:rPr>
        <w:t xml:space="preserve">ent choosing a particular shift/day, </w:t>
      </w:r>
      <w:r w:rsidRPr="7494DBE2" w:rsidR="00F2782D">
        <w:rPr>
          <w:sz w:val="22"/>
          <w:szCs w:val="22"/>
        </w:rPr>
        <w:t>the decision for student placement will be by random selection from all wa</w:t>
      </w:r>
      <w:r w:rsidRPr="7494DBE2" w:rsidR="00E3052A">
        <w:rPr>
          <w:sz w:val="22"/>
          <w:szCs w:val="22"/>
        </w:rPr>
        <w:t>nting that same site/shift</w:t>
      </w:r>
      <w:r w:rsidRPr="7494DBE2" w:rsidR="377CFDD3">
        <w:rPr>
          <w:sz w:val="22"/>
          <w:szCs w:val="22"/>
        </w:rPr>
        <w:t xml:space="preserve">. </w:t>
      </w:r>
      <w:r w:rsidRPr="7494DBE2" w:rsidR="00E3052A">
        <w:rPr>
          <w:sz w:val="22"/>
          <w:szCs w:val="22"/>
        </w:rPr>
        <w:t>If the student is not selected for placement into any of their chosen clinical sites</w:t>
      </w:r>
      <w:r w:rsidRPr="7494DBE2" w:rsidR="0076592D">
        <w:rPr>
          <w:sz w:val="22"/>
          <w:szCs w:val="22"/>
        </w:rPr>
        <w:t xml:space="preserve">, the student </w:t>
      </w:r>
      <w:r w:rsidRPr="7494DBE2" w:rsidR="000B34E9">
        <w:rPr>
          <w:sz w:val="22"/>
          <w:szCs w:val="22"/>
        </w:rPr>
        <w:t>will not be accepted to the program</w:t>
      </w:r>
      <w:r w:rsidRPr="7494DBE2" w:rsidR="1D11BE17">
        <w:rPr>
          <w:sz w:val="22"/>
          <w:szCs w:val="22"/>
        </w:rPr>
        <w:t xml:space="preserve">. </w:t>
      </w:r>
    </w:p>
    <w:p w:rsidRPr="007B273B" w:rsidR="00E3052A" w:rsidP="00B57AA7" w:rsidRDefault="00E3052A" w14:paraId="1EF938A2" w14:textId="77777777">
      <w:pPr>
        <w:rPr>
          <w:color w:val="943634"/>
          <w:sz w:val="22"/>
          <w:szCs w:val="22"/>
        </w:rPr>
      </w:pPr>
    </w:p>
    <w:p w:rsidRPr="007E7019" w:rsidR="00FF058B" w:rsidP="008F40AB" w:rsidRDefault="00FF058B" w14:paraId="59FE5A91" w14:textId="77777777">
      <w:pPr>
        <w:pStyle w:val="Heading1"/>
        <w:ind w:left="0"/>
        <w:jc w:val="left"/>
        <w:rPr>
          <w:sz w:val="36"/>
        </w:rPr>
      </w:pPr>
      <w:r w:rsidRPr="007E7019">
        <w:rPr>
          <w:sz w:val="36"/>
        </w:rPr>
        <w:t>Educational Planning</w:t>
      </w:r>
    </w:p>
    <w:p w:rsidRPr="007B273B" w:rsidR="00FF058B" w:rsidP="008F40AB" w:rsidRDefault="00FF058B" w14:paraId="0DE563F7" w14:textId="77777777">
      <w:pPr>
        <w:pStyle w:val="Heading2"/>
        <w:jc w:val="left"/>
        <w:rPr>
          <w:sz w:val="32"/>
        </w:rPr>
      </w:pPr>
    </w:p>
    <w:p w:rsidRPr="007B273B" w:rsidR="00FF058B" w:rsidP="008F40AB" w:rsidRDefault="00FF058B" w14:paraId="3438B4CD" w14:textId="77777777">
      <w:pPr>
        <w:pStyle w:val="Heading2"/>
        <w:jc w:val="left"/>
        <w:rPr>
          <w:sz w:val="32"/>
        </w:rPr>
      </w:pPr>
      <w:r w:rsidRPr="007B273B">
        <w:rPr>
          <w:sz w:val="32"/>
        </w:rPr>
        <w:tab/>
      </w:r>
      <w:r w:rsidRPr="007B273B">
        <w:rPr>
          <w:sz w:val="32"/>
        </w:rPr>
        <w:t>Transfer Course Evaluation</w:t>
      </w:r>
    </w:p>
    <w:p w:rsidRPr="007B273B" w:rsidR="00FF058B" w:rsidP="00B57AA7" w:rsidRDefault="00FF058B" w14:paraId="7E7CED8B" w14:textId="77777777">
      <w:pPr>
        <w:ind w:hanging="720"/>
        <w:rPr>
          <w:i/>
          <w:sz w:val="22"/>
          <w:szCs w:val="22"/>
          <w:u w:val="single"/>
        </w:rPr>
      </w:pPr>
    </w:p>
    <w:p w:rsidRPr="007B273B" w:rsidR="00FF058B" w:rsidP="00B57AA7" w:rsidRDefault="00DA6580" w14:paraId="19B1DBDE" w14:textId="7D7304E9" w14:noSpellErr="1">
      <w:pPr>
        <w:rPr>
          <w:sz w:val="22"/>
          <w:szCs w:val="22"/>
        </w:rPr>
      </w:pPr>
      <w:bookmarkStart w:name="_Hlk65666603" w:id="3"/>
      <w:r w:rsidRPr="7494DBE2" w:rsidR="00DA6580">
        <w:rPr>
          <w:sz w:val="22"/>
          <w:szCs w:val="22"/>
        </w:rPr>
        <w:t xml:space="preserve">Applicants requesting </w:t>
      </w:r>
      <w:r w:rsidRPr="7494DBE2" w:rsidR="00FF058B">
        <w:rPr>
          <w:sz w:val="22"/>
          <w:szCs w:val="22"/>
        </w:rPr>
        <w:t xml:space="preserve">coursework completed outside </w:t>
      </w:r>
      <w:r w:rsidRPr="7494DBE2" w:rsidR="00DA6580">
        <w:rPr>
          <w:sz w:val="22"/>
          <w:szCs w:val="22"/>
        </w:rPr>
        <w:t>Dallas College</w:t>
      </w:r>
      <w:r w:rsidRPr="7494DBE2" w:rsidR="00FF058B">
        <w:rPr>
          <w:sz w:val="22"/>
          <w:szCs w:val="22"/>
        </w:rPr>
        <w:t xml:space="preserve"> for transfer as prerequisite or </w:t>
      </w:r>
      <w:bookmarkStart w:name="_Int_i5wPVScH" w:id="1866770824"/>
      <w:r w:rsidRPr="7494DBE2" w:rsidR="00FF058B">
        <w:rPr>
          <w:sz w:val="22"/>
          <w:szCs w:val="22"/>
        </w:rPr>
        <w:t>general support</w:t>
      </w:r>
      <w:bookmarkEnd w:id="1866770824"/>
      <w:r w:rsidRPr="7494DBE2" w:rsidR="00FF058B">
        <w:rPr>
          <w:sz w:val="22"/>
          <w:szCs w:val="22"/>
        </w:rPr>
        <w:t xml:space="preserve"> courses for </w:t>
      </w:r>
      <w:r w:rsidRPr="7494DBE2" w:rsidR="008845F2">
        <w:rPr>
          <w:sz w:val="22"/>
          <w:szCs w:val="22"/>
        </w:rPr>
        <w:t xml:space="preserve">the </w:t>
      </w:r>
      <w:r w:rsidRPr="7494DBE2" w:rsidR="002F0332">
        <w:rPr>
          <w:sz w:val="22"/>
          <w:szCs w:val="22"/>
        </w:rPr>
        <w:t>Radiologic Sciences Program</w:t>
      </w:r>
      <w:r w:rsidRPr="7494DBE2" w:rsidR="00FF058B">
        <w:rPr>
          <w:sz w:val="22"/>
          <w:szCs w:val="22"/>
        </w:rPr>
        <w:t xml:space="preserve"> should </w:t>
      </w:r>
      <w:r w:rsidRPr="7494DBE2" w:rsidR="00DA6580">
        <w:rPr>
          <w:sz w:val="22"/>
          <w:szCs w:val="22"/>
        </w:rPr>
        <w:t>forward</w:t>
      </w:r>
      <w:r w:rsidRPr="7494DBE2" w:rsidR="00DA6580">
        <w:rPr>
          <w:sz w:val="22"/>
          <w:szCs w:val="22"/>
        </w:rPr>
        <w:t xml:space="preserve"> to the registrar’s office for </w:t>
      </w:r>
      <w:hyperlink r:id="R0783fd5727984e30">
        <w:r w:rsidRPr="7494DBE2" w:rsidR="00DA6580">
          <w:rPr>
            <w:rStyle w:val="Hyperlink"/>
            <w:sz w:val="22"/>
            <w:szCs w:val="22"/>
          </w:rPr>
          <w:t>Dallas College</w:t>
        </w:r>
      </w:hyperlink>
      <w:r w:rsidRPr="7494DBE2" w:rsidR="00DA6580">
        <w:rPr>
          <w:sz w:val="22"/>
          <w:szCs w:val="22"/>
        </w:rPr>
        <w:t xml:space="preserve">.  If the registrar’s office does not officially equate the course for transfer, </w:t>
      </w:r>
      <w:r w:rsidRPr="7494DBE2" w:rsidR="00FF058B">
        <w:rPr>
          <w:sz w:val="22"/>
          <w:szCs w:val="22"/>
        </w:rPr>
        <w:t xml:space="preserve">compile the following materials and </w:t>
      </w:r>
      <w:r w:rsidRPr="7494DBE2" w:rsidR="0052089C">
        <w:rPr>
          <w:sz w:val="22"/>
          <w:szCs w:val="22"/>
        </w:rPr>
        <w:t xml:space="preserve">forward </w:t>
      </w:r>
      <w:r w:rsidRPr="7494DBE2" w:rsidR="00FF058B">
        <w:rPr>
          <w:sz w:val="22"/>
          <w:szCs w:val="22"/>
        </w:rPr>
        <w:t xml:space="preserve">to the </w:t>
      </w:r>
      <w:r w:rsidRPr="7494DBE2" w:rsidR="00F6383D">
        <w:rPr>
          <w:sz w:val="22"/>
          <w:szCs w:val="22"/>
        </w:rPr>
        <w:t>Radiologic Science</w:t>
      </w:r>
      <w:r w:rsidRPr="7494DBE2" w:rsidR="000F5EB4">
        <w:rPr>
          <w:sz w:val="22"/>
          <w:szCs w:val="22"/>
        </w:rPr>
        <w:t xml:space="preserve"> </w:t>
      </w:r>
      <w:r w:rsidRPr="7494DBE2" w:rsidR="0052089C">
        <w:rPr>
          <w:sz w:val="22"/>
          <w:szCs w:val="22"/>
        </w:rPr>
        <w:t>Program</w:t>
      </w:r>
      <w:r w:rsidRPr="7494DBE2" w:rsidR="00FF058B">
        <w:rPr>
          <w:sz w:val="22"/>
          <w:szCs w:val="22"/>
        </w:rPr>
        <w:t xml:space="preserve"> at </w:t>
      </w:r>
      <w:r w:rsidRPr="7494DBE2" w:rsidR="00E312A4">
        <w:rPr>
          <w:sz w:val="22"/>
          <w:szCs w:val="22"/>
        </w:rPr>
        <w:t>Brookhaven</w:t>
      </w:r>
      <w:r w:rsidRPr="7494DBE2" w:rsidR="00FF058B">
        <w:rPr>
          <w:sz w:val="22"/>
          <w:szCs w:val="22"/>
        </w:rPr>
        <w:t xml:space="preserve"> C</w:t>
      </w:r>
      <w:r w:rsidRPr="7494DBE2" w:rsidR="00DA6580">
        <w:rPr>
          <w:sz w:val="22"/>
          <w:szCs w:val="22"/>
        </w:rPr>
        <w:t>ampus</w:t>
      </w:r>
      <w:r w:rsidRPr="7494DBE2" w:rsidR="00FF058B">
        <w:rPr>
          <w:sz w:val="22"/>
          <w:szCs w:val="22"/>
        </w:rPr>
        <w:t>:</w:t>
      </w:r>
    </w:p>
    <w:p w:rsidRPr="007B273B" w:rsidR="00FF058B" w:rsidP="00B57AA7" w:rsidRDefault="00CE415B" w14:paraId="574C9C8D" w14:textId="77777777">
      <w:pPr>
        <w:numPr>
          <w:ilvl w:val="0"/>
          <w:numId w:val="42"/>
        </w:numPr>
        <w:ind w:left="360"/>
        <w:rPr>
          <w:sz w:val="22"/>
          <w:szCs w:val="22"/>
        </w:rPr>
      </w:pPr>
      <w:r w:rsidRPr="007B273B">
        <w:rPr>
          <w:sz w:val="22"/>
          <w:szCs w:val="22"/>
        </w:rPr>
        <w:t>Copies of</w:t>
      </w:r>
      <w:r w:rsidRPr="007B273B" w:rsidR="00FF058B">
        <w:rPr>
          <w:sz w:val="22"/>
          <w:szCs w:val="22"/>
        </w:rPr>
        <w:t xml:space="preserve"> college transcripts;</w:t>
      </w:r>
    </w:p>
    <w:p w:rsidRPr="007B273B" w:rsidR="00FF058B" w:rsidP="00B57AA7" w:rsidRDefault="00FF058B" w14:paraId="311EC350" w14:textId="77777777">
      <w:pPr>
        <w:numPr>
          <w:ilvl w:val="0"/>
          <w:numId w:val="11"/>
        </w:numPr>
        <w:tabs>
          <w:tab w:val="clear" w:pos="1800"/>
          <w:tab w:val="num" w:pos="-1080"/>
        </w:tabs>
        <w:ind w:left="360"/>
        <w:rPr>
          <w:sz w:val="22"/>
          <w:szCs w:val="22"/>
        </w:rPr>
      </w:pPr>
      <w:r w:rsidRPr="007B273B">
        <w:rPr>
          <w:sz w:val="22"/>
          <w:szCs w:val="22"/>
        </w:rPr>
        <w:t>Photocopy of course description of each course to be reviewed taken from that college’s catalog (course description numbers must match those indicated on the transcript).</w:t>
      </w:r>
    </w:p>
    <w:p w:rsidRPr="007B273B" w:rsidR="00FF058B" w:rsidP="00B57AA7" w:rsidRDefault="00FF058B" w14:paraId="043791BC" w14:textId="77777777">
      <w:pPr>
        <w:ind w:hanging="720"/>
        <w:rPr>
          <w:sz w:val="22"/>
          <w:szCs w:val="22"/>
        </w:rPr>
      </w:pPr>
    </w:p>
    <w:p w:rsidRPr="007B273B" w:rsidR="00FF058B" w:rsidP="00B57AA7" w:rsidRDefault="00FF058B" w14:paraId="62DE7937" w14:textId="7C664060">
      <w:pPr>
        <w:rPr>
          <w:i/>
          <w:sz w:val="22"/>
          <w:szCs w:val="22"/>
        </w:rPr>
      </w:pPr>
      <w:r w:rsidRPr="007B273B">
        <w:rPr>
          <w:i/>
          <w:sz w:val="22"/>
          <w:szCs w:val="22"/>
        </w:rPr>
        <w:t xml:space="preserve">The </w:t>
      </w:r>
      <w:r w:rsidRPr="007B273B" w:rsidR="002F0332">
        <w:rPr>
          <w:i/>
          <w:sz w:val="22"/>
          <w:szCs w:val="22"/>
        </w:rPr>
        <w:t>Radiologic Sciences Program</w:t>
      </w:r>
      <w:r w:rsidRPr="007B273B">
        <w:rPr>
          <w:i/>
          <w:sz w:val="22"/>
          <w:szCs w:val="22"/>
        </w:rPr>
        <w:t xml:space="preserve"> and </w:t>
      </w:r>
      <w:r w:rsidRPr="007B273B" w:rsidR="00DA6580">
        <w:rPr>
          <w:i/>
          <w:sz w:val="22"/>
          <w:szCs w:val="22"/>
        </w:rPr>
        <w:t>the School of Health Sciences</w:t>
      </w:r>
      <w:r w:rsidRPr="007B273B" w:rsidR="00A94C2D">
        <w:rPr>
          <w:i/>
          <w:sz w:val="22"/>
          <w:szCs w:val="22"/>
        </w:rPr>
        <w:t xml:space="preserve"> reserve</w:t>
      </w:r>
      <w:r w:rsidRPr="007B273B">
        <w:rPr>
          <w:i/>
          <w:sz w:val="22"/>
          <w:szCs w:val="22"/>
        </w:rPr>
        <w:t xml:space="preserve"> the right to accept or reject any course</w:t>
      </w:r>
      <w:r w:rsidRPr="007B273B" w:rsidR="00FB464B">
        <w:rPr>
          <w:i/>
          <w:sz w:val="22"/>
          <w:szCs w:val="22"/>
        </w:rPr>
        <w:t xml:space="preserve">work completed outside </w:t>
      </w:r>
      <w:r w:rsidRPr="007B273B" w:rsidR="00DA6580">
        <w:rPr>
          <w:i/>
          <w:sz w:val="22"/>
          <w:szCs w:val="22"/>
        </w:rPr>
        <w:t>Dallas College</w:t>
      </w:r>
      <w:r w:rsidRPr="007B273B">
        <w:rPr>
          <w:i/>
          <w:sz w:val="22"/>
          <w:szCs w:val="22"/>
        </w:rPr>
        <w:t xml:space="preserve"> presented for transfer evaluation toward </w:t>
      </w:r>
      <w:r w:rsidRPr="007B273B" w:rsidR="0086113F">
        <w:rPr>
          <w:i/>
          <w:sz w:val="22"/>
          <w:szCs w:val="22"/>
        </w:rPr>
        <w:t>the program.</w:t>
      </w:r>
    </w:p>
    <w:p w:rsidRPr="007B273B" w:rsidR="00FF058B" w:rsidP="00D030CA" w:rsidRDefault="00FF058B" w14:paraId="0BDD1B5C" w14:textId="77777777">
      <w:pPr>
        <w:ind w:left="1440" w:hanging="1440"/>
        <w:rPr>
          <w:sz w:val="22"/>
          <w:szCs w:val="22"/>
        </w:rPr>
      </w:pPr>
    </w:p>
    <w:p w:rsidRPr="007B273B" w:rsidR="00FF058B" w:rsidP="00B57AA7" w:rsidRDefault="00FF058B" w14:paraId="3C6F4CDF" w14:textId="77777777">
      <w:pPr>
        <w:ind w:left="720" w:hanging="720"/>
        <w:rPr>
          <w:b/>
          <w:sz w:val="22"/>
          <w:szCs w:val="22"/>
        </w:rPr>
      </w:pPr>
      <w:r w:rsidRPr="007B273B">
        <w:rPr>
          <w:b/>
          <w:sz w:val="22"/>
          <w:szCs w:val="22"/>
        </w:rPr>
        <w:t>Coursework Completed Outside the United States</w:t>
      </w:r>
    </w:p>
    <w:p w:rsidRPr="007B273B" w:rsidR="00FF058B" w:rsidP="00D030CA" w:rsidRDefault="00FF058B" w14:paraId="14E4E68C" w14:textId="77777777">
      <w:pPr>
        <w:ind w:left="720" w:hanging="720"/>
        <w:rPr>
          <w:i/>
          <w:sz w:val="22"/>
          <w:szCs w:val="22"/>
          <w:u w:val="single"/>
        </w:rPr>
      </w:pPr>
    </w:p>
    <w:p w:rsidRPr="007B273B" w:rsidR="00FF058B" w:rsidP="00D030CA" w:rsidRDefault="00D65D12" w14:paraId="2C6D530A" w14:textId="77777777">
      <w:pPr>
        <w:ind w:left="1440" w:hanging="1440"/>
        <w:rPr>
          <w:sz w:val="22"/>
          <w:szCs w:val="22"/>
        </w:rPr>
      </w:pPr>
      <w:r w:rsidRPr="007B273B">
        <w:rPr>
          <w:sz w:val="22"/>
          <w:szCs w:val="22"/>
        </w:rPr>
        <w:t>No coursework will be accepted from a college outside of the United States.</w:t>
      </w:r>
    </w:p>
    <w:p w:rsidRPr="007B273B" w:rsidR="00E3052A" w:rsidP="00E3052A" w:rsidRDefault="00FF058B" w14:paraId="791779BA" w14:textId="77777777">
      <w:pPr>
        <w:ind w:left="720" w:hanging="720"/>
        <w:rPr>
          <w:sz w:val="22"/>
          <w:szCs w:val="22"/>
        </w:rPr>
      </w:pPr>
      <w:r w:rsidRPr="007B273B">
        <w:rPr>
          <w:sz w:val="22"/>
          <w:szCs w:val="22"/>
        </w:rPr>
        <w:tab/>
      </w:r>
    </w:p>
    <w:p w:rsidRPr="007B273B" w:rsidR="00A25DB0" w:rsidP="008F40AB" w:rsidRDefault="00A25DB0" w14:paraId="14A5BF45" w14:textId="77777777">
      <w:pPr>
        <w:pStyle w:val="Heading2"/>
        <w:jc w:val="left"/>
        <w:rPr>
          <w:sz w:val="32"/>
        </w:rPr>
      </w:pPr>
      <w:bookmarkStart w:name="_Hlk65666630" w:id="4"/>
      <w:bookmarkEnd w:id="3"/>
      <w:r w:rsidRPr="007B273B">
        <w:rPr>
          <w:sz w:val="32"/>
        </w:rPr>
        <w:lastRenderedPageBreak/>
        <w:t>Financial Aid</w:t>
      </w:r>
    </w:p>
    <w:p w:rsidRPr="007B273B" w:rsidR="00A25DB0" w:rsidP="00B57AA7" w:rsidRDefault="00A25DB0" w14:paraId="35A786B8" w14:textId="77777777">
      <w:pPr>
        <w:ind w:hanging="720"/>
        <w:jc w:val="both"/>
        <w:rPr>
          <w:sz w:val="22"/>
          <w:szCs w:val="22"/>
        </w:rPr>
      </w:pPr>
    </w:p>
    <w:p w:rsidRPr="007B273B" w:rsidR="00A25DB0" w:rsidP="00B57AA7" w:rsidRDefault="00A25DB0" w14:paraId="76E813B6" w14:textId="29ACC3AE">
      <w:pPr>
        <w:ind w:hanging="720"/>
        <w:jc w:val="both"/>
        <w:rPr>
          <w:sz w:val="22"/>
          <w:szCs w:val="22"/>
        </w:rPr>
      </w:pPr>
      <w:r w:rsidRPr="007B273B">
        <w:rPr>
          <w:sz w:val="22"/>
          <w:szCs w:val="22"/>
        </w:rPr>
        <w:tab/>
      </w:r>
      <w:r w:rsidRPr="007B273B" w:rsidR="00A25DB0">
        <w:rPr>
          <w:sz w:val="22"/>
          <w:szCs w:val="22"/>
        </w:rPr>
        <w:t xml:space="preserve">Students should contact the Scholarships/Financial Aid Office </w:t>
      </w:r>
      <w:r w:rsidRPr="007B273B" w:rsidR="00024FFF">
        <w:rPr>
          <w:sz w:val="22"/>
          <w:szCs w:val="22"/>
        </w:rPr>
        <w:t xml:space="preserve">at 972-587-2599 or </w:t>
      </w:r>
      <w:hyperlink w:history="1" r:id="R5467ec0df2114681">
        <w:r w:rsidRPr="007B273B" w:rsidR="008F40AB">
          <w:rPr>
            <w:rStyle w:val="Hyperlink"/>
            <w:sz w:val="22"/>
            <w:szCs w:val="22"/>
          </w:rPr>
          <w:t>Finan</w:t>
        </w:r>
        <w:r w:rsidRPr="007B273B" w:rsidR="008F40AB">
          <w:rPr>
            <w:rStyle w:val="Hyperlink"/>
            <w:sz w:val="22"/>
            <w:szCs w:val="22"/>
          </w:rPr>
          <w:t>cial Aid homepage</w:t>
        </w:r>
      </w:hyperlink>
      <w:r w:rsidRPr="007B273B" w:rsidR="008F40AB">
        <w:rPr>
          <w:sz w:val="22"/>
          <w:szCs w:val="22"/>
        </w:rPr>
        <w:t xml:space="preserve">  </w:t>
      </w:r>
      <w:r w:rsidRPr="007B273B" w:rsidR="00A25DB0">
        <w:rPr>
          <w:sz w:val="22"/>
          <w:szCs w:val="22"/>
        </w:rPr>
        <w:t>for application forms, filing procedures and deadlines</w:t>
      </w:r>
      <w:r w:rsidRPr="007B273B" w:rsidR="7F95F15B">
        <w:rPr>
          <w:sz w:val="22"/>
          <w:szCs w:val="22"/>
        </w:rPr>
        <w:t xml:space="preserve">. </w:t>
      </w:r>
      <w:r w:rsidRPr="007B273B" w:rsidR="237747EA">
        <w:rPr>
          <w:sz w:val="22"/>
          <w:szCs w:val="22"/>
        </w:rPr>
        <w:t xml:space="preserve">Several area hospitals offer financial </w:t>
      </w:r>
      <w:r w:rsidRPr="007B273B" w:rsidR="237747EA">
        <w:rPr>
          <w:sz w:val="22"/>
          <w:szCs w:val="22"/>
        </w:rPr>
        <w:t>assistance</w:t>
      </w:r>
      <w:r w:rsidRPr="007B273B" w:rsidR="237747EA">
        <w:rPr>
          <w:sz w:val="22"/>
          <w:szCs w:val="22"/>
        </w:rPr>
        <w:t xml:space="preserve"> to students pursuing health care careers</w:t>
      </w:r>
      <w:r w:rsidRPr="007B273B" w:rsidR="57FEE78B">
        <w:rPr>
          <w:sz w:val="22"/>
          <w:szCs w:val="22"/>
        </w:rPr>
        <w:t xml:space="preserve">. </w:t>
      </w:r>
      <w:r w:rsidRPr="007B273B" w:rsidR="00A25DB0">
        <w:rPr>
          <w:sz w:val="22"/>
          <w:szCs w:val="22"/>
        </w:rPr>
        <w:t>Please contact individual hospitals for information.</w:t>
      </w:r>
    </w:p>
    <w:bookmarkEnd w:id="4"/>
    <w:p w:rsidRPr="007B273B" w:rsidR="00643293" w:rsidP="00230A37" w:rsidRDefault="00643293" w14:paraId="40492946" w14:textId="77777777">
      <w:pPr>
        <w:ind w:left="720" w:hanging="720"/>
        <w:jc w:val="center"/>
        <w:rPr>
          <w:sz w:val="22"/>
          <w:szCs w:val="22"/>
        </w:rPr>
      </w:pPr>
    </w:p>
    <w:p w:rsidRPr="007B273B" w:rsidR="00643293" w:rsidP="008F40AB" w:rsidRDefault="00643293" w14:paraId="51C13B85" w14:textId="77777777">
      <w:pPr>
        <w:pStyle w:val="Heading2"/>
        <w:jc w:val="left"/>
        <w:rPr>
          <w:sz w:val="32"/>
        </w:rPr>
      </w:pPr>
      <w:r w:rsidRPr="007B273B">
        <w:rPr>
          <w:sz w:val="32"/>
        </w:rPr>
        <w:t>Advisement Assistance</w:t>
      </w:r>
    </w:p>
    <w:p w:rsidRPr="007B273B" w:rsidR="00643293" w:rsidP="00643293" w:rsidRDefault="00643293" w14:paraId="7D153607" w14:textId="77777777">
      <w:pPr>
        <w:ind w:left="720" w:hanging="720"/>
        <w:rPr>
          <w:b/>
          <w:sz w:val="22"/>
          <w:szCs w:val="22"/>
        </w:rPr>
      </w:pPr>
    </w:p>
    <w:p w:rsidRPr="007B273B" w:rsidR="00643293" w:rsidP="00643293" w:rsidRDefault="00643293" w14:paraId="31C6AD25" w14:textId="77777777">
      <w:pPr>
        <w:ind w:left="1440" w:hanging="720"/>
        <w:jc w:val="both"/>
        <w:rPr>
          <w:sz w:val="22"/>
          <w:szCs w:val="22"/>
        </w:rPr>
      </w:pPr>
      <w:r w:rsidRPr="007B273B">
        <w:rPr>
          <w:sz w:val="22"/>
          <w:szCs w:val="22"/>
        </w:rPr>
        <w:t>Please contact any of the individuals below for assistance:</w:t>
      </w:r>
    </w:p>
    <w:p w:rsidRPr="007B273B" w:rsidR="00643293" w:rsidP="00643293" w:rsidRDefault="00643293" w14:paraId="2DED2EFF" w14:textId="77777777">
      <w:pPr>
        <w:ind w:left="720" w:hanging="720"/>
        <w:jc w:val="both"/>
        <w:rPr>
          <w:sz w:val="22"/>
          <w:szCs w:val="22"/>
        </w:rPr>
      </w:pPr>
    </w:p>
    <w:p w:rsidR="3BEF39CD" w:rsidP="7494DBE2" w:rsidRDefault="3BEF39CD" w14:paraId="66DB690B" w14:textId="4301E547">
      <w:pPr>
        <w:ind w:left="720" w:hanging="720"/>
        <w:jc w:val="both"/>
        <w:rPr>
          <w:sz w:val="22"/>
          <w:szCs w:val="22"/>
        </w:rPr>
      </w:pPr>
      <w:r w:rsidRPr="7494DBE2" w:rsidR="3BEF39CD">
        <w:rPr>
          <w:sz w:val="22"/>
          <w:szCs w:val="22"/>
        </w:rPr>
        <w:t xml:space="preserve">Lydia Donaldson MSHS, MBA, (CT) RT(R) - (Try First) </w:t>
      </w:r>
    </w:p>
    <w:p w:rsidR="3BEF39CD" w:rsidP="7494DBE2" w:rsidRDefault="3BEF39CD" w14:noSpellErr="1" w14:paraId="5FD31056">
      <w:pPr>
        <w:ind w:left="720" w:hanging="720"/>
        <w:jc w:val="both"/>
        <w:rPr>
          <w:sz w:val="22"/>
          <w:szCs w:val="22"/>
        </w:rPr>
      </w:pPr>
      <w:r w:rsidRPr="7494DBE2" w:rsidR="3BEF39CD">
        <w:rPr>
          <w:sz w:val="22"/>
          <w:szCs w:val="22"/>
        </w:rPr>
        <w:t>Clinical Coordinator</w:t>
      </w:r>
    </w:p>
    <w:p w:rsidR="3BEF39CD" w:rsidP="7494DBE2" w:rsidRDefault="3BEF39CD" w14:paraId="1937E0A7" w14:textId="17DADD02">
      <w:pPr>
        <w:pStyle w:val="Normal"/>
        <w:ind w:left="720" w:hanging="720"/>
        <w:jc w:val="both"/>
        <w:rPr>
          <w:sz w:val="22"/>
          <w:szCs w:val="22"/>
        </w:rPr>
      </w:pPr>
      <w:r w:rsidRPr="7494DBE2" w:rsidR="3BEF39CD">
        <w:rPr>
          <w:sz w:val="22"/>
          <w:szCs w:val="22"/>
        </w:rPr>
        <w:t>Telephone: 972-860-4719</w:t>
      </w:r>
    </w:p>
    <w:p w:rsidR="3BEF39CD" w:rsidP="7494DBE2" w:rsidRDefault="3BEF39CD" w14:paraId="302FC570" w14:textId="7A62CF88">
      <w:pPr>
        <w:pStyle w:val="Normal"/>
        <w:ind w:left="720" w:hanging="720"/>
        <w:jc w:val="both"/>
        <w:rPr>
          <w:sz w:val="22"/>
          <w:szCs w:val="22"/>
        </w:rPr>
      </w:pPr>
      <w:r w:rsidRPr="7494DBE2" w:rsidR="3BEF39CD">
        <w:rPr>
          <w:sz w:val="22"/>
          <w:szCs w:val="22"/>
        </w:rPr>
        <w:t xml:space="preserve">Email: </w:t>
      </w:r>
      <w:hyperlink r:id="R17db8d77143e41a2">
        <w:r w:rsidRPr="7494DBE2" w:rsidR="3BEF39CD">
          <w:rPr>
            <w:rStyle w:val="Hyperlink"/>
            <w:sz w:val="22"/>
            <w:szCs w:val="22"/>
          </w:rPr>
          <w:t>ldonaldson</w:t>
        </w:r>
        <w:r w:rsidRPr="7494DBE2" w:rsidR="3BEF39CD">
          <w:rPr>
            <w:rStyle w:val="Hyperlink"/>
            <w:sz w:val="22"/>
            <w:szCs w:val="22"/>
          </w:rPr>
          <w:t>@d</w:t>
        </w:r>
        <w:r w:rsidRPr="7494DBE2" w:rsidR="3BEF39CD">
          <w:rPr>
            <w:rStyle w:val="Hyperlink"/>
            <w:sz w:val="22"/>
            <w:szCs w:val="22"/>
          </w:rPr>
          <w:t>allascollege.edu</w:t>
        </w:r>
      </w:hyperlink>
    </w:p>
    <w:p w:rsidR="3BEF39CD" w:rsidP="7494DBE2" w:rsidRDefault="3BEF39CD" w14:paraId="68301C7C" w14:textId="18BCBD6F">
      <w:pPr>
        <w:pStyle w:val="Normal"/>
        <w:ind w:left="720" w:hanging="720"/>
        <w:jc w:val="both"/>
        <w:rPr>
          <w:rFonts w:ascii="Times New Roman" w:hAnsi="Times New Roman" w:eastAsia="Times New Roman" w:cs="Times New Roman"/>
          <w:noProof w:val="0"/>
          <w:sz w:val="22"/>
          <w:szCs w:val="22"/>
          <w:lang w:val="en-US"/>
        </w:rPr>
      </w:pPr>
      <w:hyperlink r:id="R68ea4258e7bf4e5f">
        <w:r w:rsidRPr="7494DBE2" w:rsidR="3BEF39CD">
          <w:rPr>
            <w:rStyle w:val="Hyperlink"/>
            <w:rFonts w:ascii="Calibri" w:hAnsi="Calibri" w:eastAsia="Calibri" w:cs="Calibri"/>
            <w:b w:val="0"/>
            <w:bCs w:val="0"/>
            <w:i w:val="0"/>
            <w:iCs w:val="0"/>
            <w:caps w:val="0"/>
            <w:smallCaps w:val="0"/>
            <w:noProof w:val="0"/>
            <w:sz w:val="22"/>
            <w:szCs w:val="22"/>
            <w:lang w:val="en-US"/>
          </w:rPr>
          <w:t>Schedule a Meeting or Book an Appointment</w:t>
        </w:r>
      </w:hyperlink>
    </w:p>
    <w:p w:rsidR="7494DBE2" w:rsidP="7494DBE2" w:rsidRDefault="7494DBE2" w14:paraId="3325EC39" w14:textId="109881CE">
      <w:pPr>
        <w:pStyle w:val="Normal"/>
        <w:ind w:left="720" w:hanging="720"/>
        <w:jc w:val="both"/>
        <w:rPr>
          <w:sz w:val="22"/>
          <w:szCs w:val="22"/>
        </w:rPr>
      </w:pPr>
    </w:p>
    <w:p w:rsidRPr="007B273B" w:rsidR="00643293" w:rsidP="00643293" w:rsidRDefault="00643293" w14:paraId="7F30BC35" w14:textId="77777777">
      <w:pPr>
        <w:ind w:left="720" w:hanging="720"/>
        <w:jc w:val="both"/>
        <w:rPr>
          <w:sz w:val="22"/>
          <w:szCs w:val="22"/>
        </w:rPr>
      </w:pPr>
      <w:r w:rsidRPr="007B273B">
        <w:rPr>
          <w:sz w:val="22"/>
          <w:szCs w:val="22"/>
        </w:rPr>
        <w:tab/>
      </w:r>
      <w:r w:rsidRPr="007B273B" w:rsidR="00643293">
        <w:rPr>
          <w:sz w:val="22"/>
          <w:szCs w:val="22"/>
        </w:rPr>
        <w:t>Valerie Martin, MS, RT(R)</w:t>
      </w:r>
      <w:r w:rsidRPr="007B273B" w:rsidR="00BF07E9">
        <w:rPr>
          <w:sz w:val="22"/>
          <w:szCs w:val="22"/>
        </w:rPr>
        <w:t xml:space="preserve"> </w:t>
      </w:r>
    </w:p>
    <w:p w:rsidRPr="007B273B" w:rsidR="00643293" w:rsidP="00643293" w:rsidRDefault="00643293" w14:paraId="28FFC9B8" w14:textId="77777777">
      <w:pPr>
        <w:ind w:left="720" w:hanging="720"/>
        <w:jc w:val="both"/>
        <w:rPr>
          <w:sz w:val="22"/>
          <w:szCs w:val="22"/>
        </w:rPr>
      </w:pPr>
      <w:r w:rsidRPr="007B273B">
        <w:rPr>
          <w:sz w:val="22"/>
          <w:szCs w:val="22"/>
        </w:rPr>
        <w:tab/>
      </w:r>
      <w:r w:rsidRPr="007B273B">
        <w:rPr>
          <w:sz w:val="22"/>
          <w:szCs w:val="22"/>
        </w:rPr>
        <w:t>Telephone; 972 860 4264</w:t>
      </w:r>
    </w:p>
    <w:p w:rsidRPr="007B273B" w:rsidR="00643293" w:rsidP="00643293" w:rsidRDefault="00643293" w14:paraId="77EA6012" w14:textId="77777777">
      <w:pPr>
        <w:ind w:left="720" w:hanging="720"/>
        <w:jc w:val="both"/>
        <w:rPr>
          <w:rStyle w:val="Hyperlink"/>
          <w:sz w:val="22"/>
          <w:szCs w:val="22"/>
        </w:rPr>
      </w:pPr>
      <w:r w:rsidRPr="007B273B">
        <w:rPr>
          <w:sz w:val="22"/>
          <w:szCs w:val="22"/>
        </w:rPr>
        <w:tab/>
      </w:r>
      <w:r w:rsidRPr="007B273B">
        <w:rPr>
          <w:sz w:val="22"/>
          <w:szCs w:val="22"/>
        </w:rPr>
        <w:t xml:space="preserve">E-mail:  </w:t>
      </w:r>
      <w:hyperlink w:history="1" r:id="rId18">
        <w:r w:rsidRPr="007B273B">
          <w:rPr>
            <w:rStyle w:val="Hyperlink"/>
            <w:sz w:val="22"/>
            <w:szCs w:val="22"/>
          </w:rPr>
          <w:t>vmartin@dcccd.edu</w:t>
        </w:r>
      </w:hyperlink>
    </w:p>
    <w:p w:rsidRPr="007B273B" w:rsidR="00643293" w:rsidP="00643293" w:rsidRDefault="00643293" w14:paraId="757496A2" w14:textId="77777777">
      <w:pPr>
        <w:ind w:left="720" w:hanging="720"/>
        <w:jc w:val="both"/>
        <w:rPr>
          <w:sz w:val="22"/>
          <w:szCs w:val="22"/>
        </w:rPr>
      </w:pPr>
    </w:p>
    <w:p w:rsidRPr="007B273B" w:rsidR="00123C48" w:rsidP="00DA6580" w:rsidRDefault="00643293" w14:paraId="4572FC21" w14:textId="1358BCB4">
      <w:pPr>
        <w:ind w:left="720" w:hanging="720"/>
        <w:jc w:val="both"/>
        <w:rPr>
          <w:sz w:val="22"/>
          <w:szCs w:val="22"/>
        </w:rPr>
      </w:pPr>
      <w:r w:rsidRPr="007B273B">
        <w:rPr>
          <w:sz w:val="22"/>
          <w:szCs w:val="22"/>
        </w:rPr>
        <w:tab/>
      </w:r>
      <w:r w:rsidRPr="007B273B" w:rsidR="00123C48">
        <w:rPr>
          <w:sz w:val="22"/>
          <w:szCs w:val="22"/>
        </w:rPr>
        <w:t>Christi Carter, MSRS, R.T.(R), CIIP</w:t>
      </w:r>
    </w:p>
    <w:p w:rsidRPr="007B273B" w:rsidR="00123C48" w:rsidP="7494DBE2" w:rsidRDefault="00123C48" w14:paraId="673F585A" w14:textId="3A78150B" w14:noSpellErr="1">
      <w:pPr>
        <w:ind w:left="0"/>
        <w:rPr>
          <w:sz w:val="22"/>
          <w:szCs w:val="22"/>
        </w:rPr>
      </w:pPr>
      <w:r w:rsidRPr="7494DBE2" w:rsidR="00123C48">
        <w:rPr>
          <w:sz w:val="22"/>
          <w:szCs w:val="22"/>
        </w:rPr>
        <w:t xml:space="preserve">Program </w:t>
      </w:r>
      <w:r w:rsidRPr="7494DBE2" w:rsidR="007E7019">
        <w:rPr>
          <w:sz w:val="22"/>
          <w:szCs w:val="22"/>
        </w:rPr>
        <w:t>Chair</w:t>
      </w:r>
      <w:r w:rsidRPr="7494DBE2" w:rsidR="00123C48">
        <w:rPr>
          <w:sz w:val="22"/>
          <w:szCs w:val="22"/>
        </w:rPr>
        <w:t xml:space="preserve">, </w:t>
      </w:r>
      <w:r w:rsidRPr="7494DBE2" w:rsidR="007E7019">
        <w:rPr>
          <w:sz w:val="22"/>
          <w:szCs w:val="22"/>
        </w:rPr>
        <w:t>Diagnostic Imaging</w:t>
      </w:r>
    </w:p>
    <w:p w:rsidRPr="007B273B" w:rsidR="00123C48" w:rsidP="00123C48" w:rsidRDefault="00123C48" w14:paraId="042D50C9" w14:textId="77777777">
      <w:pPr>
        <w:ind w:left="720" w:hanging="720"/>
        <w:jc w:val="both"/>
        <w:rPr>
          <w:sz w:val="22"/>
          <w:szCs w:val="22"/>
        </w:rPr>
      </w:pPr>
      <w:r w:rsidRPr="007B273B">
        <w:rPr>
          <w:sz w:val="22"/>
          <w:szCs w:val="22"/>
        </w:rPr>
        <w:tab/>
      </w:r>
      <w:r w:rsidRPr="007B273B">
        <w:rPr>
          <w:sz w:val="22"/>
          <w:szCs w:val="22"/>
        </w:rPr>
        <w:t>Telephone:  972-860-4285</w:t>
      </w:r>
    </w:p>
    <w:p w:rsidRPr="007B273B" w:rsidR="00123C48" w:rsidP="00123C48" w:rsidRDefault="00123C48" w14:textId="77777777" w14:paraId="5A47325C" w14:noSpellErr="1">
      <w:pPr>
        <w:ind w:left="720" w:hanging="720"/>
        <w:jc w:val="both"/>
        <w:rPr>
          <w:sz w:val="22"/>
          <w:szCs w:val="22"/>
        </w:rPr>
      </w:pPr>
      <w:r w:rsidRPr="007B273B">
        <w:rPr>
          <w:sz w:val="22"/>
          <w:szCs w:val="22"/>
        </w:rPr>
        <w:tab/>
      </w:r>
      <w:r w:rsidRPr="007B273B" w:rsidR="00123C48">
        <w:rPr>
          <w:sz w:val="22"/>
          <w:szCs w:val="22"/>
        </w:rPr>
        <w:t xml:space="preserve">E-mail:  </w:t>
      </w:r>
      <w:hyperlink w:history="1" r:id="R2aa8e0e6c8e749be">
        <w:r w:rsidRPr="007B273B" w:rsidR="00123C48">
          <w:rPr>
            <w:rStyle w:val="Hyperlink"/>
            <w:sz w:val="22"/>
            <w:szCs w:val="22"/>
          </w:rPr>
          <w:t>ccarter@dcccd.edu</w:t>
        </w:r>
      </w:hyperlink>
    </w:p>
    <w:p w:rsidRPr="007B273B" w:rsidR="0044012A" w:rsidP="00230A37" w:rsidRDefault="0044012A" w14:paraId="7863C89D" w14:textId="77777777">
      <w:pPr>
        <w:ind w:left="720" w:hanging="720"/>
        <w:jc w:val="center"/>
        <w:rPr>
          <w:sz w:val="22"/>
          <w:szCs w:val="22"/>
        </w:rPr>
      </w:pPr>
    </w:p>
    <w:p w:rsidRPr="007B273B" w:rsidR="0044012A" w:rsidP="7494DBE2" w:rsidRDefault="0044012A" w14:paraId="27141D08" w14:textId="5D116805">
      <w:pPr>
        <w:jc w:val="both"/>
        <w:rPr>
          <w:b w:val="1"/>
          <w:bCs w:val="1"/>
          <w:sz w:val="22"/>
          <w:szCs w:val="22"/>
        </w:rPr>
      </w:pPr>
      <w:r w:rsidRPr="7494DBE2" w:rsidR="3C6532D5">
        <w:rPr>
          <w:b w:val="1"/>
          <w:bCs w:val="1"/>
          <w:i w:val="1"/>
          <w:iCs w:val="1"/>
          <w:sz w:val="22"/>
          <w:szCs w:val="22"/>
        </w:rPr>
        <w:t xml:space="preserve">NOTE: </w:t>
      </w:r>
      <w:r w:rsidRPr="7494DBE2" w:rsidR="0044012A">
        <w:rPr>
          <w:b w:val="1"/>
          <w:bCs w:val="1"/>
          <w:i w:val="1"/>
          <w:iCs w:val="1"/>
          <w:sz w:val="22"/>
          <w:szCs w:val="22"/>
        </w:rPr>
        <w:t>Program</w:t>
      </w:r>
      <w:r w:rsidRPr="7494DBE2" w:rsidR="0044012A">
        <w:rPr>
          <w:b w:val="1"/>
          <w:bCs w:val="1"/>
          <w:sz w:val="22"/>
          <w:szCs w:val="22"/>
        </w:rPr>
        <w:t xml:space="preserve"> guidelines are subject to change</w:t>
      </w:r>
      <w:r w:rsidRPr="7494DBE2" w:rsidR="3253F9B0">
        <w:rPr>
          <w:b w:val="1"/>
          <w:bCs w:val="1"/>
          <w:sz w:val="22"/>
          <w:szCs w:val="22"/>
        </w:rPr>
        <w:t xml:space="preserve">. </w:t>
      </w:r>
      <w:r w:rsidRPr="7494DBE2" w:rsidR="0044012A">
        <w:rPr>
          <w:b w:val="1"/>
          <w:bCs w:val="1"/>
          <w:sz w:val="22"/>
          <w:szCs w:val="22"/>
        </w:rPr>
        <w:t xml:space="preserve">Students are </w:t>
      </w:r>
      <w:r w:rsidRPr="7494DBE2" w:rsidR="0044012A">
        <w:rPr>
          <w:b w:val="1"/>
          <w:bCs w:val="1"/>
          <w:sz w:val="22"/>
          <w:szCs w:val="22"/>
        </w:rPr>
        <w:t>advised to obtain</w:t>
      </w:r>
      <w:r w:rsidRPr="7494DBE2" w:rsidR="0044012A">
        <w:rPr>
          <w:b w:val="1"/>
          <w:bCs w:val="1"/>
          <w:sz w:val="22"/>
          <w:szCs w:val="22"/>
        </w:rPr>
        <w:t xml:space="preserve"> the latest program information packet from the </w:t>
      </w:r>
      <w:r w:rsidRPr="7494DBE2" w:rsidR="00F05371">
        <w:rPr>
          <w:b w:val="1"/>
          <w:bCs w:val="1"/>
          <w:sz w:val="22"/>
          <w:szCs w:val="22"/>
        </w:rPr>
        <w:t xml:space="preserve">Dallas </w:t>
      </w:r>
      <w:r w:rsidRPr="7494DBE2" w:rsidR="0044012A">
        <w:rPr>
          <w:b w:val="1"/>
          <w:bCs w:val="1"/>
          <w:sz w:val="22"/>
          <w:szCs w:val="22"/>
        </w:rPr>
        <w:t xml:space="preserve">College Radiologic Sciences Program Office </w:t>
      </w:r>
      <w:r w:rsidRPr="7494DBE2" w:rsidR="00DA6580">
        <w:rPr>
          <w:b w:val="1"/>
          <w:bCs w:val="1"/>
          <w:sz w:val="22"/>
          <w:szCs w:val="22"/>
        </w:rPr>
        <w:t>and review information on</w:t>
      </w:r>
      <w:r w:rsidRPr="7494DBE2" w:rsidR="0044012A">
        <w:rPr>
          <w:b w:val="1"/>
          <w:bCs w:val="1"/>
          <w:sz w:val="22"/>
          <w:szCs w:val="22"/>
        </w:rPr>
        <w:t xml:space="preserve"> the Web site below.</w:t>
      </w:r>
    </w:p>
    <w:p w:rsidRPr="007B273B" w:rsidR="0044012A" w:rsidP="0044012A" w:rsidRDefault="0044012A" w14:paraId="49AA8842" w14:textId="77777777">
      <w:pPr>
        <w:jc w:val="both"/>
        <w:rPr>
          <w:sz w:val="22"/>
          <w:szCs w:val="22"/>
        </w:rPr>
      </w:pPr>
    </w:p>
    <w:p w:rsidRPr="007B273B" w:rsidR="0044012A" w:rsidP="00726D2B" w:rsidRDefault="0044012A" w14:paraId="2E3A2957" w14:textId="1BCC7289">
      <w:pPr>
        <w:jc w:val="center"/>
        <w:rPr>
          <w:b/>
          <w:sz w:val="28"/>
          <w:szCs w:val="28"/>
        </w:rPr>
      </w:pPr>
      <w:r w:rsidRPr="007B273B">
        <w:rPr>
          <w:b/>
          <w:sz w:val="28"/>
          <w:szCs w:val="28"/>
        </w:rPr>
        <w:t xml:space="preserve">Visit the </w:t>
      </w:r>
      <w:hyperlink w:history="1" r:id="rId20">
        <w:r w:rsidRPr="007B273B" w:rsidR="00DA6580">
          <w:rPr>
            <w:rStyle w:val="Hyperlink"/>
            <w:b/>
            <w:sz w:val="28"/>
            <w:szCs w:val="28"/>
          </w:rPr>
          <w:t>Radiol</w:t>
        </w:r>
        <w:r w:rsidRPr="007B273B" w:rsidR="00DA6580">
          <w:rPr>
            <w:rStyle w:val="Hyperlink"/>
            <w:b/>
            <w:sz w:val="28"/>
            <w:szCs w:val="28"/>
          </w:rPr>
          <w:t>ogic Sciences CT and VI Programs</w:t>
        </w:r>
      </w:hyperlink>
      <w:r w:rsidRPr="007B273B">
        <w:rPr>
          <w:b/>
          <w:sz w:val="28"/>
          <w:szCs w:val="28"/>
        </w:rPr>
        <w:t xml:space="preserve"> Web </w:t>
      </w:r>
      <w:r w:rsidRPr="007B273B" w:rsidR="008F40AB">
        <w:rPr>
          <w:b/>
          <w:sz w:val="28"/>
          <w:szCs w:val="28"/>
        </w:rPr>
        <w:t>page</w:t>
      </w:r>
    </w:p>
    <w:p w:rsidRPr="007B273B" w:rsidR="008D79F8" w:rsidP="0044012A" w:rsidRDefault="008D79F8" w14:paraId="0850AE86" w14:textId="77777777">
      <w:pPr>
        <w:ind w:left="720" w:hanging="720"/>
        <w:rPr>
          <w:sz w:val="22"/>
          <w:szCs w:val="22"/>
        </w:rPr>
      </w:pPr>
      <w:r w:rsidRPr="007B273B">
        <w:rPr>
          <w:sz w:val="22"/>
          <w:szCs w:val="22"/>
        </w:rPr>
        <w:t xml:space="preserve">   </w:t>
      </w:r>
    </w:p>
    <w:p w:rsidRPr="007B273B" w:rsidR="00AF1CE5" w:rsidP="00DA7A0A" w:rsidRDefault="00E3052A" w14:paraId="1A43FBD6" w14:textId="77777777">
      <w:pPr>
        <w:pStyle w:val="Heading1"/>
      </w:pPr>
      <w:r w:rsidRPr="007B273B">
        <w:br w:type="page"/>
      </w:r>
      <w:r w:rsidRPr="00DA7A0A" w:rsidR="00AF1CE5">
        <w:rPr>
          <w:sz w:val="36"/>
          <w:szCs w:val="36"/>
        </w:rPr>
        <w:lastRenderedPageBreak/>
        <w:t>CURRICULUM</w:t>
      </w:r>
    </w:p>
    <w:p w:rsidRPr="007B273B" w:rsidR="00656FE3" w:rsidP="00E3052A" w:rsidRDefault="00656FE3" w14:paraId="6CCABC18" w14:textId="77777777">
      <w:pPr>
        <w:ind w:left="720" w:hanging="720"/>
        <w:rPr>
          <w:b/>
          <w:color w:val="000000"/>
        </w:rPr>
      </w:pPr>
      <w:r w:rsidRPr="007B273B">
        <w:rPr>
          <w:b/>
          <w:color w:val="000000"/>
        </w:rPr>
        <w:t xml:space="preserve">       </w:t>
      </w:r>
    </w:p>
    <w:p w:rsidRPr="00DA7A0A" w:rsidR="00AF1CE5" w:rsidP="00DA7A0A" w:rsidRDefault="00AF1CE5" w14:paraId="389ED0EA" w14:textId="77777777">
      <w:pPr>
        <w:pStyle w:val="Heading1"/>
        <w:rPr>
          <w:sz w:val="28"/>
          <w:szCs w:val="28"/>
        </w:rPr>
      </w:pPr>
      <w:r w:rsidRPr="00DA7A0A">
        <w:rPr>
          <w:sz w:val="28"/>
          <w:szCs w:val="28"/>
        </w:rPr>
        <w:t xml:space="preserve">RADIOLOGIC SCIENCES </w:t>
      </w:r>
      <w:r w:rsidRPr="00DA7A0A" w:rsidR="003D7B57">
        <w:rPr>
          <w:sz w:val="28"/>
          <w:szCs w:val="28"/>
        </w:rPr>
        <w:t>CT Certificate</w:t>
      </w:r>
    </w:p>
    <w:p w:rsidRPr="007B273B" w:rsidR="00FF058B" w:rsidP="00DA7A0A" w:rsidRDefault="006F5CD6" w14:paraId="3FC185F0" w14:textId="77777777">
      <w:pPr>
        <w:pStyle w:val="Heading1"/>
      </w:pPr>
      <w:r w:rsidRPr="00DA7A0A">
        <w:rPr>
          <w:sz w:val="28"/>
          <w:szCs w:val="28"/>
        </w:rPr>
        <w:t>2020-2021</w:t>
      </w:r>
      <w:r w:rsidRPr="00DA7A0A" w:rsidR="00AF1CE5">
        <w:rPr>
          <w:sz w:val="28"/>
          <w:szCs w:val="28"/>
        </w:rPr>
        <w:t xml:space="preserve"> </w:t>
      </w:r>
      <w:r w:rsidR="00D17843">
        <w:pict w14:anchorId="723100F5">
          <v:rect id="_x0000_i1026" style="width:0;height:1.5pt" o:hr="t" o:hrstd="t" o:hralign="center" fillcolor="gray" stroked="f"/>
        </w:pict>
      </w:r>
    </w:p>
    <w:p w:rsidRPr="007B273B" w:rsidR="00661D81" w:rsidP="00661D81" w:rsidRDefault="00661D81" w14:paraId="620C6E12" w14:textId="77777777">
      <w:pPr>
        <w:widowControl w:val="0"/>
        <w:outlineLvl w:val="0"/>
        <w:rPr>
          <w:b/>
          <w:snapToGrid w:val="0"/>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5"/>
        <w:gridCol w:w="2990"/>
        <w:gridCol w:w="3005"/>
      </w:tblGrid>
      <w:tr w:rsidRPr="007B273B" w:rsidR="008E454D" w:rsidTr="006F5CD6" w14:paraId="0390BE94" w14:textId="77777777">
        <w:trPr>
          <w:tblHeader/>
          <w:tblCellSpacing w:w="15" w:type="dxa"/>
        </w:trPr>
        <w:tc>
          <w:tcPr>
            <w:tcW w:w="1650" w:type="pct"/>
            <w:hideMark/>
          </w:tcPr>
          <w:p w:rsidRPr="007E7019" w:rsidR="008E454D" w:rsidP="00076D57" w:rsidRDefault="006F5CD6" w14:paraId="11E787ED" w14:textId="77777777">
            <w:pPr>
              <w:pStyle w:val="Heading2"/>
              <w:rPr>
                <w:snapToGrid w:val="0"/>
              </w:rPr>
            </w:pPr>
            <w:r w:rsidRPr="007E7019">
              <w:rPr>
                <w:snapToGrid w:val="0"/>
              </w:rPr>
              <w:t>PREREQUISITES</w:t>
            </w:r>
          </w:p>
        </w:tc>
        <w:tc>
          <w:tcPr>
            <w:tcW w:w="1650" w:type="pct"/>
            <w:hideMark/>
          </w:tcPr>
          <w:p w:rsidRPr="007E7019" w:rsidR="008E454D" w:rsidP="00076D57" w:rsidRDefault="008E454D" w14:paraId="7A564B56" w14:textId="77777777">
            <w:pPr>
              <w:pStyle w:val="Heading2"/>
              <w:rPr>
                <w:snapToGrid w:val="0"/>
              </w:rPr>
            </w:pPr>
          </w:p>
        </w:tc>
        <w:tc>
          <w:tcPr>
            <w:tcW w:w="1650" w:type="pct"/>
            <w:hideMark/>
          </w:tcPr>
          <w:p w:rsidRPr="007E7019" w:rsidR="008E454D" w:rsidP="00076D57" w:rsidRDefault="008E454D" w14:paraId="5B9523F1" w14:textId="77777777">
            <w:pPr>
              <w:pStyle w:val="Heading2"/>
              <w:rPr>
                <w:snapToGrid w:val="0"/>
              </w:rPr>
            </w:pPr>
            <w:r w:rsidRPr="007E7019">
              <w:rPr>
                <w:snapToGrid w:val="0"/>
              </w:rPr>
              <w:t>CREDIT HOURS</w:t>
            </w:r>
          </w:p>
        </w:tc>
      </w:tr>
    </w:tbl>
    <w:p w:rsidRPr="007B273B" w:rsidR="008E454D" w:rsidP="008E454D" w:rsidRDefault="008E454D" w14:paraId="62EBE810" w14:textId="77777777">
      <w:pPr>
        <w:widowControl w:val="0"/>
        <w:rPr>
          <w:b/>
          <w:bCs/>
          <w:snapToGrid w:val="0"/>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96"/>
        <w:gridCol w:w="2981"/>
        <w:gridCol w:w="3023"/>
      </w:tblGrid>
      <w:tr w:rsidRPr="007B273B" w:rsidR="008E454D" w:rsidTr="7494DBE2" w14:paraId="250E6F5A" w14:textId="77777777">
        <w:trPr>
          <w:gridAfter w:val="2"/>
          <w:wAfter w:w="3306" w:type="pct"/>
          <w:tblHeader/>
          <w:tblCellSpacing w:w="15" w:type="dxa"/>
        </w:trPr>
        <w:tc>
          <w:tcPr>
            <w:tcW w:w="1645" w:type="pct"/>
            <w:tcMar/>
            <w:hideMark/>
          </w:tcPr>
          <w:p w:rsidRPr="007B273B" w:rsidR="008E454D" w:rsidP="008E454D" w:rsidRDefault="008E454D" w14:paraId="0F32A5C7" w14:textId="77777777">
            <w:pPr>
              <w:widowControl w:val="0"/>
              <w:rPr>
                <w:b/>
                <w:snapToGrid w:val="0"/>
                <w:sz w:val="22"/>
                <w:szCs w:val="22"/>
              </w:rPr>
            </w:pPr>
          </w:p>
        </w:tc>
      </w:tr>
      <w:tr w:rsidRPr="007B273B" w:rsidR="008E454D" w:rsidTr="7494DBE2" w14:paraId="55D93F13" w14:textId="77777777">
        <w:trPr>
          <w:trHeight w:val="339"/>
          <w:tblHeader/>
          <w:tblCellSpacing w:w="15" w:type="dxa"/>
        </w:trPr>
        <w:tc>
          <w:tcPr>
            <w:tcW w:w="1645" w:type="pct"/>
            <w:tcMar/>
            <w:vAlign w:val="center"/>
            <w:hideMark/>
          </w:tcPr>
          <w:p w:rsidRPr="007B273B" w:rsidR="008E454D" w:rsidP="00000214" w:rsidRDefault="00D17843" w14:paraId="35D2A20B" w14:textId="77777777">
            <w:pPr>
              <w:widowControl w:val="0"/>
              <w:rPr>
                <w:b/>
                <w:snapToGrid w:val="0"/>
                <w:sz w:val="22"/>
                <w:szCs w:val="22"/>
              </w:rPr>
            </w:pPr>
            <w:hyperlink w:tgtFrame="_blank" w:tooltip="Course description(s) for BIOL 2401" w:history="1" w:anchor="2401" r:id="rId21">
              <w:r w:rsidRPr="007B273B" w:rsidR="008E454D">
                <w:rPr>
                  <w:rStyle w:val="Hyperlink"/>
                  <w:b/>
                  <w:snapToGrid w:val="0"/>
                  <w:sz w:val="22"/>
                  <w:szCs w:val="22"/>
                </w:rPr>
                <w:t>BIOL 2401</w:t>
              </w:r>
            </w:hyperlink>
          </w:p>
        </w:tc>
        <w:tc>
          <w:tcPr>
            <w:tcW w:w="1645" w:type="pct"/>
            <w:tcMar/>
            <w:vAlign w:val="center"/>
            <w:hideMark/>
          </w:tcPr>
          <w:p w:rsidRPr="007B273B" w:rsidR="008E454D" w:rsidP="00000214" w:rsidRDefault="008E454D" w14:paraId="6C9F4B5F" w14:textId="77777777">
            <w:pPr>
              <w:widowControl w:val="0"/>
              <w:rPr>
                <w:b/>
                <w:snapToGrid w:val="0"/>
                <w:sz w:val="22"/>
                <w:szCs w:val="22"/>
              </w:rPr>
            </w:pPr>
            <w:r w:rsidRPr="007B273B">
              <w:rPr>
                <w:b/>
                <w:snapToGrid w:val="0"/>
                <w:sz w:val="22"/>
                <w:szCs w:val="22"/>
              </w:rPr>
              <w:t xml:space="preserve">Anatomy and Physiology I </w:t>
            </w:r>
            <w:r w:rsidRPr="007B273B">
              <w:rPr>
                <w:b/>
                <w:bCs/>
                <w:snapToGrid w:val="0"/>
                <w:sz w:val="22"/>
                <w:szCs w:val="22"/>
              </w:rPr>
              <w:t>OR</w:t>
            </w:r>
          </w:p>
        </w:tc>
        <w:tc>
          <w:tcPr>
            <w:tcW w:w="1645" w:type="pct"/>
            <w:tcMar/>
            <w:vAlign w:val="center"/>
            <w:hideMark/>
          </w:tcPr>
          <w:p w:rsidRPr="007B273B" w:rsidR="008E454D" w:rsidP="00000214" w:rsidRDefault="008E454D" w14:paraId="361B7160" w14:textId="77777777">
            <w:pPr>
              <w:widowControl w:val="0"/>
              <w:jc w:val="center"/>
              <w:rPr>
                <w:b/>
                <w:snapToGrid w:val="0"/>
                <w:sz w:val="22"/>
                <w:szCs w:val="22"/>
              </w:rPr>
            </w:pPr>
            <w:r w:rsidRPr="007B273B">
              <w:rPr>
                <w:b/>
                <w:snapToGrid w:val="0"/>
                <w:sz w:val="22"/>
                <w:szCs w:val="22"/>
              </w:rPr>
              <w:t>4</w:t>
            </w:r>
          </w:p>
        </w:tc>
      </w:tr>
      <w:tr w:rsidRPr="007B273B" w:rsidR="008E454D" w:rsidTr="7494DBE2" w14:paraId="308AA7B4" w14:textId="77777777">
        <w:trPr>
          <w:tblHeader/>
          <w:tblCellSpacing w:w="15" w:type="dxa"/>
        </w:trPr>
        <w:tc>
          <w:tcPr>
            <w:tcW w:w="1645" w:type="pct"/>
            <w:tcMar/>
            <w:vAlign w:val="center"/>
            <w:hideMark/>
          </w:tcPr>
          <w:p w:rsidRPr="007B273B" w:rsidR="008E454D" w:rsidP="00000214" w:rsidRDefault="00D17843" w14:paraId="0A559585" w14:textId="47455421">
            <w:pPr>
              <w:widowControl w:val="0"/>
              <w:rPr>
                <w:b/>
                <w:snapToGrid w:val="0"/>
                <w:sz w:val="22"/>
                <w:szCs w:val="22"/>
              </w:rPr>
            </w:pPr>
            <w:hyperlink w:tgtFrame="_blank" w:tooltip="Course description(s) for SCIT 1407" w:history="1" w:anchor="1407" r:id="rId22">
              <w:r w:rsidRPr="007B273B" w:rsidR="008E454D">
                <w:rPr>
                  <w:rStyle w:val="Hyperlink"/>
                  <w:b/>
                  <w:snapToGrid w:val="0"/>
                  <w:sz w:val="22"/>
                  <w:szCs w:val="22"/>
                </w:rPr>
                <w:t>SCIT 1407</w:t>
              </w:r>
            </w:hyperlink>
            <w:r w:rsidR="00A67625">
              <w:rPr>
                <w:rStyle w:val="Hyperlink"/>
                <w:b/>
                <w:snapToGrid w:val="0"/>
                <w:sz w:val="22"/>
                <w:szCs w:val="22"/>
              </w:rPr>
              <w:t>*</w:t>
            </w:r>
          </w:p>
        </w:tc>
        <w:tc>
          <w:tcPr>
            <w:tcW w:w="1645" w:type="pct"/>
            <w:tcMar/>
            <w:vAlign w:val="center"/>
            <w:hideMark/>
          </w:tcPr>
          <w:p w:rsidRPr="007B273B" w:rsidR="008E454D" w:rsidP="00000214" w:rsidRDefault="008E454D" w14:paraId="1055CC16" w14:textId="77777777">
            <w:pPr>
              <w:widowControl w:val="0"/>
              <w:rPr>
                <w:b/>
                <w:snapToGrid w:val="0"/>
                <w:sz w:val="22"/>
                <w:szCs w:val="22"/>
              </w:rPr>
            </w:pPr>
            <w:r w:rsidRPr="007B273B">
              <w:rPr>
                <w:b/>
                <w:snapToGrid w:val="0"/>
                <w:sz w:val="22"/>
                <w:szCs w:val="22"/>
              </w:rPr>
              <w:t>Applied Human Anatomy and Physiology I</w:t>
            </w:r>
          </w:p>
        </w:tc>
        <w:tc>
          <w:tcPr>
            <w:tcW w:w="1645" w:type="pct"/>
            <w:tcMar/>
            <w:vAlign w:val="center"/>
            <w:hideMark/>
          </w:tcPr>
          <w:p w:rsidRPr="007B273B" w:rsidR="008E454D" w:rsidP="00000214" w:rsidRDefault="008E454D" w14:paraId="46832762" w14:textId="77777777">
            <w:pPr>
              <w:widowControl w:val="0"/>
              <w:jc w:val="center"/>
              <w:rPr>
                <w:b/>
                <w:snapToGrid w:val="0"/>
                <w:sz w:val="22"/>
                <w:szCs w:val="22"/>
              </w:rPr>
            </w:pPr>
            <w:r w:rsidRPr="007B273B">
              <w:rPr>
                <w:b/>
                <w:snapToGrid w:val="0"/>
                <w:sz w:val="22"/>
                <w:szCs w:val="22"/>
              </w:rPr>
              <w:t>(4)</w:t>
            </w:r>
          </w:p>
        </w:tc>
      </w:tr>
      <w:tr w:rsidRPr="007B273B" w:rsidR="008E454D" w:rsidTr="7494DBE2" w14:paraId="07FC1160" w14:textId="77777777">
        <w:trPr>
          <w:trHeight w:val="402"/>
          <w:tblHeader/>
          <w:tblCellSpacing w:w="15" w:type="dxa"/>
        </w:trPr>
        <w:tc>
          <w:tcPr>
            <w:tcW w:w="1645" w:type="pct"/>
            <w:tcMar/>
            <w:vAlign w:val="center"/>
            <w:hideMark/>
          </w:tcPr>
          <w:p w:rsidRPr="007B273B" w:rsidR="008E454D" w:rsidP="00000214" w:rsidRDefault="00D17843" w14:paraId="52507AB5" w14:textId="77777777">
            <w:pPr>
              <w:widowControl w:val="0"/>
              <w:rPr>
                <w:b/>
                <w:snapToGrid w:val="0"/>
                <w:sz w:val="22"/>
                <w:szCs w:val="22"/>
              </w:rPr>
            </w:pPr>
            <w:hyperlink w:tgtFrame="_blank" w:tooltip="Course description(s) for BIOL 2402" w:history="1" w:anchor="2402" r:id="rId23">
              <w:r w:rsidRPr="007B273B" w:rsidR="008E454D">
                <w:rPr>
                  <w:rStyle w:val="Hyperlink"/>
                  <w:b/>
                  <w:snapToGrid w:val="0"/>
                  <w:sz w:val="22"/>
                  <w:szCs w:val="22"/>
                </w:rPr>
                <w:t>BIOL 2402</w:t>
              </w:r>
            </w:hyperlink>
          </w:p>
        </w:tc>
        <w:tc>
          <w:tcPr>
            <w:tcW w:w="1645" w:type="pct"/>
            <w:tcMar/>
            <w:vAlign w:val="center"/>
            <w:hideMark/>
          </w:tcPr>
          <w:p w:rsidRPr="007B273B" w:rsidR="008E454D" w:rsidP="00000214" w:rsidRDefault="008E454D" w14:paraId="7480552E" w14:textId="77777777">
            <w:pPr>
              <w:widowControl w:val="0"/>
              <w:rPr>
                <w:b/>
                <w:snapToGrid w:val="0"/>
                <w:sz w:val="22"/>
                <w:szCs w:val="22"/>
              </w:rPr>
            </w:pPr>
            <w:r w:rsidRPr="007B273B">
              <w:rPr>
                <w:b/>
                <w:snapToGrid w:val="0"/>
                <w:sz w:val="22"/>
                <w:szCs w:val="22"/>
              </w:rPr>
              <w:t xml:space="preserve">Anatomy and Physiology II </w:t>
            </w:r>
            <w:r w:rsidRPr="007B273B">
              <w:rPr>
                <w:b/>
                <w:bCs/>
                <w:snapToGrid w:val="0"/>
                <w:sz w:val="22"/>
                <w:szCs w:val="22"/>
              </w:rPr>
              <w:t>OR</w:t>
            </w:r>
          </w:p>
        </w:tc>
        <w:tc>
          <w:tcPr>
            <w:tcW w:w="1645" w:type="pct"/>
            <w:tcMar/>
            <w:vAlign w:val="center"/>
            <w:hideMark/>
          </w:tcPr>
          <w:p w:rsidRPr="007B273B" w:rsidR="008E454D" w:rsidP="00000214" w:rsidRDefault="008E454D" w14:paraId="7A50C755" w14:textId="77777777">
            <w:pPr>
              <w:widowControl w:val="0"/>
              <w:jc w:val="center"/>
              <w:rPr>
                <w:b/>
                <w:snapToGrid w:val="0"/>
                <w:sz w:val="22"/>
                <w:szCs w:val="22"/>
              </w:rPr>
            </w:pPr>
            <w:r w:rsidRPr="007B273B">
              <w:rPr>
                <w:b/>
                <w:snapToGrid w:val="0"/>
                <w:sz w:val="22"/>
                <w:szCs w:val="22"/>
              </w:rPr>
              <w:t>4</w:t>
            </w:r>
          </w:p>
        </w:tc>
      </w:tr>
      <w:tr w:rsidRPr="007B273B" w:rsidR="008E454D" w:rsidTr="7494DBE2" w14:paraId="4AB1BC8B" w14:textId="77777777">
        <w:trPr>
          <w:tblHeader/>
          <w:tblCellSpacing w:w="15" w:type="dxa"/>
        </w:trPr>
        <w:tc>
          <w:tcPr>
            <w:tcW w:w="1645" w:type="pct"/>
            <w:tcMar/>
            <w:vAlign w:val="center"/>
            <w:hideMark/>
          </w:tcPr>
          <w:p w:rsidRPr="007B273B" w:rsidR="008E454D" w:rsidP="00000214" w:rsidRDefault="00D17843" w14:paraId="6C334F56" w14:textId="640D5723">
            <w:pPr>
              <w:widowControl w:val="0"/>
              <w:rPr>
                <w:b/>
                <w:snapToGrid w:val="0"/>
                <w:sz w:val="22"/>
                <w:szCs w:val="22"/>
              </w:rPr>
            </w:pPr>
            <w:hyperlink w:tgtFrame="_blank" w:tooltip="Course description(s) for SCIT 1408" w:history="1" w:anchor="1408" r:id="rId24">
              <w:r w:rsidRPr="007B273B" w:rsidR="008E454D">
                <w:rPr>
                  <w:rStyle w:val="Hyperlink"/>
                  <w:b/>
                  <w:snapToGrid w:val="0"/>
                  <w:sz w:val="22"/>
                  <w:szCs w:val="22"/>
                </w:rPr>
                <w:t>SCIT 1408</w:t>
              </w:r>
            </w:hyperlink>
            <w:r w:rsidR="00A67625">
              <w:rPr>
                <w:rStyle w:val="Hyperlink"/>
                <w:b/>
                <w:snapToGrid w:val="0"/>
                <w:sz w:val="22"/>
                <w:szCs w:val="22"/>
              </w:rPr>
              <w:t>*</w:t>
            </w:r>
          </w:p>
        </w:tc>
        <w:tc>
          <w:tcPr>
            <w:tcW w:w="1645" w:type="pct"/>
            <w:tcMar/>
            <w:vAlign w:val="center"/>
            <w:hideMark/>
          </w:tcPr>
          <w:p w:rsidRPr="007B273B" w:rsidR="008E454D" w:rsidP="00000214" w:rsidRDefault="008E454D" w14:paraId="077790AE" w14:textId="77777777">
            <w:pPr>
              <w:widowControl w:val="0"/>
              <w:rPr>
                <w:b/>
                <w:snapToGrid w:val="0"/>
                <w:sz w:val="22"/>
                <w:szCs w:val="22"/>
              </w:rPr>
            </w:pPr>
            <w:r w:rsidRPr="007B273B">
              <w:rPr>
                <w:b/>
                <w:snapToGrid w:val="0"/>
                <w:sz w:val="22"/>
                <w:szCs w:val="22"/>
              </w:rPr>
              <w:t>Applied Human Anatomy and Physiology II</w:t>
            </w:r>
          </w:p>
        </w:tc>
        <w:tc>
          <w:tcPr>
            <w:tcW w:w="1645" w:type="pct"/>
            <w:tcMar/>
            <w:vAlign w:val="center"/>
            <w:hideMark/>
          </w:tcPr>
          <w:p w:rsidRPr="007B273B" w:rsidR="008E454D" w:rsidP="00000214" w:rsidRDefault="008E454D" w14:paraId="10F60F32" w14:textId="77777777">
            <w:pPr>
              <w:widowControl w:val="0"/>
              <w:jc w:val="center"/>
              <w:rPr>
                <w:b/>
                <w:snapToGrid w:val="0"/>
                <w:sz w:val="22"/>
                <w:szCs w:val="22"/>
              </w:rPr>
            </w:pPr>
            <w:r w:rsidRPr="007B273B">
              <w:rPr>
                <w:b/>
                <w:snapToGrid w:val="0"/>
                <w:sz w:val="22"/>
                <w:szCs w:val="22"/>
              </w:rPr>
              <w:t>(4)</w:t>
            </w:r>
          </w:p>
        </w:tc>
      </w:tr>
      <w:tr w:rsidRPr="007B273B" w:rsidR="00662B11" w:rsidTr="7494DBE2" w14:paraId="1D86134D" w14:textId="77777777">
        <w:trPr>
          <w:tblHeader/>
          <w:tblCellSpacing w:w="15" w:type="dxa"/>
        </w:trPr>
        <w:tc>
          <w:tcPr>
            <w:tcW w:w="1645" w:type="pct"/>
            <w:tcMar/>
            <w:vAlign w:val="center"/>
            <w:hideMark/>
          </w:tcPr>
          <w:p w:rsidRPr="007E7019" w:rsidR="00662B11" w:rsidP="00000214" w:rsidRDefault="00D17843" w14:paraId="1F9AEFFF" w14:textId="49B94809" w14:noSpellErr="1">
            <w:pPr>
              <w:widowControl w:val="0"/>
              <w:rPr>
                <w:b w:val="1"/>
                <w:bCs w:val="1"/>
                <w:snapToGrid w:val="0"/>
                <w:sz w:val="22"/>
                <w:szCs w:val="22"/>
              </w:rPr>
            </w:pPr>
            <w:hyperlink w:tgtFrame="_blank" w:tooltip="Course description(s) for RADR 2240" w:history="1" w:anchor="2240" r:id="rId25">
              <w:r w:rsidRPr="007E7019" w:rsidR="00662B11">
                <w:rPr>
                  <w:rStyle w:val="Hyperlink"/>
                  <w:b w:val="1"/>
                  <w:bCs w:val="1"/>
                  <w:snapToGrid w:val="0"/>
                  <w:sz w:val="22"/>
                  <w:szCs w:val="22"/>
                </w:rPr>
                <w:t>RADR 2</w:t>
              </w:r>
              <w:r w:rsidRPr="007E7019" w:rsidR="00DA6580">
                <w:rPr>
                  <w:rStyle w:val="Hyperlink"/>
                  <w:b w:val="1"/>
                  <w:bCs w:val="1"/>
                  <w:snapToGrid w:val="0"/>
                  <w:sz w:val="22"/>
                  <w:szCs w:val="22"/>
                </w:rPr>
                <w:t>3</w:t>
              </w:r>
              <w:r w:rsidRPr="007E7019" w:rsidR="00662B11">
                <w:rPr>
                  <w:rStyle w:val="Hyperlink"/>
                  <w:b w:val="1"/>
                  <w:bCs w:val="1"/>
                  <w:snapToGrid w:val="0"/>
                  <w:sz w:val="22"/>
                  <w:szCs w:val="22"/>
                </w:rPr>
                <w:t>40</w:t>
              </w:r>
            </w:hyperlink>
            <w:r w:rsidRPr="007E7019" w:rsidR="78FB8DC7">
              <w:rPr>
                <w:rStyle w:val="Hyperlink"/>
                <w:b w:val="1"/>
                <w:bCs w:val="1"/>
                <w:snapToGrid w:val="0"/>
                <w:sz w:val="22"/>
                <w:szCs w:val="22"/>
              </w:rPr>
              <w:t xml:space="preserve"> </w:t>
            </w:r>
            <w:r w:rsidRPr="007E7019" w:rsidR="78FB8DC7">
              <w:rPr>
                <w:rStyle w:val="Hyperlink"/>
                <w:b w:val="1"/>
                <w:bCs w:val="1"/>
                <w:sz w:val="22"/>
                <w:szCs w:val="22"/>
              </w:rPr>
              <w:t>(</w:t>
            </w:r>
            <w:bookmarkStart w:name="_Int_TkAdAyKK" w:id="1031425"/>
            <w:r w:rsidRPr="007E7019" w:rsidR="78FB8DC7">
              <w:rPr>
                <w:rStyle w:val="Hyperlink"/>
                <w:b w:val="1"/>
                <w:bCs w:val="1"/>
                <w:sz w:val="22"/>
                <w:szCs w:val="22"/>
              </w:rPr>
              <w:t>or</w:t>
            </w:r>
            <w:bookmarkEnd w:id="1031425"/>
            <w:r w:rsidRPr="007E7019" w:rsidR="78FB8DC7">
              <w:rPr>
                <w:rStyle w:val="Hyperlink"/>
                <w:b w:val="1"/>
                <w:bCs w:val="1"/>
                <w:sz w:val="22"/>
                <w:szCs w:val="22"/>
              </w:rPr>
              <w:t xml:space="preserve"> 2240</w:t>
            </w:r>
            <w:r w:rsidR="00A67625">
              <w:rPr>
                <w:rStyle w:val="Hyperlink"/>
                <w:b w:val="1"/>
                <w:bCs w:val="1"/>
                <w:sz w:val="22"/>
                <w:szCs w:val="22"/>
              </w:rPr>
              <w:t>*</w:t>
            </w:r>
            <w:r w:rsidRPr="007E7019" w:rsidR="78FB8DC7">
              <w:rPr>
                <w:rStyle w:val="Hyperlink"/>
                <w:b w:val="1"/>
                <w:bCs w:val="1"/>
                <w:sz w:val="22"/>
                <w:szCs w:val="22"/>
              </w:rPr>
              <w:t>)</w:t>
            </w:r>
          </w:p>
        </w:tc>
        <w:tc>
          <w:tcPr>
            <w:tcW w:w="1645" w:type="pct"/>
            <w:tcMar/>
            <w:vAlign w:val="center"/>
            <w:hideMark/>
          </w:tcPr>
          <w:p w:rsidRPr="007B273B" w:rsidR="00662B11" w:rsidP="00000214" w:rsidRDefault="00662B11" w14:paraId="15F5D8C4" w14:textId="77777777">
            <w:pPr>
              <w:widowControl w:val="0"/>
              <w:rPr>
                <w:b/>
                <w:snapToGrid w:val="0"/>
                <w:sz w:val="22"/>
                <w:szCs w:val="22"/>
              </w:rPr>
            </w:pPr>
            <w:r w:rsidRPr="007B273B">
              <w:rPr>
                <w:b/>
                <w:snapToGrid w:val="0"/>
                <w:sz w:val="22"/>
                <w:szCs w:val="22"/>
              </w:rPr>
              <w:t xml:space="preserve">Sectional Anatomy for Medical Imaging </w:t>
            </w:r>
          </w:p>
        </w:tc>
        <w:tc>
          <w:tcPr>
            <w:tcW w:w="1645" w:type="pct"/>
            <w:tcMar/>
            <w:vAlign w:val="center"/>
            <w:hideMark/>
          </w:tcPr>
          <w:p w:rsidRPr="007B273B" w:rsidR="00662B11" w:rsidP="00000214" w:rsidRDefault="00C04048" w14:paraId="1389837D" w14:textId="2F9DCCDB">
            <w:pPr>
              <w:widowControl w:val="0"/>
              <w:jc w:val="center"/>
              <w:rPr>
                <w:b/>
                <w:snapToGrid w:val="0"/>
                <w:sz w:val="22"/>
                <w:szCs w:val="22"/>
              </w:rPr>
            </w:pPr>
            <w:r w:rsidRPr="007B273B">
              <w:rPr>
                <w:b/>
                <w:snapToGrid w:val="0"/>
                <w:sz w:val="22"/>
                <w:szCs w:val="22"/>
              </w:rPr>
              <w:t>3</w:t>
            </w:r>
            <w:r w:rsidR="007E7019">
              <w:rPr>
                <w:b/>
                <w:snapToGrid w:val="0"/>
                <w:sz w:val="22"/>
                <w:szCs w:val="22"/>
              </w:rPr>
              <w:t xml:space="preserve"> (2)</w:t>
            </w:r>
          </w:p>
        </w:tc>
      </w:tr>
    </w:tbl>
    <w:p w:rsidRPr="007B273B" w:rsidR="00662B11" w:rsidP="008E454D" w:rsidRDefault="00662B11" w14:paraId="3B9F2FFD" w14:textId="77777777">
      <w:pPr>
        <w:widowControl w:val="0"/>
        <w:rPr>
          <w:b/>
          <w:bCs/>
          <w:snapToGrid w:val="0"/>
          <w:sz w:val="22"/>
          <w:szCs w:val="22"/>
        </w:rPr>
      </w:pPr>
    </w:p>
    <w:p w:rsidRPr="007E7019" w:rsidR="008E454D" w:rsidP="00076D57" w:rsidRDefault="008E454D" w14:paraId="6AD9C554" w14:textId="77777777">
      <w:pPr>
        <w:pStyle w:val="Heading2"/>
        <w:rPr>
          <w:snapToGrid w:val="0"/>
        </w:rPr>
      </w:pPr>
      <w:r w:rsidRPr="007E7019">
        <w:rPr>
          <w:snapToGrid w:val="0"/>
        </w:rPr>
        <w:t>SEMESTER I</w:t>
      </w:r>
      <w:r w:rsidRPr="007E7019" w:rsidR="00662B11">
        <w:rPr>
          <w:snapToGrid w:val="0"/>
        </w:rPr>
        <w:t xml:space="preserve"> </w:t>
      </w:r>
      <w:r w:rsidRPr="007E7019" w:rsidR="00000214">
        <w:rPr>
          <w:snapToGrid w:val="0"/>
        </w:rPr>
        <w:t>–</w:t>
      </w:r>
      <w:r w:rsidRPr="007E7019" w:rsidR="00662B11">
        <w:rPr>
          <w:snapToGrid w:val="0"/>
        </w:rPr>
        <w:t xml:space="preserve"> Fall</w:t>
      </w:r>
    </w:p>
    <w:p w:rsidRPr="007B273B" w:rsidR="00000214" w:rsidP="008E454D" w:rsidRDefault="00000214" w14:paraId="3F740913" w14:textId="77777777">
      <w:pPr>
        <w:widowControl w:val="0"/>
        <w:rPr>
          <w:b/>
          <w:bCs/>
          <w:snapToGrid w:val="0"/>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5"/>
        <w:gridCol w:w="2990"/>
        <w:gridCol w:w="3005"/>
      </w:tblGrid>
      <w:tr w:rsidRPr="007B273B" w:rsidR="008E454D" w:rsidTr="00617520" w14:paraId="2CC44E7B" w14:textId="77777777">
        <w:trPr>
          <w:tblHeader/>
          <w:tblCellSpacing w:w="15" w:type="dxa"/>
        </w:trPr>
        <w:tc>
          <w:tcPr>
            <w:tcW w:w="1645" w:type="pct"/>
            <w:vAlign w:val="center"/>
          </w:tcPr>
          <w:p w:rsidRPr="007B273B" w:rsidR="00662B11" w:rsidP="00000214" w:rsidRDefault="00662B11" w14:paraId="618CE48F" w14:textId="77777777">
            <w:pPr>
              <w:widowControl w:val="0"/>
              <w:rPr>
                <w:b/>
                <w:snapToGrid w:val="0"/>
                <w:sz w:val="22"/>
                <w:szCs w:val="22"/>
              </w:rPr>
            </w:pPr>
          </w:p>
        </w:tc>
        <w:tc>
          <w:tcPr>
            <w:tcW w:w="1645" w:type="pct"/>
            <w:vAlign w:val="center"/>
          </w:tcPr>
          <w:p w:rsidRPr="007B273B" w:rsidR="00662B11" w:rsidP="00000214" w:rsidRDefault="00662B11" w14:paraId="752926CD" w14:textId="77777777">
            <w:pPr>
              <w:widowControl w:val="0"/>
              <w:rPr>
                <w:b/>
                <w:snapToGrid w:val="0"/>
                <w:sz w:val="22"/>
                <w:szCs w:val="22"/>
              </w:rPr>
            </w:pPr>
          </w:p>
        </w:tc>
        <w:tc>
          <w:tcPr>
            <w:tcW w:w="1645" w:type="pct"/>
            <w:vAlign w:val="center"/>
          </w:tcPr>
          <w:p w:rsidRPr="007B273B" w:rsidR="008E454D" w:rsidP="00000214" w:rsidRDefault="008E454D" w14:paraId="46C2730B" w14:textId="77777777">
            <w:pPr>
              <w:widowControl w:val="0"/>
              <w:jc w:val="center"/>
              <w:rPr>
                <w:b/>
                <w:snapToGrid w:val="0"/>
                <w:sz w:val="22"/>
                <w:szCs w:val="22"/>
              </w:rPr>
            </w:pPr>
          </w:p>
        </w:tc>
      </w:tr>
      <w:tr w:rsidRPr="007B273B" w:rsidR="006F5CD6" w:rsidTr="00617520" w14:paraId="4ABBD1E0" w14:textId="77777777">
        <w:trPr>
          <w:trHeight w:val="639"/>
          <w:tblHeader/>
          <w:tblCellSpacing w:w="15" w:type="dxa"/>
        </w:trPr>
        <w:tc>
          <w:tcPr>
            <w:tcW w:w="1645" w:type="pct"/>
            <w:vAlign w:val="center"/>
            <w:hideMark/>
          </w:tcPr>
          <w:p w:rsidRPr="007B273B" w:rsidR="006F5CD6" w:rsidP="0097259A" w:rsidRDefault="00D17843" w14:paraId="0203843A" w14:textId="77777777">
            <w:pPr>
              <w:widowControl w:val="0"/>
              <w:rPr>
                <w:b/>
                <w:snapToGrid w:val="0"/>
                <w:color w:val="0000FF"/>
                <w:sz w:val="22"/>
                <w:szCs w:val="22"/>
                <w:u w:val="single"/>
              </w:rPr>
            </w:pPr>
            <w:hyperlink w:tgtFrame="_blank" w:tooltip="Course description(s) for CTMT 2336" w:history="1" w:anchor="2336" r:id="rId26">
              <w:r w:rsidRPr="007B273B" w:rsidR="006F5CD6">
                <w:rPr>
                  <w:rStyle w:val="Hyperlink"/>
                  <w:b/>
                  <w:snapToGrid w:val="0"/>
                  <w:sz w:val="22"/>
                  <w:szCs w:val="22"/>
                </w:rPr>
                <w:t>CTMT 2336</w:t>
              </w:r>
            </w:hyperlink>
          </w:p>
        </w:tc>
        <w:tc>
          <w:tcPr>
            <w:tcW w:w="1645" w:type="pct"/>
            <w:vAlign w:val="center"/>
            <w:hideMark/>
          </w:tcPr>
          <w:p w:rsidRPr="007B273B" w:rsidR="006F5CD6" w:rsidP="0097259A" w:rsidRDefault="006F5CD6" w14:paraId="5BF459BE" w14:textId="77777777">
            <w:pPr>
              <w:widowControl w:val="0"/>
              <w:rPr>
                <w:b/>
                <w:snapToGrid w:val="0"/>
                <w:sz w:val="22"/>
                <w:szCs w:val="22"/>
              </w:rPr>
            </w:pPr>
          </w:p>
          <w:p w:rsidRPr="007B273B" w:rsidR="006F5CD6" w:rsidP="0097259A" w:rsidRDefault="006F5CD6" w14:paraId="4823C277" w14:textId="77777777">
            <w:pPr>
              <w:widowControl w:val="0"/>
              <w:rPr>
                <w:b/>
                <w:snapToGrid w:val="0"/>
                <w:sz w:val="22"/>
                <w:szCs w:val="22"/>
              </w:rPr>
            </w:pPr>
            <w:r w:rsidRPr="007B273B">
              <w:rPr>
                <w:b/>
                <w:snapToGrid w:val="0"/>
                <w:sz w:val="22"/>
                <w:szCs w:val="22"/>
              </w:rPr>
              <w:t>Computed Tomography Equipment and Methodology</w:t>
            </w:r>
          </w:p>
        </w:tc>
        <w:tc>
          <w:tcPr>
            <w:tcW w:w="1645" w:type="pct"/>
            <w:vAlign w:val="center"/>
            <w:hideMark/>
          </w:tcPr>
          <w:p w:rsidRPr="007B273B" w:rsidR="006F5CD6" w:rsidP="0097259A" w:rsidRDefault="006F5CD6" w14:paraId="1EE8240D" w14:textId="77777777">
            <w:pPr>
              <w:widowControl w:val="0"/>
              <w:jc w:val="center"/>
              <w:rPr>
                <w:b/>
                <w:snapToGrid w:val="0"/>
                <w:sz w:val="22"/>
                <w:szCs w:val="22"/>
              </w:rPr>
            </w:pPr>
            <w:r w:rsidRPr="007B273B">
              <w:rPr>
                <w:b/>
                <w:snapToGrid w:val="0"/>
                <w:sz w:val="22"/>
                <w:szCs w:val="22"/>
              </w:rPr>
              <w:t>3</w:t>
            </w:r>
          </w:p>
        </w:tc>
      </w:tr>
      <w:tr w:rsidRPr="007B273B" w:rsidR="00662B11" w:rsidTr="00617520" w14:paraId="01EBAFF1" w14:textId="77777777">
        <w:trPr>
          <w:trHeight w:val="1050"/>
          <w:tblHeader/>
          <w:tblCellSpacing w:w="15" w:type="dxa"/>
        </w:trPr>
        <w:tc>
          <w:tcPr>
            <w:tcW w:w="1645" w:type="pct"/>
            <w:vAlign w:val="center"/>
          </w:tcPr>
          <w:p w:rsidRPr="007B273B" w:rsidR="00662B11" w:rsidP="00000214" w:rsidRDefault="00D17843" w14:paraId="226F5F56" w14:textId="77777777">
            <w:pPr>
              <w:widowControl w:val="0"/>
              <w:rPr>
                <w:b/>
                <w:snapToGrid w:val="0"/>
                <w:sz w:val="22"/>
                <w:szCs w:val="22"/>
              </w:rPr>
            </w:pPr>
            <w:hyperlink w:tgtFrame="_blank" w:tooltip="Course description(s) for CTMT 2267" w:history="1" w:anchor="2267" r:id="rId27">
              <w:r w:rsidRPr="007B273B" w:rsidR="00662B11">
                <w:rPr>
                  <w:rStyle w:val="Hyperlink"/>
                  <w:b/>
                  <w:snapToGrid w:val="0"/>
                  <w:sz w:val="22"/>
                  <w:szCs w:val="22"/>
                </w:rPr>
                <w:t>CTMT 2267</w:t>
              </w:r>
            </w:hyperlink>
          </w:p>
        </w:tc>
        <w:tc>
          <w:tcPr>
            <w:tcW w:w="1645" w:type="pct"/>
            <w:vAlign w:val="center"/>
          </w:tcPr>
          <w:p w:rsidRPr="007B273B" w:rsidR="00662B11" w:rsidP="00000214" w:rsidRDefault="00662B11" w14:paraId="25A91B5E" w14:textId="77777777">
            <w:pPr>
              <w:widowControl w:val="0"/>
              <w:rPr>
                <w:b/>
                <w:snapToGrid w:val="0"/>
                <w:sz w:val="22"/>
                <w:szCs w:val="22"/>
              </w:rPr>
            </w:pPr>
            <w:r w:rsidRPr="007B273B">
              <w:rPr>
                <w:b/>
                <w:snapToGrid w:val="0"/>
                <w:sz w:val="22"/>
                <w:szCs w:val="22"/>
              </w:rPr>
              <w:t>Practicum (or Field Experience)-Radiologic Technology/Science-Radiographer</w:t>
            </w:r>
          </w:p>
        </w:tc>
        <w:tc>
          <w:tcPr>
            <w:tcW w:w="1645" w:type="pct"/>
            <w:vAlign w:val="center"/>
          </w:tcPr>
          <w:p w:rsidRPr="007B273B" w:rsidR="00662B11" w:rsidP="00000214" w:rsidRDefault="00662B11" w14:paraId="638BB6AB" w14:textId="77777777">
            <w:pPr>
              <w:widowControl w:val="0"/>
              <w:jc w:val="center"/>
              <w:rPr>
                <w:b/>
                <w:snapToGrid w:val="0"/>
                <w:sz w:val="22"/>
                <w:szCs w:val="22"/>
              </w:rPr>
            </w:pPr>
            <w:r w:rsidRPr="007B273B">
              <w:rPr>
                <w:b/>
                <w:snapToGrid w:val="0"/>
                <w:sz w:val="22"/>
                <w:szCs w:val="22"/>
              </w:rPr>
              <w:t>2</w:t>
            </w:r>
          </w:p>
        </w:tc>
      </w:tr>
      <w:tr w:rsidRPr="007B273B" w:rsidR="00662B11" w:rsidTr="00617520" w14:paraId="520F06E9" w14:textId="77777777">
        <w:trPr>
          <w:tblHeader/>
          <w:tblCellSpacing w:w="15" w:type="dxa"/>
        </w:trPr>
        <w:tc>
          <w:tcPr>
            <w:tcW w:w="1645" w:type="pct"/>
            <w:hideMark/>
          </w:tcPr>
          <w:p w:rsidRPr="007B273B" w:rsidR="00662B11" w:rsidP="008E454D" w:rsidRDefault="00662B11" w14:paraId="49C960A8" w14:textId="77777777">
            <w:pPr>
              <w:widowControl w:val="0"/>
              <w:rPr>
                <w:b/>
                <w:snapToGrid w:val="0"/>
                <w:sz w:val="22"/>
                <w:szCs w:val="22"/>
              </w:rPr>
            </w:pPr>
          </w:p>
        </w:tc>
        <w:tc>
          <w:tcPr>
            <w:tcW w:w="1645" w:type="pct"/>
            <w:hideMark/>
          </w:tcPr>
          <w:p w:rsidRPr="007B273B" w:rsidR="00662B11" w:rsidP="008E454D" w:rsidRDefault="00662B11" w14:paraId="4D8DD809" w14:textId="77777777">
            <w:pPr>
              <w:widowControl w:val="0"/>
              <w:rPr>
                <w:b/>
                <w:snapToGrid w:val="0"/>
                <w:sz w:val="22"/>
                <w:szCs w:val="22"/>
              </w:rPr>
            </w:pPr>
          </w:p>
        </w:tc>
        <w:tc>
          <w:tcPr>
            <w:tcW w:w="1645" w:type="pct"/>
            <w:hideMark/>
          </w:tcPr>
          <w:p w:rsidRPr="007B273B" w:rsidR="00662B11" w:rsidP="008E454D" w:rsidRDefault="00662B11" w14:paraId="55A5BB4B" w14:textId="77777777">
            <w:pPr>
              <w:widowControl w:val="0"/>
              <w:rPr>
                <w:b/>
                <w:snapToGrid w:val="0"/>
                <w:sz w:val="22"/>
                <w:szCs w:val="22"/>
              </w:rPr>
            </w:pPr>
          </w:p>
        </w:tc>
      </w:tr>
    </w:tbl>
    <w:p w:rsidRPr="007B273B" w:rsidR="00000214" w:rsidP="008E454D" w:rsidRDefault="00000214" w14:paraId="2588EA3E" w14:textId="77777777">
      <w:pPr>
        <w:widowControl w:val="0"/>
        <w:rPr>
          <w:b/>
          <w:bCs/>
          <w:snapToGrid w:val="0"/>
          <w:sz w:val="22"/>
          <w:szCs w:val="22"/>
        </w:rPr>
      </w:pPr>
    </w:p>
    <w:p w:rsidRPr="007E7019" w:rsidR="008E454D" w:rsidP="00076D57" w:rsidRDefault="008E454D" w14:paraId="108F1EF3" w14:textId="77777777">
      <w:pPr>
        <w:pStyle w:val="Heading2"/>
        <w:rPr>
          <w:snapToGrid w:val="0"/>
        </w:rPr>
      </w:pPr>
      <w:r w:rsidRPr="007E7019">
        <w:rPr>
          <w:snapToGrid w:val="0"/>
        </w:rPr>
        <w:t>SEMESTER II</w:t>
      </w:r>
      <w:r w:rsidRPr="007E7019" w:rsidR="00662B11">
        <w:rPr>
          <w:snapToGrid w:val="0"/>
        </w:rPr>
        <w:t xml:space="preserve"> </w:t>
      </w:r>
      <w:r w:rsidRPr="007E7019" w:rsidR="00000214">
        <w:rPr>
          <w:snapToGrid w:val="0"/>
        </w:rPr>
        <w:t>–</w:t>
      </w:r>
      <w:r w:rsidRPr="007E7019" w:rsidR="00662B11">
        <w:rPr>
          <w:snapToGrid w:val="0"/>
        </w:rPr>
        <w:t xml:space="preserve"> Spring</w:t>
      </w:r>
    </w:p>
    <w:p w:rsidRPr="007B273B" w:rsidR="00000214" w:rsidP="008E454D" w:rsidRDefault="00000214" w14:paraId="5DA2FC42" w14:textId="77777777">
      <w:pPr>
        <w:widowControl w:val="0"/>
        <w:rPr>
          <w:b/>
          <w:bCs/>
          <w:snapToGrid w:val="0"/>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5"/>
        <w:gridCol w:w="2990"/>
        <w:gridCol w:w="3005"/>
      </w:tblGrid>
      <w:tr w:rsidRPr="007B273B" w:rsidR="006F5CD6" w:rsidTr="00617520" w14:paraId="6EF526A6" w14:textId="77777777">
        <w:trPr>
          <w:trHeight w:val="639"/>
          <w:tblHeader/>
          <w:tblCellSpacing w:w="15" w:type="dxa"/>
        </w:trPr>
        <w:tc>
          <w:tcPr>
            <w:tcW w:w="1645" w:type="pct"/>
            <w:vAlign w:val="center"/>
          </w:tcPr>
          <w:p w:rsidRPr="007B273B" w:rsidR="006F5CD6" w:rsidP="006F5CD6" w:rsidRDefault="00D17843" w14:paraId="50B461B8" w14:textId="77777777">
            <w:pPr>
              <w:widowControl w:val="0"/>
              <w:rPr>
                <w:rStyle w:val="Hyperlink"/>
                <w:b/>
                <w:snapToGrid w:val="0"/>
                <w:sz w:val="22"/>
                <w:szCs w:val="22"/>
              </w:rPr>
            </w:pPr>
            <w:hyperlink w:tgtFrame="_blank" w:tooltip="Course description(s) for CTMT 2332" w:history="1" w:anchor="2332" r:id="rId28">
              <w:r w:rsidRPr="007B273B" w:rsidR="006F5CD6">
                <w:rPr>
                  <w:rStyle w:val="Hyperlink"/>
                  <w:b/>
                  <w:snapToGrid w:val="0"/>
                  <w:sz w:val="22"/>
                  <w:szCs w:val="22"/>
                </w:rPr>
                <w:t>CTMT 2332</w:t>
              </w:r>
            </w:hyperlink>
          </w:p>
          <w:p w:rsidRPr="007B273B" w:rsidR="006F5CD6" w:rsidP="006F5CD6" w:rsidRDefault="006F5CD6" w14:paraId="33159F58" w14:textId="77777777">
            <w:pPr>
              <w:widowControl w:val="0"/>
              <w:rPr>
                <w:rStyle w:val="Hyperlink"/>
                <w:b/>
                <w:snapToGrid w:val="0"/>
                <w:sz w:val="22"/>
                <w:szCs w:val="22"/>
              </w:rPr>
            </w:pPr>
          </w:p>
          <w:p w:rsidRPr="007B273B" w:rsidR="006F5CD6" w:rsidP="00000214" w:rsidRDefault="006F5CD6" w14:paraId="5F8EC217" w14:textId="77777777">
            <w:pPr>
              <w:widowControl w:val="0"/>
              <w:rPr>
                <w:b/>
                <w:snapToGrid w:val="0"/>
                <w:color w:val="0000FF"/>
                <w:sz w:val="22"/>
                <w:szCs w:val="22"/>
                <w:u w:val="single"/>
              </w:rPr>
            </w:pPr>
          </w:p>
        </w:tc>
        <w:tc>
          <w:tcPr>
            <w:tcW w:w="1645" w:type="pct"/>
            <w:vAlign w:val="center"/>
          </w:tcPr>
          <w:p w:rsidRPr="007B273B" w:rsidR="006F5CD6" w:rsidP="00000214" w:rsidRDefault="006F5CD6" w14:paraId="02B8E55E" w14:textId="77777777">
            <w:pPr>
              <w:widowControl w:val="0"/>
              <w:rPr>
                <w:b/>
                <w:snapToGrid w:val="0"/>
                <w:sz w:val="22"/>
                <w:szCs w:val="22"/>
              </w:rPr>
            </w:pPr>
            <w:r w:rsidRPr="007B273B">
              <w:rPr>
                <w:b/>
                <w:snapToGrid w:val="0"/>
                <w:sz w:val="22"/>
                <w:szCs w:val="22"/>
              </w:rPr>
              <w:t>Principles of Computed Tomography</w:t>
            </w:r>
          </w:p>
        </w:tc>
        <w:tc>
          <w:tcPr>
            <w:tcW w:w="1645" w:type="pct"/>
            <w:vAlign w:val="center"/>
          </w:tcPr>
          <w:p w:rsidRPr="007B273B" w:rsidR="006F5CD6" w:rsidP="00000214" w:rsidRDefault="006F5CD6" w14:paraId="0A44080A" w14:textId="77777777">
            <w:pPr>
              <w:widowControl w:val="0"/>
              <w:jc w:val="center"/>
              <w:rPr>
                <w:b/>
                <w:snapToGrid w:val="0"/>
                <w:sz w:val="22"/>
                <w:szCs w:val="22"/>
              </w:rPr>
            </w:pPr>
            <w:r w:rsidRPr="007B273B">
              <w:rPr>
                <w:b/>
                <w:snapToGrid w:val="0"/>
                <w:sz w:val="22"/>
                <w:szCs w:val="22"/>
              </w:rPr>
              <w:t>3</w:t>
            </w:r>
          </w:p>
        </w:tc>
      </w:tr>
      <w:tr w:rsidRPr="007B273B" w:rsidR="006F5CD6" w:rsidTr="00617520" w14:paraId="4B9FE9CA" w14:textId="77777777">
        <w:trPr>
          <w:trHeight w:val="1203"/>
          <w:tblHeader/>
          <w:tblCellSpacing w:w="15" w:type="dxa"/>
        </w:trPr>
        <w:tc>
          <w:tcPr>
            <w:tcW w:w="1645" w:type="pct"/>
            <w:vAlign w:val="center"/>
            <w:hideMark/>
          </w:tcPr>
          <w:p w:rsidRPr="007B273B" w:rsidR="006F5CD6" w:rsidP="006F5CD6" w:rsidRDefault="00D17843" w14:paraId="4DD895EC" w14:textId="77777777">
            <w:pPr>
              <w:widowControl w:val="0"/>
              <w:rPr>
                <w:b/>
                <w:snapToGrid w:val="0"/>
                <w:sz w:val="22"/>
                <w:szCs w:val="22"/>
              </w:rPr>
            </w:pPr>
            <w:hyperlink w:tgtFrame="_blank" w:tooltip="Course description(s) for CTMT 1391" w:history="1" w:anchor="1391" r:id="rId29">
              <w:r w:rsidRPr="007B273B" w:rsidR="006F5CD6">
                <w:rPr>
                  <w:rStyle w:val="Hyperlink"/>
                  <w:b/>
                  <w:snapToGrid w:val="0"/>
                  <w:sz w:val="22"/>
                  <w:szCs w:val="22"/>
                </w:rPr>
                <w:t>CTMT 1391</w:t>
              </w:r>
            </w:hyperlink>
          </w:p>
        </w:tc>
        <w:tc>
          <w:tcPr>
            <w:tcW w:w="1645" w:type="pct"/>
            <w:vAlign w:val="center"/>
            <w:hideMark/>
          </w:tcPr>
          <w:p w:rsidRPr="007B273B" w:rsidR="006F5CD6" w:rsidP="006F5CD6" w:rsidRDefault="006F5CD6" w14:paraId="08FC5162" w14:textId="77777777">
            <w:pPr>
              <w:widowControl w:val="0"/>
              <w:rPr>
                <w:b/>
                <w:snapToGrid w:val="0"/>
                <w:sz w:val="22"/>
                <w:szCs w:val="22"/>
              </w:rPr>
            </w:pPr>
            <w:r w:rsidRPr="007B273B">
              <w:rPr>
                <w:b/>
                <w:snapToGrid w:val="0"/>
                <w:sz w:val="22"/>
                <w:szCs w:val="22"/>
              </w:rPr>
              <w:t>Special Topics in Computed Tomography Technology/Technician</w:t>
            </w:r>
          </w:p>
        </w:tc>
        <w:tc>
          <w:tcPr>
            <w:tcW w:w="1645" w:type="pct"/>
            <w:vAlign w:val="center"/>
            <w:hideMark/>
          </w:tcPr>
          <w:p w:rsidRPr="007B273B" w:rsidR="006F5CD6" w:rsidP="006F5CD6" w:rsidRDefault="006F5CD6" w14:paraId="52CADD7D" w14:textId="77777777">
            <w:pPr>
              <w:widowControl w:val="0"/>
              <w:jc w:val="center"/>
              <w:rPr>
                <w:b/>
                <w:snapToGrid w:val="0"/>
                <w:sz w:val="22"/>
                <w:szCs w:val="22"/>
              </w:rPr>
            </w:pPr>
            <w:r w:rsidRPr="007B273B">
              <w:rPr>
                <w:b/>
                <w:snapToGrid w:val="0"/>
                <w:sz w:val="22"/>
                <w:szCs w:val="22"/>
              </w:rPr>
              <w:t>3</w:t>
            </w:r>
          </w:p>
        </w:tc>
      </w:tr>
      <w:tr w:rsidRPr="007B273B" w:rsidR="006F5CD6" w:rsidTr="00617520" w14:paraId="15060FC7" w14:textId="77777777">
        <w:trPr>
          <w:tblHeader/>
          <w:tblCellSpacing w:w="15" w:type="dxa"/>
        </w:trPr>
        <w:tc>
          <w:tcPr>
            <w:tcW w:w="1645" w:type="pct"/>
            <w:vAlign w:val="center"/>
            <w:hideMark/>
          </w:tcPr>
          <w:p w:rsidRPr="007E7019" w:rsidR="006F5CD6" w:rsidP="006F5CD6" w:rsidRDefault="006F5CD6" w14:paraId="50D8BB01" w14:textId="77777777">
            <w:pPr>
              <w:widowControl w:val="0"/>
              <w:rPr>
                <w:b/>
                <w:snapToGrid w:val="0"/>
              </w:rPr>
            </w:pPr>
            <w:r w:rsidRPr="007E7019">
              <w:rPr>
                <w:b/>
                <w:snapToGrid w:val="0"/>
              </w:rPr>
              <w:t>Minimum Hours Required</w:t>
            </w:r>
          </w:p>
        </w:tc>
        <w:tc>
          <w:tcPr>
            <w:tcW w:w="1645" w:type="pct"/>
            <w:hideMark/>
          </w:tcPr>
          <w:p w:rsidRPr="007E7019" w:rsidR="006F5CD6" w:rsidP="006F5CD6" w:rsidRDefault="006F5CD6" w14:paraId="258B004A" w14:textId="77777777">
            <w:pPr>
              <w:widowControl w:val="0"/>
              <w:rPr>
                <w:b/>
                <w:snapToGrid w:val="0"/>
              </w:rPr>
            </w:pPr>
          </w:p>
        </w:tc>
        <w:tc>
          <w:tcPr>
            <w:tcW w:w="1645" w:type="pct"/>
            <w:vAlign w:val="center"/>
            <w:hideMark/>
          </w:tcPr>
          <w:p w:rsidRPr="007E7019" w:rsidR="006F5CD6" w:rsidP="006F5CD6" w:rsidRDefault="006F5CD6" w14:paraId="6096D213" w14:textId="3B3564DA">
            <w:pPr>
              <w:widowControl w:val="0"/>
              <w:jc w:val="center"/>
              <w:rPr>
                <w:b/>
                <w:snapToGrid w:val="0"/>
              </w:rPr>
            </w:pPr>
            <w:r w:rsidRPr="007E7019">
              <w:rPr>
                <w:b/>
                <w:snapToGrid w:val="0"/>
              </w:rPr>
              <w:t>2</w:t>
            </w:r>
            <w:r w:rsidR="007E7019">
              <w:rPr>
                <w:b/>
                <w:snapToGrid w:val="0"/>
              </w:rPr>
              <w:t>5 (24)</w:t>
            </w:r>
          </w:p>
        </w:tc>
      </w:tr>
      <w:tr w:rsidRPr="007B273B" w:rsidR="006F5CD6" w:rsidTr="00617520" w14:paraId="0D3DC7B1" w14:textId="77777777">
        <w:trPr>
          <w:tblHeader/>
          <w:tblCellSpacing w:w="15" w:type="dxa"/>
        </w:trPr>
        <w:tc>
          <w:tcPr>
            <w:tcW w:w="1645" w:type="pct"/>
            <w:vAlign w:val="center"/>
            <w:hideMark/>
          </w:tcPr>
          <w:p w:rsidRPr="007E7019" w:rsidR="006F5CD6" w:rsidP="006F5CD6" w:rsidRDefault="006F5CD6" w14:paraId="2497F5D9" w14:textId="77777777">
            <w:pPr>
              <w:widowControl w:val="0"/>
              <w:rPr>
                <w:b/>
                <w:snapToGrid w:val="0"/>
              </w:rPr>
            </w:pPr>
          </w:p>
        </w:tc>
        <w:tc>
          <w:tcPr>
            <w:tcW w:w="1645" w:type="pct"/>
            <w:hideMark/>
          </w:tcPr>
          <w:p w:rsidRPr="007E7019" w:rsidR="006F5CD6" w:rsidP="006F5CD6" w:rsidRDefault="006F5CD6" w14:paraId="74BF5447" w14:textId="77777777">
            <w:pPr>
              <w:widowControl w:val="0"/>
              <w:rPr>
                <w:b/>
                <w:snapToGrid w:val="0"/>
              </w:rPr>
            </w:pPr>
          </w:p>
        </w:tc>
        <w:tc>
          <w:tcPr>
            <w:tcW w:w="1645" w:type="pct"/>
            <w:vAlign w:val="center"/>
            <w:hideMark/>
          </w:tcPr>
          <w:p w:rsidRPr="007E7019" w:rsidR="006F5CD6" w:rsidP="006F5CD6" w:rsidRDefault="006F5CD6" w14:paraId="6B112ED0" w14:textId="77777777">
            <w:pPr>
              <w:widowControl w:val="0"/>
              <w:jc w:val="center"/>
              <w:rPr>
                <w:b/>
                <w:snapToGrid w:val="0"/>
              </w:rPr>
            </w:pPr>
          </w:p>
        </w:tc>
      </w:tr>
      <w:tr w:rsidRPr="007B273B" w:rsidR="006F5CD6" w:rsidTr="00617520" w14:paraId="50D70781" w14:textId="77777777">
        <w:trPr>
          <w:trHeight w:val="645"/>
          <w:tblHeader/>
          <w:tblCellSpacing w:w="15" w:type="dxa"/>
        </w:trPr>
        <w:tc>
          <w:tcPr>
            <w:tcW w:w="1645" w:type="pct"/>
            <w:vAlign w:val="center"/>
          </w:tcPr>
          <w:p w:rsidRPr="007B273B" w:rsidR="006F5CD6" w:rsidP="006F5CD6" w:rsidRDefault="006F5CD6" w14:paraId="16229AF5" w14:textId="77777777">
            <w:pPr>
              <w:widowControl w:val="0"/>
              <w:rPr>
                <w:b/>
                <w:snapToGrid w:val="0"/>
                <w:sz w:val="20"/>
                <w:szCs w:val="20"/>
              </w:rPr>
            </w:pPr>
          </w:p>
        </w:tc>
        <w:tc>
          <w:tcPr>
            <w:tcW w:w="1645" w:type="pct"/>
          </w:tcPr>
          <w:p w:rsidRPr="007B273B" w:rsidR="006F5CD6" w:rsidP="006F5CD6" w:rsidRDefault="006F5CD6" w14:paraId="489F71AF" w14:textId="77777777">
            <w:pPr>
              <w:widowControl w:val="0"/>
              <w:rPr>
                <w:b/>
                <w:snapToGrid w:val="0"/>
                <w:sz w:val="20"/>
                <w:szCs w:val="20"/>
              </w:rPr>
            </w:pPr>
          </w:p>
        </w:tc>
        <w:tc>
          <w:tcPr>
            <w:tcW w:w="1645" w:type="pct"/>
            <w:vAlign w:val="center"/>
          </w:tcPr>
          <w:p w:rsidRPr="007B273B" w:rsidR="006F5CD6" w:rsidP="006F5CD6" w:rsidRDefault="006F5CD6" w14:paraId="27D927C2" w14:textId="77777777">
            <w:pPr>
              <w:widowControl w:val="0"/>
              <w:jc w:val="center"/>
              <w:rPr>
                <w:b/>
                <w:snapToGrid w:val="0"/>
                <w:sz w:val="20"/>
                <w:szCs w:val="20"/>
              </w:rPr>
            </w:pPr>
          </w:p>
        </w:tc>
      </w:tr>
    </w:tbl>
    <w:p w:rsidRPr="00A67625" w:rsidR="008E454D" w:rsidP="00A67625" w:rsidRDefault="00A67625" w14:paraId="6447CB62" w14:textId="3506C53C">
      <w:pPr>
        <w:widowControl w:val="0"/>
        <w:rPr>
          <w:b/>
          <w:snapToGrid w:val="0"/>
          <w:sz w:val="20"/>
          <w:szCs w:val="20"/>
        </w:rPr>
      </w:pPr>
      <w:r>
        <w:rPr>
          <w:b/>
          <w:snapToGrid w:val="0"/>
          <w:sz w:val="20"/>
          <w:szCs w:val="20"/>
        </w:rPr>
        <w:t>*Archived courses no longer available but will accept as previously completed courses</w:t>
      </w:r>
    </w:p>
    <w:p w:rsidR="00A67625" w:rsidP="00661D81" w:rsidRDefault="00A67625" w14:paraId="2FDDC495" w14:textId="77777777">
      <w:pPr>
        <w:widowControl w:val="0"/>
        <w:rPr>
          <w:b/>
          <w:snapToGrid w:val="0"/>
          <w:sz w:val="20"/>
          <w:szCs w:val="20"/>
        </w:rPr>
      </w:pPr>
    </w:p>
    <w:p w:rsidR="00A67625" w:rsidP="7494DBE2" w:rsidRDefault="00230A37" w14:paraId="76F68F37" w14:textId="3D8971C7">
      <w:pPr>
        <w:widowControl w:val="0"/>
        <w:rPr>
          <w:b w:val="1"/>
          <w:bCs w:val="1"/>
          <w:snapToGrid w:val="0"/>
          <w:sz w:val="20"/>
          <w:szCs w:val="20"/>
        </w:rPr>
      </w:pPr>
      <w:r w:rsidRPr="7494DBE2" w:rsidR="00230A37">
        <w:rPr>
          <w:b w:val="1"/>
          <w:bCs w:val="1"/>
          <w:snapToGrid w:val="0"/>
          <w:sz w:val="20"/>
          <w:szCs w:val="20"/>
        </w:rPr>
        <w:t>Tuition is $</w:t>
      </w:r>
      <w:r w:rsidRPr="7494DBE2" w:rsidR="00DA6580">
        <w:rPr>
          <w:b w:val="1"/>
          <w:bCs w:val="1"/>
          <w:snapToGrid w:val="0"/>
          <w:sz w:val="20"/>
          <w:szCs w:val="20"/>
        </w:rPr>
        <w:t>79</w:t>
      </w:r>
      <w:r w:rsidRPr="7494DBE2" w:rsidR="00230A37">
        <w:rPr>
          <w:b w:val="1"/>
          <w:bCs w:val="1"/>
          <w:snapToGrid w:val="0"/>
          <w:sz w:val="20"/>
          <w:szCs w:val="20"/>
        </w:rPr>
        <w:t>/credit hour for Dallas County residents and $</w:t>
      </w:r>
      <w:r w:rsidRPr="7494DBE2" w:rsidR="00000214">
        <w:rPr>
          <w:b w:val="1"/>
          <w:bCs w:val="1"/>
          <w:snapToGrid w:val="0"/>
          <w:sz w:val="20"/>
          <w:szCs w:val="20"/>
        </w:rPr>
        <w:t>1</w:t>
      </w:r>
      <w:r w:rsidRPr="7494DBE2" w:rsidR="00DA6580">
        <w:rPr>
          <w:b w:val="1"/>
          <w:bCs w:val="1"/>
          <w:snapToGrid w:val="0"/>
          <w:sz w:val="20"/>
          <w:szCs w:val="20"/>
        </w:rPr>
        <w:t>35</w:t>
      </w:r>
      <w:r w:rsidRPr="7494DBE2" w:rsidR="00230A37">
        <w:rPr>
          <w:b w:val="1"/>
          <w:bCs w:val="1"/>
          <w:snapToGrid w:val="0"/>
          <w:sz w:val="20"/>
          <w:szCs w:val="20"/>
        </w:rPr>
        <w:t xml:space="preserve">/credit hour for all other Texas residents</w:t>
      </w:r>
      <w:r w:rsidRPr="7494DBE2" w:rsidR="07D5C6B0">
        <w:rPr>
          <w:b w:val="1"/>
          <w:bCs w:val="1"/>
          <w:snapToGrid w:val="0"/>
          <w:sz w:val="20"/>
          <w:szCs w:val="20"/>
        </w:rPr>
        <w:t xml:space="preserve">. </w:t>
      </w:r>
      <w:r w:rsidRPr="7494DBE2" w:rsidR="00A67625">
        <w:rPr>
          <w:b w:val="1"/>
          <w:bCs w:val="1"/>
          <w:snapToGrid w:val="0"/>
          <w:sz w:val="20"/>
          <w:szCs w:val="20"/>
        </w:rPr>
        <w:t xml:space="preserve">Out of state/out of country </w:t>
      </w:r>
      <w:r w:rsidRPr="7494DBE2" w:rsidR="0D92F69D">
        <w:rPr>
          <w:b w:val="1"/>
          <w:bCs w:val="1"/>
          <w:snapToGrid w:val="0"/>
          <w:sz w:val="20"/>
          <w:szCs w:val="20"/>
        </w:rPr>
        <w:t>residents'</w:t>
      </w:r>
      <w:r w:rsidRPr="7494DBE2" w:rsidR="00A67625">
        <w:rPr>
          <w:b w:val="1"/>
          <w:bCs w:val="1"/>
          <w:snapToGrid w:val="0"/>
          <w:sz w:val="20"/>
          <w:szCs w:val="20"/>
        </w:rPr>
        <w:t xml:space="preserve"> tuition is $200/credit hour</w:t>
      </w:r>
      <w:r w:rsidRPr="7494DBE2" w:rsidR="22C5960A">
        <w:rPr>
          <w:b w:val="1"/>
          <w:bCs w:val="1"/>
          <w:snapToGrid w:val="0"/>
          <w:sz w:val="20"/>
          <w:szCs w:val="20"/>
        </w:rPr>
        <w:t xml:space="preserve">. </w:t>
      </w:r>
      <w:r w:rsidRPr="7494DBE2" w:rsidR="00230A37">
        <w:rPr>
          <w:b w:val="1"/>
          <w:bCs w:val="1"/>
          <w:snapToGrid w:val="0"/>
          <w:sz w:val="20"/>
          <w:szCs w:val="20"/>
        </w:rPr>
        <w:t xml:space="preserve">The tuition is subject to change</w:t>
      </w:r>
      <w:r w:rsidRPr="7494DBE2" w:rsidR="37A8C092">
        <w:rPr>
          <w:b w:val="1"/>
          <w:bCs w:val="1"/>
          <w:snapToGrid w:val="0"/>
          <w:sz w:val="20"/>
          <w:szCs w:val="20"/>
        </w:rPr>
        <w:t xml:space="preserve">. </w:t>
      </w:r>
    </w:p>
    <w:p w:rsidR="00A67625" w:rsidP="00661D81" w:rsidRDefault="00A67625" w14:paraId="397EE5F1" w14:textId="77777777">
      <w:pPr>
        <w:widowControl w:val="0"/>
        <w:rPr>
          <w:b/>
          <w:snapToGrid w:val="0"/>
          <w:sz w:val="20"/>
          <w:szCs w:val="20"/>
        </w:rPr>
      </w:pPr>
    </w:p>
    <w:p w:rsidRPr="00A67625" w:rsidR="00661D81" w:rsidP="00A67625" w:rsidRDefault="00A67625" w14:paraId="3152618B" w14:textId="21CB5590" w14:noSpellErr="1">
      <w:pPr>
        <w:rPr>
          <w:b w:val="1"/>
          <w:bCs w:val="1"/>
          <w:snapToGrid w:val="0"/>
          <w:sz w:val="20"/>
          <w:szCs w:val="20"/>
        </w:rPr>
      </w:pPr>
      <w:r w:rsidRPr="7494DBE2" w:rsidR="00A67625">
        <w:rPr>
          <w:b w:val="1"/>
          <w:bCs w:val="1"/>
          <w:sz w:val="20"/>
          <w:szCs w:val="20"/>
        </w:rPr>
        <w:t xml:space="preserve">Other expenses might </w:t>
      </w:r>
      <w:bookmarkStart w:name="_Int_5VKvnbWI" w:id="552158781"/>
      <w:r w:rsidRPr="7494DBE2" w:rsidR="00A67625">
        <w:rPr>
          <w:b w:val="1"/>
          <w:bCs w:val="1"/>
          <w:sz w:val="20"/>
          <w:szCs w:val="20"/>
        </w:rPr>
        <w:t>include:</w:t>
      </w:r>
      <w:bookmarkEnd w:id="552158781"/>
      <w:r w:rsidRPr="7494DBE2" w:rsidR="00A67625">
        <w:rPr>
          <w:b w:val="1"/>
          <w:bCs w:val="1"/>
          <w:sz w:val="20"/>
          <w:szCs w:val="20"/>
        </w:rPr>
        <w:t xml:space="preserve"> uniforms, textbooks, dosimeter liability </w:t>
      </w:r>
      <w:r w:rsidRPr="7494DBE2" w:rsidR="00A67625">
        <w:rPr>
          <w:b w:val="1"/>
          <w:bCs w:val="1"/>
          <w:sz w:val="20"/>
          <w:szCs w:val="20"/>
        </w:rPr>
        <w:t>insurance.</w:t>
      </w:r>
      <w:r w:rsidRPr="7494DBE2">
        <w:rPr>
          <w:b w:val="1"/>
          <w:bCs w:val="1"/>
          <w:sz w:val="20"/>
          <w:szCs w:val="20"/>
        </w:rPr>
        <w:br w:type="page"/>
      </w:r>
    </w:p>
    <w:p w:rsidRPr="007B273B" w:rsidR="00661D81" w:rsidP="00661D81" w:rsidRDefault="00661D81" w14:paraId="4074DD66" w14:textId="77777777">
      <w:pPr>
        <w:widowControl w:val="0"/>
        <w:rPr>
          <w:b/>
          <w:snapToGrid w:val="0"/>
          <w:sz w:val="20"/>
          <w:szCs w:val="20"/>
          <w:u w:val="single"/>
        </w:rPr>
      </w:pPr>
    </w:p>
    <w:p w:rsidRPr="00DA7A0A" w:rsidR="00A323FB" w:rsidP="00DA7A0A" w:rsidRDefault="008A2261" w14:paraId="5E5E6BF8" w14:textId="77777777">
      <w:pPr>
        <w:pStyle w:val="Heading1"/>
        <w:rPr>
          <w:sz w:val="28"/>
          <w:szCs w:val="28"/>
        </w:rPr>
      </w:pPr>
      <w:bookmarkStart w:name="_MON_1423477325" w:id="5"/>
      <w:bookmarkEnd w:id="5"/>
      <w:r w:rsidRPr="00DA7A0A">
        <w:rPr>
          <w:sz w:val="28"/>
          <w:szCs w:val="28"/>
        </w:rPr>
        <w:t xml:space="preserve">CT Certificate </w:t>
      </w:r>
      <w:r w:rsidRPr="00DA7A0A" w:rsidR="00230A37">
        <w:rPr>
          <w:sz w:val="28"/>
          <w:szCs w:val="28"/>
        </w:rPr>
        <w:t>P</w:t>
      </w:r>
      <w:r w:rsidRPr="00DA7A0A">
        <w:rPr>
          <w:sz w:val="28"/>
          <w:szCs w:val="28"/>
        </w:rPr>
        <w:t>rogram</w:t>
      </w:r>
    </w:p>
    <w:p w:rsidRPr="00DA7A0A" w:rsidR="00FF058B" w:rsidP="00DA7A0A" w:rsidRDefault="00FF058B" w14:paraId="6760E1BB" w14:textId="77777777">
      <w:pPr>
        <w:pStyle w:val="Heading1"/>
        <w:rPr>
          <w:bCs/>
          <w:sz w:val="40"/>
          <w:szCs w:val="28"/>
        </w:rPr>
      </w:pPr>
      <w:r w:rsidRPr="00DA7A0A">
        <w:rPr>
          <w:sz w:val="28"/>
          <w:szCs w:val="28"/>
        </w:rPr>
        <w:t>APPLICATION CHECKLIST</w:t>
      </w:r>
    </w:p>
    <w:p w:rsidRPr="007B273B" w:rsidR="00FF058B" w:rsidP="00A323FB" w:rsidRDefault="00D17843" w14:paraId="0AC0BE92" w14:textId="77777777">
      <w:pPr>
        <w:jc w:val="center"/>
        <w:rPr>
          <w:sz w:val="20"/>
          <w:szCs w:val="20"/>
        </w:rPr>
      </w:pPr>
      <w:r>
        <w:rPr>
          <w:sz w:val="20"/>
          <w:szCs w:val="20"/>
        </w:rPr>
        <w:pict w14:anchorId="5CFEA6A5">
          <v:rect id="_x0000_i1027" style="width:0;height:1.5pt" o:hr="t" o:hrstd="t" o:hralign="center" fillcolor="gray" stroked="f"/>
        </w:pict>
      </w:r>
    </w:p>
    <w:p w:rsidRPr="007E7019" w:rsidR="00152EBB" w:rsidRDefault="00152EBB" w14:paraId="1F5B8F47" w14:textId="77777777">
      <w:pPr>
        <w:tabs>
          <w:tab w:val="left" w:pos="720"/>
        </w:tabs>
        <w:ind w:left="1440" w:hanging="1440"/>
        <w:rPr>
          <w:sz w:val="22"/>
          <w:szCs w:val="22"/>
        </w:rPr>
      </w:pPr>
    </w:p>
    <w:p w:rsidRPr="007E7019" w:rsidR="008A2261" w:rsidP="00CF25FD" w:rsidRDefault="00B57AA7" w14:paraId="16945F07" w14:textId="77777777">
      <w:pPr>
        <w:tabs>
          <w:tab w:val="left" w:pos="720"/>
        </w:tabs>
        <w:ind w:left="1440" w:hanging="1440"/>
        <w:rPr>
          <w:sz w:val="22"/>
          <w:szCs w:val="22"/>
        </w:rPr>
      </w:pPr>
      <w:r w:rsidRPr="007E7019">
        <w:rPr>
          <w:sz w:val="22"/>
          <w:szCs w:val="22"/>
        </w:rPr>
        <w:t>Use this document</w:t>
      </w:r>
      <w:r w:rsidRPr="007E7019" w:rsidR="0044012A">
        <w:rPr>
          <w:sz w:val="22"/>
          <w:szCs w:val="22"/>
        </w:rPr>
        <w:t xml:space="preserve"> </w:t>
      </w:r>
      <w:r w:rsidRPr="007E7019">
        <w:rPr>
          <w:sz w:val="22"/>
          <w:szCs w:val="22"/>
        </w:rPr>
        <w:t>to determine if your application process is complete.</w:t>
      </w:r>
    </w:p>
    <w:p w:rsidRPr="007E7019" w:rsidR="008A2261" w:rsidP="008A2261" w:rsidRDefault="008A2261" w14:paraId="550E46EA" w14:textId="77777777">
      <w:pPr>
        <w:tabs>
          <w:tab w:val="left" w:pos="720"/>
        </w:tabs>
        <w:ind w:left="1440" w:hanging="1440"/>
        <w:rPr>
          <w:sz w:val="22"/>
          <w:szCs w:val="22"/>
        </w:rPr>
      </w:pPr>
    </w:p>
    <w:p w:rsidRPr="007E7019" w:rsidR="008A2261" w:rsidP="008A2261" w:rsidRDefault="008A2261" w14:paraId="1FC361C4" w14:textId="77777777">
      <w:pPr>
        <w:tabs>
          <w:tab w:val="left" w:pos="720"/>
        </w:tabs>
        <w:ind w:left="1440" w:hanging="1440"/>
        <w:rPr>
          <w:sz w:val="22"/>
          <w:szCs w:val="22"/>
        </w:rPr>
      </w:pPr>
    </w:p>
    <w:p w:rsidRPr="007E7019" w:rsidR="008A2261" w:rsidP="008A2261" w:rsidRDefault="008A2261" w14:paraId="258A5F1E" w14:textId="6F256F2A">
      <w:pPr>
        <w:tabs>
          <w:tab w:val="left" w:pos="720"/>
        </w:tabs>
        <w:ind w:left="1440" w:hanging="1440"/>
        <w:rPr>
          <w:sz w:val="22"/>
          <w:szCs w:val="22"/>
        </w:rPr>
      </w:pPr>
      <w:r w:rsidRPr="007E7019">
        <w:rPr>
          <w:sz w:val="22"/>
          <w:szCs w:val="22"/>
        </w:rPr>
        <w:t>1.</w:t>
      </w:r>
      <w:r w:rsidRPr="007E7019">
        <w:rPr>
          <w:sz w:val="22"/>
          <w:szCs w:val="22"/>
        </w:rPr>
        <w:tab/>
      </w:r>
      <w:r w:rsidRPr="007E7019">
        <w:rPr>
          <w:sz w:val="22"/>
          <w:szCs w:val="22"/>
        </w:rPr>
        <w:t xml:space="preserve">_____ </w:t>
      </w:r>
      <w:r w:rsidRPr="007E7019" w:rsidR="00B57AA7">
        <w:rPr>
          <w:sz w:val="22"/>
          <w:szCs w:val="22"/>
        </w:rPr>
        <w:t>A</w:t>
      </w:r>
      <w:r w:rsidRPr="007E7019">
        <w:rPr>
          <w:sz w:val="22"/>
          <w:szCs w:val="22"/>
        </w:rPr>
        <w:t xml:space="preserve">dmission to </w:t>
      </w:r>
      <w:r w:rsidRPr="007E7019" w:rsidR="00DA6580">
        <w:rPr>
          <w:sz w:val="22"/>
          <w:szCs w:val="22"/>
        </w:rPr>
        <w:t>Dallas College</w:t>
      </w:r>
      <w:r w:rsidRPr="007E7019">
        <w:rPr>
          <w:sz w:val="22"/>
          <w:szCs w:val="22"/>
        </w:rPr>
        <w:t xml:space="preserve">. </w:t>
      </w:r>
    </w:p>
    <w:p w:rsidRPr="007E7019" w:rsidR="008A2261" w:rsidP="008A2261" w:rsidRDefault="008A2261" w14:paraId="486FBD3E" w14:textId="77777777">
      <w:pPr>
        <w:tabs>
          <w:tab w:val="left" w:pos="720"/>
        </w:tabs>
        <w:ind w:left="1440" w:hanging="1440"/>
        <w:rPr>
          <w:sz w:val="22"/>
          <w:szCs w:val="22"/>
        </w:rPr>
      </w:pPr>
    </w:p>
    <w:p w:rsidRPr="007E7019" w:rsidR="008A2261" w:rsidP="008A2261" w:rsidRDefault="008A2261" w14:paraId="5E7BABC4" w14:textId="7DAFBA30">
      <w:pPr>
        <w:tabs>
          <w:tab w:val="left" w:pos="720"/>
        </w:tabs>
        <w:ind w:left="1440" w:hanging="1440"/>
        <w:rPr>
          <w:sz w:val="22"/>
          <w:szCs w:val="22"/>
        </w:rPr>
      </w:pPr>
      <w:r w:rsidRPr="007E7019">
        <w:rPr>
          <w:sz w:val="22"/>
          <w:szCs w:val="22"/>
        </w:rPr>
        <w:t>2.</w:t>
      </w:r>
      <w:r w:rsidRPr="007E7019">
        <w:rPr>
          <w:sz w:val="22"/>
          <w:szCs w:val="22"/>
        </w:rPr>
        <w:tab/>
      </w:r>
      <w:r w:rsidR="00D17843">
        <w:rPr>
          <w:sz w:val="22"/>
          <w:szCs w:val="22"/>
        </w:rPr>
        <w:t>Co</w:t>
      </w:r>
      <w:r w:rsidRPr="007E7019">
        <w:rPr>
          <w:sz w:val="22"/>
          <w:szCs w:val="22"/>
        </w:rPr>
        <w:t xml:space="preserve">mpletion of the following prerequisite courses must be reflected on your transcript: </w:t>
      </w:r>
    </w:p>
    <w:p w:rsidRPr="007E7019" w:rsidR="008A2261" w:rsidP="00B57AA7" w:rsidRDefault="008A2261" w14:paraId="49796ED2" w14:textId="77777777">
      <w:pPr>
        <w:tabs>
          <w:tab w:val="left" w:pos="720"/>
        </w:tabs>
        <w:ind w:left="2160" w:hanging="1440"/>
        <w:rPr>
          <w:sz w:val="22"/>
          <w:szCs w:val="22"/>
        </w:rPr>
      </w:pPr>
      <w:r w:rsidRPr="007E7019">
        <w:rPr>
          <w:sz w:val="22"/>
          <w:szCs w:val="22"/>
        </w:rPr>
        <w:t xml:space="preserve">_____ BIOL 2401 or SCIT 1407 (A&amp;P I) and  </w:t>
      </w:r>
    </w:p>
    <w:p w:rsidRPr="007E7019" w:rsidR="008A2261" w:rsidP="00B57AA7" w:rsidRDefault="008A2261" w14:paraId="529D485A" w14:textId="77777777">
      <w:pPr>
        <w:tabs>
          <w:tab w:val="left" w:pos="720"/>
        </w:tabs>
        <w:ind w:left="2160" w:hanging="1440"/>
        <w:rPr>
          <w:sz w:val="22"/>
          <w:szCs w:val="22"/>
        </w:rPr>
      </w:pPr>
      <w:r w:rsidRPr="007E7019">
        <w:rPr>
          <w:sz w:val="22"/>
          <w:szCs w:val="22"/>
        </w:rPr>
        <w:t xml:space="preserve">_____ BIOL 2402 or SCIT 1408 (A&amp;PII) </w:t>
      </w:r>
    </w:p>
    <w:p w:rsidRPr="007E7019" w:rsidR="008A2261" w:rsidP="00B57AA7" w:rsidRDefault="008A2261" w14:paraId="76ED8B45" w14:textId="48CE0CDD">
      <w:pPr>
        <w:tabs>
          <w:tab w:val="left" w:pos="720"/>
        </w:tabs>
        <w:ind w:left="2160" w:hanging="1440"/>
        <w:rPr>
          <w:sz w:val="22"/>
          <w:szCs w:val="22"/>
        </w:rPr>
      </w:pPr>
      <w:r w:rsidRPr="007E7019">
        <w:rPr>
          <w:sz w:val="22"/>
          <w:szCs w:val="22"/>
        </w:rPr>
        <w:t>_____ RADR 2240</w:t>
      </w:r>
      <w:r w:rsidRPr="007E7019" w:rsidR="00DA6580">
        <w:rPr>
          <w:sz w:val="22"/>
          <w:szCs w:val="22"/>
        </w:rPr>
        <w:t xml:space="preserve"> or 2340</w:t>
      </w:r>
      <w:r w:rsidRPr="007E7019">
        <w:rPr>
          <w:sz w:val="22"/>
          <w:szCs w:val="22"/>
        </w:rPr>
        <w:t xml:space="preserve"> (sectional anatomy) bef</w:t>
      </w:r>
      <w:r w:rsidRPr="007E7019" w:rsidR="0044012A">
        <w:rPr>
          <w:sz w:val="22"/>
          <w:szCs w:val="22"/>
        </w:rPr>
        <w:t>ore program start</w:t>
      </w:r>
      <w:r w:rsidRPr="007E7019">
        <w:rPr>
          <w:sz w:val="22"/>
          <w:szCs w:val="22"/>
        </w:rPr>
        <w:t xml:space="preserve"> </w:t>
      </w:r>
    </w:p>
    <w:p w:rsidRPr="007E7019" w:rsidR="008A2261" w:rsidP="00B57AA7" w:rsidRDefault="008A2261" w14:paraId="1204C976" w14:textId="77777777">
      <w:pPr>
        <w:tabs>
          <w:tab w:val="left" w:pos="720"/>
        </w:tabs>
        <w:ind w:left="2160" w:hanging="1440"/>
        <w:rPr>
          <w:sz w:val="22"/>
          <w:szCs w:val="22"/>
        </w:rPr>
      </w:pPr>
      <w:r w:rsidRPr="007E7019">
        <w:rPr>
          <w:sz w:val="22"/>
          <w:szCs w:val="22"/>
        </w:rPr>
        <w:t>_____</w:t>
      </w:r>
      <w:r w:rsidRPr="007E7019" w:rsidR="00B57AA7">
        <w:rPr>
          <w:sz w:val="22"/>
          <w:szCs w:val="22"/>
        </w:rPr>
        <w:t>Send</w:t>
      </w:r>
      <w:r w:rsidRPr="007E7019">
        <w:rPr>
          <w:sz w:val="22"/>
          <w:szCs w:val="22"/>
        </w:rPr>
        <w:t xml:space="preserve"> copies of course descriptions for these courses if taken outside the DCCCD. </w:t>
      </w:r>
    </w:p>
    <w:p w:rsidRPr="007E7019" w:rsidR="00CF25FD" w:rsidP="00B57AA7" w:rsidRDefault="00CF25FD" w14:paraId="5CB15CDA" w14:textId="77777777">
      <w:pPr>
        <w:tabs>
          <w:tab w:val="left" w:pos="720"/>
        </w:tabs>
        <w:ind w:left="2160" w:hanging="1440"/>
        <w:rPr>
          <w:sz w:val="22"/>
          <w:szCs w:val="22"/>
        </w:rPr>
      </w:pPr>
    </w:p>
    <w:p w:rsidRPr="007E7019" w:rsidR="00F841F3" w:rsidP="7494DBE2" w:rsidRDefault="00F841F3" w14:paraId="1A90C047" w14:textId="3C76729A">
      <w:pPr>
        <w:tabs>
          <w:tab w:val="left" w:pos="720"/>
        </w:tabs>
        <w:ind w:left="1440" w:hanging="1440"/>
        <w:jc w:val="both"/>
        <w:rPr>
          <w:sz w:val="20"/>
          <w:szCs w:val="20"/>
        </w:rPr>
      </w:pPr>
      <w:r w:rsidRPr="7494DBE2" w:rsidR="00F841F3">
        <w:rPr>
          <w:sz w:val="20"/>
          <w:szCs w:val="20"/>
        </w:rPr>
        <w:t>To access the e-campus program application, send an e-mail with your name and DCCCD student</w:t>
      </w:r>
      <w:r w:rsidRPr="7494DBE2" w:rsidR="0A09484A">
        <w:rPr>
          <w:sz w:val="20"/>
          <w:szCs w:val="20"/>
        </w:rPr>
        <w:t xml:space="preserve"> </w:t>
      </w:r>
      <w:r w:rsidRPr="7494DBE2" w:rsidR="00F841F3">
        <w:rPr>
          <w:sz w:val="20"/>
          <w:szCs w:val="20"/>
        </w:rPr>
        <w:t xml:space="preserve">ID </w:t>
      </w:r>
    </w:p>
    <w:p w:rsidRPr="007E7019" w:rsidR="00752791" w:rsidP="7494DBE2" w:rsidRDefault="00D17843" w14:paraId="76ED1FAD" w14:textId="6D144AA5">
      <w:pPr>
        <w:pStyle w:val="Normal"/>
        <w:tabs>
          <w:tab w:val="left" w:leader="none" w:pos="720"/>
        </w:tabs>
        <w:bidi w:val="0"/>
        <w:spacing w:before="0" w:beforeAutospacing="off" w:after="0" w:afterAutospacing="off" w:line="259" w:lineRule="auto"/>
        <w:ind w:left="1440" w:right="0" w:hanging="1440"/>
        <w:jc w:val="both"/>
        <w:rPr>
          <w:sz w:val="20"/>
          <w:szCs w:val="20"/>
        </w:rPr>
      </w:pPr>
      <w:r w:rsidRPr="7494DBE2" w:rsidR="00F841F3">
        <w:rPr>
          <w:sz w:val="20"/>
          <w:szCs w:val="20"/>
        </w:rPr>
        <w:t xml:space="preserve">number to </w:t>
      </w:r>
      <w:hyperlink r:id="R1641dc523a50472a">
        <w:r w:rsidRPr="7494DBE2" w:rsidR="1224E065">
          <w:rPr>
            <w:rStyle w:val="Hyperlink"/>
            <w:sz w:val="20"/>
            <w:szCs w:val="20"/>
          </w:rPr>
          <w:t>ldonaldson@dallascollege.edu</w:t>
        </w:r>
      </w:hyperlink>
      <w:r w:rsidRPr="7494DBE2" w:rsidR="00F841F3">
        <w:rPr>
          <w:sz w:val="20"/>
          <w:szCs w:val="20"/>
        </w:rPr>
        <w:t xml:space="preserve">  </w:t>
      </w:r>
      <w:r w:rsidRPr="7494DBE2" w:rsidR="00DA6580">
        <w:rPr>
          <w:sz w:val="20"/>
          <w:szCs w:val="20"/>
        </w:rPr>
        <w:t xml:space="preserve">Program application </w:t>
      </w:r>
      <w:r w:rsidRPr="7494DBE2" w:rsidR="00F841F3">
        <w:rPr>
          <w:sz w:val="20"/>
          <w:szCs w:val="20"/>
        </w:rPr>
        <w:t xml:space="preserve">information will be sent to you by </w:t>
      </w:r>
      <w:r w:rsidRPr="7494DBE2" w:rsidR="498B6395">
        <w:rPr>
          <w:sz w:val="20"/>
          <w:szCs w:val="20"/>
        </w:rPr>
        <w:t>email</w:t>
      </w:r>
      <w:r w:rsidRPr="7494DBE2" w:rsidR="2B139ABB">
        <w:rPr>
          <w:sz w:val="20"/>
          <w:szCs w:val="20"/>
        </w:rPr>
        <w:t>.</w:t>
      </w:r>
    </w:p>
    <w:p w:rsidRPr="007E7019" w:rsidR="00752791" w:rsidP="7494DBE2" w:rsidRDefault="00D17843" w14:paraId="3DE17F33" w14:textId="35B5267A">
      <w:pPr>
        <w:pStyle w:val="Normal"/>
        <w:tabs>
          <w:tab w:val="left" w:leader="none" w:pos="720"/>
        </w:tabs>
        <w:bidi w:val="0"/>
        <w:spacing w:before="0" w:beforeAutospacing="off" w:after="0" w:afterAutospacing="off" w:line="259" w:lineRule="auto"/>
        <w:ind w:left="1440" w:right="0" w:hanging="1440"/>
        <w:jc w:val="both"/>
        <w:rPr>
          <w:sz w:val="20"/>
          <w:szCs w:val="20"/>
        </w:rPr>
      </w:pPr>
      <w:r w:rsidRPr="7494DBE2" w:rsidR="00D17843">
        <w:rPr>
          <w:sz w:val="20"/>
          <w:szCs w:val="20"/>
        </w:rPr>
        <w:t>The</w:t>
      </w:r>
      <w:r w:rsidRPr="7494DBE2" w:rsidR="24E80BBD">
        <w:rPr>
          <w:sz w:val="20"/>
          <w:szCs w:val="20"/>
        </w:rPr>
        <w:t xml:space="preserve"> </w:t>
      </w:r>
      <w:r w:rsidRPr="7494DBE2" w:rsidR="00D17843">
        <w:rPr>
          <w:sz w:val="20"/>
          <w:szCs w:val="20"/>
        </w:rPr>
        <w:t>application process is on-line</w:t>
      </w:r>
      <w:r w:rsidRPr="7494DBE2" w:rsidR="3B7EA0B9">
        <w:rPr>
          <w:sz w:val="20"/>
          <w:szCs w:val="20"/>
        </w:rPr>
        <w:t>.</w:t>
      </w:r>
    </w:p>
    <w:p w:rsidRPr="007E7019" w:rsidR="00752791" w:rsidP="00752791" w:rsidRDefault="00752791" w14:paraId="4B83E22D" w14:textId="77777777">
      <w:pPr>
        <w:tabs>
          <w:tab w:val="left" w:pos="720"/>
        </w:tabs>
        <w:ind w:left="1440" w:hanging="1440"/>
        <w:rPr>
          <w:sz w:val="22"/>
          <w:szCs w:val="22"/>
        </w:rPr>
      </w:pPr>
    </w:p>
    <w:p w:rsidRPr="007E7019" w:rsidR="00F841F3" w:rsidP="00752791" w:rsidRDefault="00F841F3" w14:paraId="64C84DE1" w14:textId="1A0EE5AE">
      <w:pPr>
        <w:tabs>
          <w:tab w:val="left" w:pos="720"/>
        </w:tabs>
        <w:ind w:left="1440" w:hanging="1440"/>
        <w:rPr>
          <w:sz w:val="22"/>
          <w:szCs w:val="22"/>
        </w:rPr>
      </w:pPr>
      <w:r w:rsidRPr="007E7019">
        <w:rPr>
          <w:sz w:val="22"/>
          <w:szCs w:val="22"/>
        </w:rPr>
        <w:t xml:space="preserve">Completion of the following </w:t>
      </w:r>
      <w:r w:rsidRPr="007E7019" w:rsidR="00752791">
        <w:rPr>
          <w:sz w:val="22"/>
          <w:szCs w:val="22"/>
        </w:rPr>
        <w:t xml:space="preserve">is </w:t>
      </w:r>
      <w:r w:rsidRPr="007E7019">
        <w:rPr>
          <w:sz w:val="22"/>
          <w:szCs w:val="22"/>
        </w:rPr>
        <w:t>found in the e-campus on-line program application community.</w:t>
      </w:r>
    </w:p>
    <w:p w:rsidRPr="007E7019" w:rsidR="008A2261" w:rsidP="008A2261" w:rsidRDefault="008A2261" w14:paraId="7360AA92" w14:textId="77777777">
      <w:pPr>
        <w:tabs>
          <w:tab w:val="left" w:pos="720"/>
        </w:tabs>
        <w:ind w:left="1440" w:hanging="1440"/>
        <w:rPr>
          <w:sz w:val="22"/>
          <w:szCs w:val="22"/>
        </w:rPr>
      </w:pPr>
      <w:r w:rsidRPr="007E7019">
        <w:rPr>
          <w:sz w:val="22"/>
          <w:szCs w:val="22"/>
        </w:rPr>
        <w:t xml:space="preserve"> </w:t>
      </w:r>
    </w:p>
    <w:p w:rsidRPr="007E7019" w:rsidR="008A2261" w:rsidP="008A2261" w:rsidRDefault="00D17843" w14:paraId="5E7C8A37" w14:textId="4ABBCA75">
      <w:pPr>
        <w:tabs>
          <w:tab w:val="left" w:pos="720"/>
        </w:tabs>
        <w:ind w:left="1440" w:hanging="1440"/>
        <w:rPr>
          <w:sz w:val="22"/>
          <w:szCs w:val="22"/>
        </w:rPr>
      </w:pPr>
      <w:r w:rsidRPr="7494DBE2" w:rsidR="00D17843">
        <w:rPr>
          <w:sz w:val="22"/>
          <w:szCs w:val="22"/>
        </w:rPr>
        <w:t xml:space="preserve">4.  </w:t>
      </w:r>
      <w:r>
        <w:tab/>
      </w:r>
      <w:r w:rsidRPr="7494DBE2" w:rsidR="008A2261">
        <w:rPr>
          <w:sz w:val="22"/>
          <w:szCs w:val="22"/>
        </w:rPr>
        <w:t xml:space="preserve"> _____ </w:t>
      </w:r>
      <w:r w:rsidRPr="7494DBE2" w:rsidR="00CF25FD">
        <w:rPr>
          <w:sz w:val="22"/>
          <w:szCs w:val="22"/>
        </w:rPr>
        <w:t>Completed program application with verified</w:t>
      </w:r>
      <w:r w:rsidRPr="7494DBE2" w:rsidR="008A2261">
        <w:rPr>
          <w:sz w:val="22"/>
          <w:szCs w:val="22"/>
        </w:rPr>
        <w:t xml:space="preserve"> Statement of Students’ Responsibility form</w:t>
      </w:r>
      <w:r w:rsidRPr="7494DBE2" w:rsidR="7BFBEAFA">
        <w:rPr>
          <w:sz w:val="22"/>
          <w:szCs w:val="22"/>
        </w:rPr>
        <w:t xml:space="preserve">. </w:t>
      </w:r>
      <w:r w:rsidRPr="7494DBE2" w:rsidR="00CF25FD">
        <w:rPr>
          <w:sz w:val="22"/>
          <w:szCs w:val="22"/>
        </w:rPr>
        <w:t>(</w:t>
      </w:r>
      <w:bookmarkStart w:name="_Int_Xay3pP5y" w:id="1354423450"/>
      <w:r w:rsidRPr="7494DBE2" w:rsidR="00CF25FD">
        <w:rPr>
          <w:sz w:val="22"/>
          <w:szCs w:val="22"/>
        </w:rPr>
        <w:t>in</w:t>
      </w:r>
      <w:bookmarkEnd w:id="1354423450"/>
      <w:r w:rsidRPr="7494DBE2" w:rsidR="00CF25FD">
        <w:rPr>
          <w:sz w:val="22"/>
          <w:szCs w:val="22"/>
        </w:rPr>
        <w:t xml:space="preserve"> the e-campus community)</w:t>
      </w:r>
    </w:p>
    <w:p w:rsidRPr="007E7019" w:rsidR="008A2261" w:rsidP="008A2261" w:rsidRDefault="008A2261" w14:paraId="6ACF3E76" w14:textId="77777777">
      <w:pPr>
        <w:tabs>
          <w:tab w:val="left" w:pos="720"/>
        </w:tabs>
        <w:ind w:left="1440" w:hanging="1440"/>
        <w:rPr>
          <w:sz w:val="22"/>
          <w:szCs w:val="22"/>
        </w:rPr>
      </w:pPr>
    </w:p>
    <w:p w:rsidRPr="007E7019" w:rsidR="008A2261" w:rsidP="008A2261" w:rsidRDefault="008A2261" w14:paraId="2B9C36F2" w14:textId="6777243B">
      <w:pPr>
        <w:tabs>
          <w:tab w:val="left" w:pos="720"/>
        </w:tabs>
        <w:ind w:left="1440" w:hanging="1440"/>
        <w:rPr>
          <w:sz w:val="22"/>
          <w:szCs w:val="22"/>
        </w:rPr>
      </w:pPr>
      <w:r w:rsidRPr="7494DBE2" w:rsidR="008A2261">
        <w:rPr>
          <w:sz w:val="22"/>
          <w:szCs w:val="22"/>
        </w:rPr>
        <w:t>5.</w:t>
      </w:r>
      <w:r>
        <w:tab/>
      </w:r>
      <w:r w:rsidRPr="7494DBE2" w:rsidR="008A2261">
        <w:rPr>
          <w:sz w:val="22"/>
          <w:szCs w:val="22"/>
        </w:rPr>
        <w:t>____</w:t>
      </w:r>
      <w:r w:rsidRPr="7494DBE2" w:rsidR="42495560">
        <w:rPr>
          <w:sz w:val="22"/>
          <w:szCs w:val="22"/>
        </w:rPr>
        <w:t>_ An</w:t>
      </w:r>
      <w:r w:rsidRPr="7494DBE2" w:rsidR="008A2261">
        <w:rPr>
          <w:sz w:val="22"/>
          <w:szCs w:val="22"/>
        </w:rPr>
        <w:t xml:space="preserve"> essay </w:t>
      </w:r>
      <w:r w:rsidRPr="7494DBE2" w:rsidR="008A2261">
        <w:rPr>
          <w:sz w:val="22"/>
          <w:szCs w:val="22"/>
        </w:rPr>
        <w:t>stating</w:t>
      </w:r>
      <w:r w:rsidRPr="7494DBE2" w:rsidR="008A2261">
        <w:rPr>
          <w:sz w:val="22"/>
          <w:szCs w:val="22"/>
        </w:rPr>
        <w:t xml:space="preserve"> why this program is of interest to you</w:t>
      </w:r>
      <w:r w:rsidRPr="7494DBE2" w:rsidR="08286684">
        <w:rPr>
          <w:sz w:val="22"/>
          <w:szCs w:val="22"/>
        </w:rPr>
        <w:t xml:space="preserve">. </w:t>
      </w:r>
    </w:p>
    <w:p w:rsidRPr="007E7019" w:rsidR="008A2261" w:rsidP="008A2261" w:rsidRDefault="008A2261" w14:paraId="22F4A1FB" w14:textId="77777777">
      <w:pPr>
        <w:tabs>
          <w:tab w:val="left" w:pos="720"/>
        </w:tabs>
        <w:ind w:left="1440" w:hanging="1440"/>
        <w:rPr>
          <w:sz w:val="22"/>
          <w:szCs w:val="22"/>
        </w:rPr>
      </w:pPr>
    </w:p>
    <w:p w:rsidRPr="007E7019" w:rsidR="008A2261" w:rsidP="008A2261" w:rsidRDefault="008A2261" w14:paraId="1DF6D947" w14:textId="503CC799">
      <w:pPr>
        <w:tabs>
          <w:tab w:val="left" w:pos="720"/>
        </w:tabs>
        <w:ind w:left="1440" w:hanging="1440"/>
        <w:rPr>
          <w:sz w:val="22"/>
          <w:szCs w:val="22"/>
        </w:rPr>
      </w:pPr>
      <w:r w:rsidRPr="7494DBE2" w:rsidR="008A2261">
        <w:rPr>
          <w:sz w:val="22"/>
          <w:szCs w:val="22"/>
        </w:rPr>
        <w:t>6.</w:t>
      </w:r>
      <w:r>
        <w:tab/>
      </w:r>
      <w:r w:rsidRPr="7494DBE2" w:rsidR="008D79F8">
        <w:rPr>
          <w:sz w:val="22"/>
          <w:szCs w:val="22"/>
        </w:rPr>
        <w:t>____</w:t>
      </w:r>
      <w:r w:rsidRPr="7494DBE2" w:rsidR="36D692B8">
        <w:rPr>
          <w:sz w:val="22"/>
          <w:szCs w:val="22"/>
        </w:rPr>
        <w:t>_ Current</w:t>
      </w:r>
      <w:r w:rsidRPr="7494DBE2" w:rsidR="008D79F8">
        <w:rPr>
          <w:sz w:val="22"/>
          <w:szCs w:val="22"/>
        </w:rPr>
        <w:t xml:space="preserve"> Resume’</w:t>
      </w:r>
      <w:r w:rsidRPr="7494DBE2" w:rsidR="00CF25FD">
        <w:rPr>
          <w:sz w:val="22"/>
          <w:szCs w:val="22"/>
        </w:rPr>
        <w:t xml:space="preserve"> </w:t>
      </w:r>
    </w:p>
    <w:p w:rsidRPr="007E7019" w:rsidR="008D79F8" w:rsidP="008A2261" w:rsidRDefault="008D79F8" w14:paraId="21FA2A06" w14:textId="77777777">
      <w:pPr>
        <w:tabs>
          <w:tab w:val="left" w:pos="720"/>
        </w:tabs>
        <w:ind w:left="1440" w:hanging="1440"/>
        <w:rPr>
          <w:sz w:val="22"/>
          <w:szCs w:val="22"/>
        </w:rPr>
      </w:pPr>
    </w:p>
    <w:p w:rsidRPr="007E7019" w:rsidR="008D79F8" w:rsidP="008A2261" w:rsidRDefault="008D79F8" w14:paraId="152AE89F" w14:textId="1208A5A3">
      <w:pPr>
        <w:tabs>
          <w:tab w:val="left" w:pos="720"/>
        </w:tabs>
        <w:ind w:left="1440" w:hanging="1440"/>
        <w:rPr>
          <w:sz w:val="22"/>
          <w:szCs w:val="22"/>
        </w:rPr>
      </w:pPr>
      <w:r w:rsidRPr="7494DBE2" w:rsidR="008D79F8">
        <w:rPr>
          <w:sz w:val="22"/>
          <w:szCs w:val="22"/>
        </w:rPr>
        <w:t xml:space="preserve">7.  </w:t>
      </w:r>
      <w:r>
        <w:tab/>
      </w:r>
      <w:r w:rsidRPr="7494DBE2" w:rsidR="008D79F8">
        <w:rPr>
          <w:sz w:val="22"/>
          <w:szCs w:val="22"/>
        </w:rPr>
        <w:t>____</w:t>
      </w:r>
      <w:r w:rsidRPr="7494DBE2" w:rsidR="4C3A9E79">
        <w:rPr>
          <w:sz w:val="22"/>
          <w:szCs w:val="22"/>
        </w:rPr>
        <w:t>_ Copy</w:t>
      </w:r>
      <w:r w:rsidRPr="7494DBE2" w:rsidR="008D79F8">
        <w:rPr>
          <w:sz w:val="22"/>
          <w:szCs w:val="22"/>
        </w:rPr>
        <w:t xml:space="preserve"> of ARRT card</w:t>
      </w:r>
    </w:p>
    <w:p w:rsidRPr="007E7019" w:rsidR="008A2261" w:rsidP="008A2261" w:rsidRDefault="008A2261" w14:paraId="2A2AD755" w14:textId="77777777">
      <w:pPr>
        <w:tabs>
          <w:tab w:val="left" w:pos="720"/>
        </w:tabs>
        <w:ind w:left="1440" w:hanging="1440"/>
        <w:rPr>
          <w:sz w:val="22"/>
          <w:szCs w:val="22"/>
        </w:rPr>
      </w:pPr>
    </w:p>
    <w:p w:rsidRPr="007E7019" w:rsidR="008D79F8" w:rsidP="00CF25FD" w:rsidRDefault="008D79F8" w14:paraId="48939ADD" w14:textId="77777777">
      <w:pPr>
        <w:tabs>
          <w:tab w:val="left" w:pos="720"/>
        </w:tabs>
        <w:ind w:left="1440" w:hanging="1440"/>
        <w:rPr>
          <w:sz w:val="22"/>
          <w:szCs w:val="22"/>
        </w:rPr>
      </w:pPr>
      <w:r w:rsidRPr="007E7019">
        <w:rPr>
          <w:sz w:val="22"/>
          <w:szCs w:val="22"/>
        </w:rPr>
        <w:t>8.</w:t>
      </w:r>
      <w:r w:rsidRPr="007E7019">
        <w:rPr>
          <w:sz w:val="22"/>
          <w:szCs w:val="22"/>
        </w:rPr>
        <w:tab/>
      </w:r>
      <w:r w:rsidRPr="007E7019">
        <w:rPr>
          <w:sz w:val="22"/>
          <w:szCs w:val="22"/>
        </w:rPr>
        <w:t xml:space="preserve">______ Program of study report </w:t>
      </w:r>
    </w:p>
    <w:p w:rsidRPr="007E7019" w:rsidR="008D79F8" w:rsidP="00CF25FD" w:rsidRDefault="008D79F8" w14:paraId="61A8F8F5" w14:textId="77777777">
      <w:pPr>
        <w:tabs>
          <w:tab w:val="left" w:pos="720"/>
        </w:tabs>
        <w:ind w:left="1440" w:hanging="1440"/>
        <w:rPr>
          <w:sz w:val="22"/>
          <w:szCs w:val="22"/>
        </w:rPr>
      </w:pPr>
    </w:p>
    <w:p w:rsidRPr="007E7019" w:rsidR="008D79F8" w:rsidP="00CF25FD" w:rsidRDefault="008D79F8" w14:paraId="2A63C5B1" w14:textId="77777777">
      <w:pPr>
        <w:tabs>
          <w:tab w:val="left" w:pos="720"/>
        </w:tabs>
        <w:ind w:left="1440" w:hanging="1440"/>
        <w:rPr>
          <w:sz w:val="22"/>
          <w:szCs w:val="22"/>
        </w:rPr>
      </w:pPr>
      <w:r w:rsidRPr="007E7019">
        <w:rPr>
          <w:sz w:val="22"/>
          <w:szCs w:val="22"/>
        </w:rPr>
        <w:t>For clinical students only</w:t>
      </w:r>
    </w:p>
    <w:p w:rsidRPr="007E7019" w:rsidR="008D79F8" w:rsidP="00CF25FD" w:rsidRDefault="008D79F8" w14:paraId="50A3E659" w14:textId="77777777">
      <w:pPr>
        <w:tabs>
          <w:tab w:val="left" w:pos="720"/>
        </w:tabs>
        <w:ind w:left="1440" w:hanging="1440"/>
        <w:rPr>
          <w:sz w:val="22"/>
          <w:szCs w:val="22"/>
        </w:rPr>
      </w:pPr>
    </w:p>
    <w:p w:rsidRPr="007E7019" w:rsidR="00CF25FD" w:rsidP="007B273B" w:rsidRDefault="008D79F8" w14:paraId="3AC8D660" w14:textId="77777777">
      <w:pPr>
        <w:tabs>
          <w:tab w:val="left" w:pos="720"/>
        </w:tabs>
        <w:ind w:left="1440" w:hanging="1440"/>
        <w:rPr>
          <w:sz w:val="22"/>
          <w:szCs w:val="22"/>
        </w:rPr>
      </w:pPr>
      <w:r w:rsidRPr="007E7019">
        <w:rPr>
          <w:sz w:val="22"/>
          <w:szCs w:val="22"/>
        </w:rPr>
        <w:t xml:space="preserve">9.  _____ Clinical Site Selection form  </w:t>
      </w:r>
    </w:p>
    <w:p w:rsidRPr="007E7019" w:rsidR="00CF25FD" w:rsidP="007B273B" w:rsidRDefault="00CF25FD" w14:paraId="45D4E5E2" w14:textId="77777777">
      <w:pPr>
        <w:tabs>
          <w:tab w:val="left" w:pos="720"/>
        </w:tabs>
        <w:ind w:left="720" w:hanging="1440"/>
        <w:rPr>
          <w:sz w:val="22"/>
          <w:szCs w:val="22"/>
        </w:rPr>
      </w:pPr>
    </w:p>
    <w:p w:rsidRPr="007E7019" w:rsidR="008A2261" w:rsidP="007B273B" w:rsidRDefault="008D79F8" w14:paraId="1383F41C" w14:textId="74CA17A4">
      <w:pPr>
        <w:tabs>
          <w:tab w:val="left" w:pos="720"/>
        </w:tabs>
        <w:ind w:left="1440" w:hanging="1440"/>
        <w:rPr>
          <w:sz w:val="22"/>
          <w:szCs w:val="22"/>
        </w:rPr>
      </w:pPr>
      <w:r w:rsidRPr="7494DBE2" w:rsidR="008D79F8">
        <w:rPr>
          <w:sz w:val="22"/>
          <w:szCs w:val="22"/>
        </w:rPr>
        <w:t>10</w:t>
      </w:r>
      <w:r w:rsidRPr="7494DBE2" w:rsidR="00CF25FD">
        <w:rPr>
          <w:sz w:val="22"/>
          <w:szCs w:val="22"/>
        </w:rPr>
        <w:t>.</w:t>
      </w:r>
      <w:r w:rsidRPr="7494DBE2" w:rsidR="008D79F8">
        <w:rPr>
          <w:sz w:val="22"/>
          <w:szCs w:val="22"/>
        </w:rPr>
        <w:t xml:space="preserve"> </w:t>
      </w:r>
      <w:r w:rsidRPr="7494DBE2" w:rsidR="008A2261">
        <w:rPr>
          <w:sz w:val="22"/>
          <w:szCs w:val="22"/>
        </w:rPr>
        <w:t>_____ Completion of drug testing and background check</w:t>
      </w:r>
      <w:r w:rsidRPr="7494DBE2" w:rsidR="00752791">
        <w:rPr>
          <w:sz w:val="22"/>
          <w:szCs w:val="22"/>
        </w:rPr>
        <w:t xml:space="preserve"> (after verification of </w:t>
      </w:r>
      <w:r w:rsidRPr="7494DBE2" w:rsidR="1051D740">
        <w:rPr>
          <w:sz w:val="22"/>
          <w:szCs w:val="22"/>
        </w:rPr>
        <w:t>program admission</w:t>
      </w:r>
      <w:r w:rsidRPr="7494DBE2" w:rsidR="00752791">
        <w:rPr>
          <w:sz w:val="22"/>
          <w:szCs w:val="22"/>
        </w:rPr>
        <w:t>)</w:t>
      </w:r>
      <w:r w:rsidRPr="7494DBE2" w:rsidR="008A2261">
        <w:rPr>
          <w:sz w:val="22"/>
          <w:szCs w:val="22"/>
        </w:rPr>
        <w:t>.</w:t>
      </w:r>
    </w:p>
    <w:p w:rsidRPr="007E7019" w:rsidR="008A2261" w:rsidP="007B273B" w:rsidRDefault="008A2261" w14:paraId="483883F4" w14:textId="77777777">
      <w:pPr>
        <w:tabs>
          <w:tab w:val="left" w:pos="720"/>
        </w:tabs>
        <w:ind w:left="1440" w:hanging="1440"/>
        <w:rPr>
          <w:sz w:val="22"/>
          <w:szCs w:val="22"/>
        </w:rPr>
      </w:pPr>
    </w:p>
    <w:p w:rsidR="00211C1A" w:rsidP="00211C1A" w:rsidRDefault="008D79F8" w14:paraId="518F5D0F" w14:textId="368D7BAD">
      <w:pPr>
        <w:tabs>
          <w:tab w:val="left" w:pos="720"/>
        </w:tabs>
        <w:ind w:left="1440" w:hanging="1440"/>
        <w:rPr>
          <w:sz w:val="22"/>
          <w:szCs w:val="22"/>
        </w:rPr>
      </w:pPr>
      <w:r w:rsidRPr="7494DBE2" w:rsidR="008D79F8">
        <w:rPr>
          <w:sz w:val="22"/>
          <w:szCs w:val="22"/>
        </w:rPr>
        <w:t xml:space="preserve">11. </w:t>
      </w:r>
      <w:r w:rsidRPr="7494DBE2" w:rsidR="008A2261">
        <w:rPr>
          <w:sz w:val="22"/>
          <w:szCs w:val="22"/>
        </w:rPr>
        <w:t>____</w:t>
      </w:r>
      <w:r w:rsidRPr="7494DBE2" w:rsidR="1B746311">
        <w:rPr>
          <w:sz w:val="22"/>
          <w:szCs w:val="22"/>
        </w:rPr>
        <w:t>_ Immunization</w:t>
      </w:r>
      <w:r w:rsidRPr="7494DBE2" w:rsidR="008A2261">
        <w:rPr>
          <w:sz w:val="22"/>
          <w:szCs w:val="22"/>
        </w:rPr>
        <w:t xml:space="preserve"> record</w:t>
      </w:r>
      <w:r w:rsidRPr="7494DBE2" w:rsidR="00D17843">
        <w:rPr>
          <w:sz w:val="22"/>
          <w:szCs w:val="22"/>
        </w:rPr>
        <w:t xml:space="preserve">, CPR Healthcare provider care, proof of medical insurance, verification of Health Insurance </w:t>
      </w:r>
      <w:r w:rsidRPr="7494DBE2" w:rsidR="00D17843">
        <w:rPr>
          <w:sz w:val="22"/>
          <w:szCs w:val="22"/>
        </w:rPr>
        <w:t>submitted</w:t>
      </w:r>
      <w:r w:rsidRPr="7494DBE2" w:rsidR="00D17843">
        <w:rPr>
          <w:sz w:val="22"/>
          <w:szCs w:val="22"/>
        </w:rPr>
        <w:t xml:space="preserve"> to </w:t>
      </w:r>
      <w:r w:rsidRPr="7494DBE2" w:rsidR="7CA36B4F">
        <w:rPr>
          <w:sz w:val="22"/>
          <w:szCs w:val="22"/>
        </w:rPr>
        <w:t>Sur Scan</w:t>
      </w:r>
      <w:r w:rsidRPr="7494DBE2" w:rsidR="008A2261">
        <w:rPr>
          <w:sz w:val="22"/>
          <w:szCs w:val="22"/>
        </w:rPr>
        <w:t>.</w:t>
      </w:r>
    </w:p>
    <w:p w:rsidRPr="007E7019" w:rsidR="00D17843" w:rsidP="00211C1A" w:rsidRDefault="00D17843" w14:paraId="38A40946" w14:textId="77777777">
      <w:pPr>
        <w:tabs>
          <w:tab w:val="left" w:pos="720"/>
        </w:tabs>
        <w:ind w:left="1440" w:hanging="1440"/>
        <w:rPr>
          <w:sz w:val="22"/>
          <w:szCs w:val="22"/>
        </w:rPr>
      </w:pPr>
    </w:p>
    <w:p w:rsidRPr="007E7019" w:rsidR="00CF25FD" w:rsidP="007B273B" w:rsidRDefault="008D79F8" w14:paraId="785BE465" w14:textId="5446B357">
      <w:pPr>
        <w:tabs>
          <w:tab w:val="left" w:pos="720"/>
        </w:tabs>
        <w:ind w:left="1440" w:hanging="1440"/>
        <w:rPr>
          <w:sz w:val="22"/>
          <w:szCs w:val="22"/>
        </w:rPr>
      </w:pPr>
      <w:r w:rsidRPr="007E7019">
        <w:rPr>
          <w:sz w:val="22"/>
          <w:szCs w:val="22"/>
        </w:rPr>
        <w:t>1</w:t>
      </w:r>
      <w:r w:rsidR="00D17843">
        <w:rPr>
          <w:sz w:val="22"/>
          <w:szCs w:val="22"/>
        </w:rPr>
        <w:t>2</w:t>
      </w:r>
      <w:r w:rsidRPr="007E7019" w:rsidR="00CF25FD">
        <w:rPr>
          <w:sz w:val="22"/>
          <w:szCs w:val="22"/>
        </w:rPr>
        <w:t>. ______ DFW Hospital Orientation</w:t>
      </w:r>
    </w:p>
    <w:p w:rsidRPr="007B273B" w:rsidR="008A2261" w:rsidRDefault="008A2261" w14:paraId="12022291" w14:textId="77777777">
      <w:pPr>
        <w:tabs>
          <w:tab w:val="left" w:pos="720"/>
        </w:tabs>
        <w:ind w:left="1440" w:hanging="1440"/>
        <w:rPr>
          <w:sz w:val="20"/>
          <w:szCs w:val="20"/>
        </w:rPr>
      </w:pPr>
    </w:p>
    <w:p w:rsidRPr="007B273B" w:rsidR="0044012A" w:rsidP="0044012A" w:rsidRDefault="0044012A" w14:paraId="76F4CC0B" w14:textId="77777777">
      <w:pPr>
        <w:jc w:val="both"/>
        <w:rPr>
          <w:sz w:val="20"/>
          <w:szCs w:val="20"/>
        </w:rPr>
      </w:pPr>
    </w:p>
    <w:p w:rsidRPr="00A472FE" w:rsidR="00FF058B" w:rsidP="00D93BA8" w:rsidRDefault="00FF058B" w14:paraId="2844CB1E" w14:textId="77777777">
      <w:pPr>
        <w:ind w:left="720"/>
        <w:rPr>
          <w:rFonts w:ascii="Tahoma" w:hAnsi="Tahoma" w:cs="Tahoma"/>
          <w:sz w:val="20"/>
          <w:szCs w:val="20"/>
        </w:rPr>
      </w:pPr>
    </w:p>
    <w:sectPr w:rsidRPr="00A472FE" w:rsidR="00FF058B" w:rsidSect="0011392C">
      <w:footerReference w:type="even" r:id="rId31"/>
      <w:footerReference w:type="default" r:id="rId32"/>
      <w:type w:val="continuous"/>
      <w:pgSz w:w="12240" w:h="15840" w:orient="portrait"/>
      <w:pgMar w:top="720" w:right="180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5A0D" w:rsidRDefault="00685A0D" w14:paraId="5BAE40AE" w14:textId="77777777">
      <w:r>
        <w:separator/>
      </w:r>
    </w:p>
  </w:endnote>
  <w:endnote w:type="continuationSeparator" w:id="0">
    <w:p w:rsidR="00685A0D" w:rsidRDefault="00685A0D" w14:paraId="23007F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FFF" w:rsidRDefault="00024FFF" w14:paraId="6BACCAF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4FFF" w:rsidRDefault="00024FFF" w14:paraId="5EF441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F2E" w:rsidRDefault="00301F2E" w14:paraId="12E00843" w14:textId="77777777">
    <w:pPr>
      <w:pStyle w:val="Footer"/>
      <w:jc w:val="center"/>
    </w:pPr>
    <w:r>
      <w:fldChar w:fldCharType="begin"/>
    </w:r>
    <w:r>
      <w:instrText xml:space="preserve"> PAGE   \* MERGEFORMAT </w:instrText>
    </w:r>
    <w:r>
      <w:fldChar w:fldCharType="separate"/>
    </w:r>
    <w:r w:rsidR="004B0D6D">
      <w:rPr>
        <w:noProof/>
      </w:rPr>
      <w:t>8</w:t>
    </w:r>
    <w:r>
      <w:rPr>
        <w:noProof/>
      </w:rPr>
      <w:fldChar w:fldCharType="end"/>
    </w:r>
  </w:p>
  <w:p w:rsidR="00024FFF" w:rsidRDefault="00024FFF" w14:paraId="37A9AC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FFF" w:rsidRDefault="00024FFF" w14:paraId="133CECB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4FFF" w:rsidRDefault="00024FFF" w14:paraId="235133BF" w14:textId="77777777">
    <w:pPr>
      <w:pStyle w:val="Footer"/>
    </w:pPr>
  </w:p>
  <w:p w:rsidR="00024FFF" w:rsidRDefault="00024FFF" w14:paraId="7D3ADA02"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F2E" w:rsidRDefault="00301F2E" w14:paraId="5551982C" w14:textId="77777777">
    <w:pPr>
      <w:pStyle w:val="Footer"/>
      <w:jc w:val="center"/>
    </w:pPr>
    <w:r>
      <w:fldChar w:fldCharType="begin"/>
    </w:r>
    <w:r>
      <w:instrText xml:space="preserve"> PAGE   \* MERGEFORMAT </w:instrText>
    </w:r>
    <w:r>
      <w:fldChar w:fldCharType="separate"/>
    </w:r>
    <w:r w:rsidR="004B0D6D">
      <w:rPr>
        <w:noProof/>
      </w:rPr>
      <w:t>10</w:t>
    </w:r>
    <w:r>
      <w:rPr>
        <w:noProof/>
      </w:rPr>
      <w:fldChar w:fldCharType="end"/>
    </w:r>
  </w:p>
  <w:p w:rsidR="00024FFF" w:rsidRDefault="00024FFF" w14:paraId="3647C55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5A0D" w:rsidRDefault="00685A0D" w14:paraId="7F5943BD" w14:textId="77777777">
      <w:r>
        <w:separator/>
      </w:r>
    </w:p>
  </w:footnote>
  <w:footnote w:type="continuationSeparator" w:id="0">
    <w:p w:rsidR="00685A0D" w:rsidRDefault="00685A0D" w14:paraId="78CD18ED" w14:textId="77777777">
      <w:r>
        <w:continuationSeparator/>
      </w:r>
    </w:p>
  </w:footnote>
</w:footnotes>
</file>

<file path=word/intelligence2.xml><?xml version="1.0" encoding="utf-8"?>
<int2:intelligence xmlns:int2="http://schemas.microsoft.com/office/intelligence/2020/intelligence">
  <int2:observations>
    <int2:textHash int2:hashCode="uUSBzx5rBB6C/g" int2:id="EKFhxMGz">
      <int2:state int2:type="AugLoop_Text_Critique" int2:value="Rejected"/>
    </int2:textHash>
    <int2:bookmark int2:bookmarkName="_Int_SUAx65cR" int2:invalidationBookmarkName="" int2:hashCode="kmMiHdNZO5rjQT" int2:id="Ghdp6ktm">
      <int2:state int2:type="AugLoop_Text_Critique" int2:value="Rejected"/>
    </int2:bookmark>
    <int2:bookmark int2:bookmarkName="_Int_s5cQqIgy" int2:invalidationBookmarkName="" int2:hashCode="RoHRJMxsS3O6q/" int2:id="VwHRNK7a">
      <int2:state int2:type="AugLoop_Text_Critique" int2:value="Rejected"/>
    </int2:bookmark>
    <int2:bookmark int2:bookmarkName="_Int_lCxQdX2j" int2:invalidationBookmarkName="" int2:hashCode="RoHRJMxsS3O6q/" int2:id="jqm04AY6">
      <int2:state int2:type="AugLoop_Text_Critique" int2:value="Rejected"/>
    </int2:bookmark>
    <int2:bookmark int2:bookmarkName="_Int_qVIzr8fG" int2:invalidationBookmarkName="" int2:hashCode="RoHRJMxsS3O6q/" int2:id="SIvHmWvX">
      <int2:state int2:type="AugLoop_Text_Critique" int2:value="Rejected"/>
    </int2:bookmark>
    <int2:bookmark int2:bookmarkName="_Int_ADWRHdF6" int2:invalidationBookmarkName="" int2:hashCode="RoHRJMxsS3O6q/" int2:id="jjrp14WU">
      <int2:state int2:type="AugLoop_Text_Critique" int2:value="Rejected"/>
    </int2:bookmark>
    <int2:bookmark int2:bookmarkName="_Int_i5wPVScH" int2:invalidationBookmarkName="" int2:hashCode="8G12FYpXjrjm+c" int2:id="aRKo9gNA">
      <int2:state int2:type="AugLoop_Text_Critique" int2:value="Rejected"/>
    </int2:bookmark>
    <int2:bookmark int2:bookmarkName="_Int_OYsavMyi" int2:invalidationBookmarkName="" int2:hashCode="kmMiHdNZO5rjQT" int2:id="NE2MZcv8">
      <int2:state int2:type="AugLoop_Text_Critique" int2:value="Rejected"/>
    </int2:bookmark>
    <int2:bookmark int2:bookmarkName="_Int_KRRAjqUG" int2:invalidationBookmarkName="" int2:hashCode="pnDc4MKr03t9gu" int2:id="EayvrLto">
      <int2:state int2:type="AugLoop_Text_Critique" int2:value="Rejected"/>
    </int2:bookmark>
    <int2:bookmark int2:bookmarkName="_Int_0WD2j8ky" int2:invalidationBookmarkName="" int2:hashCode="r0k0A9ewoaE8dD" int2:id="hNgSeezM">
      <int2:state int2:type="AugLoop_Text_Critique" int2:value="Rejected"/>
    </int2:bookmark>
    <int2:bookmark int2:bookmarkName="_Int_kw1F4qNZ" int2:invalidationBookmarkName="" int2:hashCode="55Nn9j2iQVYB0B" int2:id="DRcvxqRc">
      <int2:state int2:type="AugLoop_Text_Critique" int2:value="Rejected"/>
    </int2:bookmark>
    <int2:bookmark int2:bookmarkName="_Int_zB24UKq1" int2:invalidationBookmarkName="" int2:hashCode="uQAao/oC8ih6nX" int2:id="MZvCAh4g">
      <int2:state int2:type="AugLoop_Acronyms_AcronymsCritique" int2:value="Rejected"/>
    </int2:bookmark>
    <int2:bookmark int2:bookmarkName="_Int_KRcRLhFQ" int2:invalidationBookmarkName="" int2:hashCode="HXIJfpEP2QiOIw" int2:id="YOvPlGI5">
      <int2:state int2:type="AugLoop_Acronyms_AcronymsCritique" int2:value="Rejected"/>
    </int2:bookmark>
    <int2:bookmark int2:bookmarkName="_Int_0m7ZGRoW" int2:invalidationBookmarkName="" int2:hashCode="rcoSlDWPC1xmNl" int2:id="tDMN1qSI">
      <int2:state int2:type="AugLoop_Acronyms_AcronymsCritique" int2:value="Rejected"/>
    </int2:bookmark>
    <int2:bookmark int2:bookmarkName="_Int_ygtRfO9E" int2:invalidationBookmarkName="" int2:hashCode="6I9+qHCI1WCGVC" int2:id="UOEFu8TF">
      <int2:state int2:type="AugLoop_Text_Critique" int2:value="Rejected"/>
    </int2:bookmark>
    <int2:bookmark int2:bookmarkName="_Int_Xay3pP5y" int2:invalidationBookmarkName="" int2:hashCode="rxDvIN2QYLvurQ" int2:id="zvZYa6XC">
      <int2:state int2:type="AugLoop_Text_Critique" int2:value="Rejected"/>
    </int2:bookmark>
    <int2:bookmark int2:bookmarkName="_Int_5VKvnbWI" int2:invalidationBookmarkName="" int2:hashCode="Ot/wg8y+Iq6Upb" int2:id="3KXW6d4G">
      <int2:state int2:type="AugLoop_Text_Critique" int2:value="Rejected"/>
    </int2:bookmark>
    <int2:bookmark int2:bookmarkName="_Int_TkAdAyKK" int2:invalidationBookmarkName="" int2:hashCode="F1g1bbIXWffFoN" int2:id="fPk5ZnGp">
      <int2:state int2:type="AugLoop_Text_Critique" int2:value="Rejected"/>
    </int2:bookmark>
    <int2:bookmark int2:bookmarkName="_Int_0874FaA7" int2:invalidationBookmarkName="" int2:hashCode="T7GiFlpnowFYYu" int2:id="dMCpAl35">
      <int2:state int2:type="AugLoop_Text_Critique" int2:value="Rejected"/>
    </int2:bookmark>
    <int2:bookmark int2:bookmarkName="_Int_VpGnyG61" int2:invalidationBookmarkName="" int2:hashCode="z9NQTO47eITO0U" int2:id="Y81B9Xp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500.25pt;height:497.25pt" o:bullet="t" type="#_x0000_t75">
        <v:imagedata o:title="pacxr" r:id="rId1"/>
      </v:shape>
    </w:pict>
  </w:numPicBullet>
  <w:abstractNum w:abstractNumId="0" w15:restartNumberingAfterBreak="0">
    <w:nsid w:val="000D3239"/>
    <w:multiLevelType w:val="hybridMultilevel"/>
    <w:tmpl w:val="E5184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37675"/>
    <w:multiLevelType w:val="hybridMultilevel"/>
    <w:tmpl w:val="6734D43A"/>
    <w:lvl w:ilvl="0" w:tplc="EE8E8682">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056075"/>
    <w:multiLevelType w:val="multilevel"/>
    <w:tmpl w:val="8C7ABCE0"/>
    <w:lvl w:ilvl="0">
      <w:start w:val="1"/>
      <w:numFmt w:val="bullet"/>
      <w:lvlText w:val=""/>
      <w:lvlJc w:val="left"/>
      <w:pPr>
        <w:tabs>
          <w:tab w:val="num" w:pos="720"/>
        </w:tabs>
        <w:ind w:left="720" w:hanging="360"/>
      </w:pPr>
      <w:rPr>
        <w:rFonts w:hint="default" w:ascii="Wingdings" w:hAnsi="Wingdings"/>
        <w:color w:val="auto"/>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757C23"/>
    <w:multiLevelType w:val="hybridMultilevel"/>
    <w:tmpl w:val="3828DA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F832C9"/>
    <w:multiLevelType w:val="hybridMultilevel"/>
    <w:tmpl w:val="C3F4E2CC"/>
    <w:lvl w:ilvl="0" w:tplc="8AA0B5A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8F01B73"/>
    <w:multiLevelType w:val="hybridMultilevel"/>
    <w:tmpl w:val="7FC2CDA8"/>
    <w:lvl w:ilvl="0" w:tplc="04090001">
      <w:start w:val="1"/>
      <w:numFmt w:val="bullet"/>
      <w:lvlText w:val=""/>
      <w:lvlJc w:val="left"/>
      <w:pPr>
        <w:tabs>
          <w:tab w:val="num" w:pos="1800"/>
        </w:tabs>
        <w:ind w:left="1800" w:hanging="360"/>
      </w:pPr>
      <w:rPr>
        <w:rFonts w:hint="default" w:ascii="Symbol" w:hAnsi="Symbol"/>
      </w:rPr>
    </w:lvl>
    <w:lvl w:ilvl="1" w:tplc="04090003" w:tentative="1">
      <w:start w:val="1"/>
      <w:numFmt w:val="bullet"/>
      <w:lvlText w:val="o"/>
      <w:lvlJc w:val="left"/>
      <w:pPr>
        <w:tabs>
          <w:tab w:val="num" w:pos="2520"/>
        </w:tabs>
        <w:ind w:left="2520" w:hanging="360"/>
      </w:pPr>
      <w:rPr>
        <w:rFonts w:hint="default" w:ascii="Courier New" w:hAnsi="Courier New" w:cs="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6" w15:restartNumberingAfterBreak="0">
    <w:nsid w:val="0ED70D3B"/>
    <w:multiLevelType w:val="hybridMultilevel"/>
    <w:tmpl w:val="87C61900"/>
    <w:lvl w:ilvl="0" w:tplc="04090001">
      <w:start w:val="1"/>
      <w:numFmt w:val="bullet"/>
      <w:lvlText w:val=""/>
      <w:lvlJc w:val="left"/>
      <w:pPr>
        <w:tabs>
          <w:tab w:val="num" w:pos="1800"/>
        </w:tabs>
        <w:ind w:left="1800" w:hanging="360"/>
      </w:pPr>
      <w:rPr>
        <w:rFonts w:hint="default" w:ascii="Symbol" w:hAnsi="Symbol"/>
      </w:rPr>
    </w:lvl>
    <w:lvl w:ilvl="1" w:tplc="04090003" w:tentative="1">
      <w:start w:val="1"/>
      <w:numFmt w:val="bullet"/>
      <w:lvlText w:val="o"/>
      <w:lvlJc w:val="left"/>
      <w:pPr>
        <w:tabs>
          <w:tab w:val="num" w:pos="2520"/>
        </w:tabs>
        <w:ind w:left="2520" w:hanging="360"/>
      </w:pPr>
      <w:rPr>
        <w:rFonts w:hint="default" w:ascii="Courier New" w:hAnsi="Courier New" w:cs="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7" w15:restartNumberingAfterBreak="0">
    <w:nsid w:val="147203D7"/>
    <w:multiLevelType w:val="hybridMultilevel"/>
    <w:tmpl w:val="2C3C7026"/>
    <w:lvl w:ilvl="0" w:tplc="BC1E4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47F14"/>
    <w:multiLevelType w:val="hybridMultilevel"/>
    <w:tmpl w:val="16D672AC"/>
    <w:lvl w:ilvl="0" w:tplc="0409000B">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3AE0B49"/>
    <w:multiLevelType w:val="hybridMultilevel"/>
    <w:tmpl w:val="68D63C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EB355E"/>
    <w:multiLevelType w:val="hybridMultilevel"/>
    <w:tmpl w:val="416C262E"/>
    <w:lvl w:ilvl="0" w:tplc="E7BA60F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01634F"/>
    <w:multiLevelType w:val="hybridMultilevel"/>
    <w:tmpl w:val="60D4105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5860F7"/>
    <w:multiLevelType w:val="hybridMultilevel"/>
    <w:tmpl w:val="7F20537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2BC279F7"/>
    <w:multiLevelType w:val="multilevel"/>
    <w:tmpl w:val="4A38AFE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0014654"/>
    <w:multiLevelType w:val="hybridMultilevel"/>
    <w:tmpl w:val="7542CE3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32925762"/>
    <w:multiLevelType w:val="hybridMultilevel"/>
    <w:tmpl w:val="C3343DA4"/>
    <w:lvl w:ilvl="0" w:tplc="04090001">
      <w:start w:val="1"/>
      <w:numFmt w:val="bullet"/>
      <w:lvlText w:val=""/>
      <w:lvlJc w:val="left"/>
      <w:pPr>
        <w:tabs>
          <w:tab w:val="num" w:pos="1447"/>
        </w:tabs>
        <w:ind w:left="1447" w:hanging="360"/>
      </w:pPr>
      <w:rPr>
        <w:rFonts w:hint="default" w:ascii="Symbol" w:hAnsi="Symbol"/>
      </w:rPr>
    </w:lvl>
    <w:lvl w:ilvl="1" w:tplc="04090003">
      <w:start w:val="1"/>
      <w:numFmt w:val="bullet"/>
      <w:lvlText w:val="o"/>
      <w:lvlJc w:val="left"/>
      <w:pPr>
        <w:tabs>
          <w:tab w:val="num" w:pos="2167"/>
        </w:tabs>
        <w:ind w:left="2167" w:hanging="360"/>
      </w:pPr>
      <w:rPr>
        <w:rFonts w:hint="default" w:ascii="Courier New" w:hAnsi="Courier New" w:cs="Courier New"/>
      </w:rPr>
    </w:lvl>
    <w:lvl w:ilvl="2" w:tplc="04090005">
      <w:start w:val="1"/>
      <w:numFmt w:val="bullet"/>
      <w:lvlText w:val=""/>
      <w:lvlJc w:val="left"/>
      <w:pPr>
        <w:tabs>
          <w:tab w:val="num" w:pos="2887"/>
        </w:tabs>
        <w:ind w:left="2887" w:hanging="360"/>
      </w:pPr>
      <w:rPr>
        <w:rFonts w:hint="default" w:ascii="Wingdings" w:hAnsi="Wingdings"/>
      </w:rPr>
    </w:lvl>
    <w:lvl w:ilvl="3" w:tplc="04090001">
      <w:start w:val="1"/>
      <w:numFmt w:val="bullet"/>
      <w:lvlText w:val=""/>
      <w:lvlJc w:val="left"/>
      <w:pPr>
        <w:tabs>
          <w:tab w:val="num" w:pos="3607"/>
        </w:tabs>
        <w:ind w:left="3607" w:hanging="360"/>
      </w:pPr>
      <w:rPr>
        <w:rFonts w:hint="default" w:ascii="Symbol" w:hAnsi="Symbol"/>
      </w:rPr>
    </w:lvl>
    <w:lvl w:ilvl="4" w:tplc="04090003" w:tentative="1">
      <w:start w:val="1"/>
      <w:numFmt w:val="bullet"/>
      <w:lvlText w:val="o"/>
      <w:lvlJc w:val="left"/>
      <w:pPr>
        <w:tabs>
          <w:tab w:val="num" w:pos="4327"/>
        </w:tabs>
        <w:ind w:left="4327" w:hanging="360"/>
      </w:pPr>
      <w:rPr>
        <w:rFonts w:hint="default" w:ascii="Courier New" w:hAnsi="Courier New" w:cs="Courier New"/>
      </w:rPr>
    </w:lvl>
    <w:lvl w:ilvl="5" w:tplc="04090005" w:tentative="1">
      <w:start w:val="1"/>
      <w:numFmt w:val="bullet"/>
      <w:lvlText w:val=""/>
      <w:lvlJc w:val="left"/>
      <w:pPr>
        <w:tabs>
          <w:tab w:val="num" w:pos="5047"/>
        </w:tabs>
        <w:ind w:left="5047" w:hanging="360"/>
      </w:pPr>
      <w:rPr>
        <w:rFonts w:hint="default" w:ascii="Wingdings" w:hAnsi="Wingdings"/>
      </w:rPr>
    </w:lvl>
    <w:lvl w:ilvl="6" w:tplc="04090001" w:tentative="1">
      <w:start w:val="1"/>
      <w:numFmt w:val="bullet"/>
      <w:lvlText w:val=""/>
      <w:lvlJc w:val="left"/>
      <w:pPr>
        <w:tabs>
          <w:tab w:val="num" w:pos="5767"/>
        </w:tabs>
        <w:ind w:left="5767" w:hanging="360"/>
      </w:pPr>
      <w:rPr>
        <w:rFonts w:hint="default" w:ascii="Symbol" w:hAnsi="Symbol"/>
      </w:rPr>
    </w:lvl>
    <w:lvl w:ilvl="7" w:tplc="04090003" w:tentative="1">
      <w:start w:val="1"/>
      <w:numFmt w:val="bullet"/>
      <w:lvlText w:val="o"/>
      <w:lvlJc w:val="left"/>
      <w:pPr>
        <w:tabs>
          <w:tab w:val="num" w:pos="6487"/>
        </w:tabs>
        <w:ind w:left="6487" w:hanging="360"/>
      </w:pPr>
      <w:rPr>
        <w:rFonts w:hint="default" w:ascii="Courier New" w:hAnsi="Courier New" w:cs="Courier New"/>
      </w:rPr>
    </w:lvl>
    <w:lvl w:ilvl="8" w:tplc="04090005" w:tentative="1">
      <w:start w:val="1"/>
      <w:numFmt w:val="bullet"/>
      <w:lvlText w:val=""/>
      <w:lvlJc w:val="left"/>
      <w:pPr>
        <w:tabs>
          <w:tab w:val="num" w:pos="7207"/>
        </w:tabs>
        <w:ind w:left="7207" w:hanging="360"/>
      </w:pPr>
      <w:rPr>
        <w:rFonts w:hint="default" w:ascii="Wingdings" w:hAnsi="Wingdings"/>
      </w:rPr>
    </w:lvl>
  </w:abstractNum>
  <w:abstractNum w:abstractNumId="16" w15:restartNumberingAfterBreak="0">
    <w:nsid w:val="35C34A32"/>
    <w:multiLevelType w:val="hybridMultilevel"/>
    <w:tmpl w:val="4A38AFE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6895AD3"/>
    <w:multiLevelType w:val="hybridMultilevel"/>
    <w:tmpl w:val="4588F3A4"/>
    <w:lvl w:ilvl="0" w:tplc="04090001">
      <w:start w:val="1"/>
      <w:numFmt w:val="bullet"/>
      <w:lvlText w:val=""/>
      <w:lvlJc w:val="left"/>
      <w:pPr>
        <w:tabs>
          <w:tab w:val="num" w:pos="4320"/>
        </w:tabs>
        <w:ind w:left="4320" w:hanging="360"/>
      </w:pPr>
      <w:rPr>
        <w:rFonts w:hint="default" w:ascii="Symbol" w:hAnsi="Symbol"/>
      </w:rPr>
    </w:lvl>
    <w:lvl w:ilvl="1" w:tplc="04090003" w:tentative="1">
      <w:start w:val="1"/>
      <w:numFmt w:val="bullet"/>
      <w:lvlText w:val="o"/>
      <w:lvlJc w:val="left"/>
      <w:pPr>
        <w:tabs>
          <w:tab w:val="num" w:pos="5040"/>
        </w:tabs>
        <w:ind w:left="5040" w:hanging="360"/>
      </w:pPr>
      <w:rPr>
        <w:rFonts w:hint="default" w:ascii="Courier New" w:hAnsi="Courier New" w:cs="Courier New"/>
      </w:rPr>
    </w:lvl>
    <w:lvl w:ilvl="2" w:tplc="04090005" w:tentative="1">
      <w:start w:val="1"/>
      <w:numFmt w:val="bullet"/>
      <w:lvlText w:val=""/>
      <w:lvlJc w:val="left"/>
      <w:pPr>
        <w:tabs>
          <w:tab w:val="num" w:pos="5760"/>
        </w:tabs>
        <w:ind w:left="5760" w:hanging="360"/>
      </w:pPr>
      <w:rPr>
        <w:rFonts w:hint="default" w:ascii="Wingdings" w:hAnsi="Wingdings"/>
      </w:rPr>
    </w:lvl>
    <w:lvl w:ilvl="3" w:tplc="04090001" w:tentative="1">
      <w:start w:val="1"/>
      <w:numFmt w:val="bullet"/>
      <w:lvlText w:val=""/>
      <w:lvlJc w:val="left"/>
      <w:pPr>
        <w:tabs>
          <w:tab w:val="num" w:pos="6480"/>
        </w:tabs>
        <w:ind w:left="6480" w:hanging="360"/>
      </w:pPr>
      <w:rPr>
        <w:rFonts w:hint="default" w:ascii="Symbol" w:hAnsi="Symbol"/>
      </w:rPr>
    </w:lvl>
    <w:lvl w:ilvl="4" w:tplc="04090003" w:tentative="1">
      <w:start w:val="1"/>
      <w:numFmt w:val="bullet"/>
      <w:lvlText w:val="o"/>
      <w:lvlJc w:val="left"/>
      <w:pPr>
        <w:tabs>
          <w:tab w:val="num" w:pos="7200"/>
        </w:tabs>
        <w:ind w:left="7200" w:hanging="360"/>
      </w:pPr>
      <w:rPr>
        <w:rFonts w:hint="default" w:ascii="Courier New" w:hAnsi="Courier New" w:cs="Courier New"/>
      </w:rPr>
    </w:lvl>
    <w:lvl w:ilvl="5" w:tplc="04090005" w:tentative="1">
      <w:start w:val="1"/>
      <w:numFmt w:val="bullet"/>
      <w:lvlText w:val=""/>
      <w:lvlJc w:val="left"/>
      <w:pPr>
        <w:tabs>
          <w:tab w:val="num" w:pos="7920"/>
        </w:tabs>
        <w:ind w:left="7920" w:hanging="360"/>
      </w:pPr>
      <w:rPr>
        <w:rFonts w:hint="default" w:ascii="Wingdings" w:hAnsi="Wingdings"/>
      </w:rPr>
    </w:lvl>
    <w:lvl w:ilvl="6" w:tplc="04090001" w:tentative="1">
      <w:start w:val="1"/>
      <w:numFmt w:val="bullet"/>
      <w:lvlText w:val=""/>
      <w:lvlJc w:val="left"/>
      <w:pPr>
        <w:tabs>
          <w:tab w:val="num" w:pos="8640"/>
        </w:tabs>
        <w:ind w:left="8640" w:hanging="360"/>
      </w:pPr>
      <w:rPr>
        <w:rFonts w:hint="default" w:ascii="Symbol" w:hAnsi="Symbol"/>
      </w:rPr>
    </w:lvl>
    <w:lvl w:ilvl="7" w:tplc="04090003" w:tentative="1">
      <w:start w:val="1"/>
      <w:numFmt w:val="bullet"/>
      <w:lvlText w:val="o"/>
      <w:lvlJc w:val="left"/>
      <w:pPr>
        <w:tabs>
          <w:tab w:val="num" w:pos="9360"/>
        </w:tabs>
        <w:ind w:left="9360" w:hanging="360"/>
      </w:pPr>
      <w:rPr>
        <w:rFonts w:hint="default" w:ascii="Courier New" w:hAnsi="Courier New" w:cs="Courier New"/>
      </w:rPr>
    </w:lvl>
    <w:lvl w:ilvl="8" w:tplc="04090005" w:tentative="1">
      <w:start w:val="1"/>
      <w:numFmt w:val="bullet"/>
      <w:lvlText w:val=""/>
      <w:lvlJc w:val="left"/>
      <w:pPr>
        <w:tabs>
          <w:tab w:val="num" w:pos="10080"/>
        </w:tabs>
        <w:ind w:left="10080" w:hanging="360"/>
      </w:pPr>
      <w:rPr>
        <w:rFonts w:hint="default" w:ascii="Wingdings" w:hAnsi="Wingdings"/>
      </w:rPr>
    </w:lvl>
  </w:abstractNum>
  <w:abstractNum w:abstractNumId="18" w15:restartNumberingAfterBreak="0">
    <w:nsid w:val="39A775C6"/>
    <w:multiLevelType w:val="hybridMultilevel"/>
    <w:tmpl w:val="1C7E5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13142"/>
    <w:multiLevelType w:val="hybridMultilevel"/>
    <w:tmpl w:val="E084E2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B5C7C85"/>
    <w:multiLevelType w:val="hybridMultilevel"/>
    <w:tmpl w:val="99BC55EA"/>
    <w:lvl w:ilvl="0" w:tplc="3334CF66">
      <w:start w:val="1"/>
      <w:numFmt w:val="bullet"/>
      <w:lvlText w:val=""/>
      <w:lvlPicBulletId w:val="0"/>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DC31E63"/>
    <w:multiLevelType w:val="hybridMultilevel"/>
    <w:tmpl w:val="24345E5A"/>
    <w:lvl w:ilvl="0" w:tplc="F7FC3F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5E630F"/>
    <w:multiLevelType w:val="hybridMultilevel"/>
    <w:tmpl w:val="0B1C6AC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A17112"/>
    <w:multiLevelType w:val="hybridMultilevel"/>
    <w:tmpl w:val="1B560C20"/>
    <w:lvl w:ilvl="0" w:tplc="04090001">
      <w:start w:val="1"/>
      <w:numFmt w:val="bullet"/>
      <w:lvlText w:val=""/>
      <w:lvlJc w:val="left"/>
      <w:pPr>
        <w:tabs>
          <w:tab w:val="num" w:pos="2520"/>
        </w:tabs>
        <w:ind w:left="2520" w:hanging="360"/>
      </w:pPr>
      <w:rPr>
        <w:rFonts w:hint="default" w:ascii="Symbol" w:hAnsi="Symbol"/>
      </w:rPr>
    </w:lvl>
    <w:lvl w:ilvl="1" w:tplc="04090003" w:tentative="1">
      <w:start w:val="1"/>
      <w:numFmt w:val="bullet"/>
      <w:lvlText w:val="o"/>
      <w:lvlJc w:val="left"/>
      <w:pPr>
        <w:tabs>
          <w:tab w:val="num" w:pos="3240"/>
        </w:tabs>
        <w:ind w:left="3240" w:hanging="360"/>
      </w:pPr>
      <w:rPr>
        <w:rFonts w:hint="default" w:ascii="Courier New" w:hAnsi="Courier New" w:cs="Courier New"/>
      </w:rPr>
    </w:lvl>
    <w:lvl w:ilvl="2" w:tplc="04090005" w:tentative="1">
      <w:start w:val="1"/>
      <w:numFmt w:val="bullet"/>
      <w:lvlText w:val=""/>
      <w:lvlJc w:val="left"/>
      <w:pPr>
        <w:tabs>
          <w:tab w:val="num" w:pos="3960"/>
        </w:tabs>
        <w:ind w:left="3960" w:hanging="360"/>
      </w:pPr>
      <w:rPr>
        <w:rFonts w:hint="default" w:ascii="Wingdings" w:hAnsi="Wingdings"/>
      </w:rPr>
    </w:lvl>
    <w:lvl w:ilvl="3" w:tplc="04090001" w:tentative="1">
      <w:start w:val="1"/>
      <w:numFmt w:val="bullet"/>
      <w:lvlText w:val=""/>
      <w:lvlJc w:val="left"/>
      <w:pPr>
        <w:tabs>
          <w:tab w:val="num" w:pos="4680"/>
        </w:tabs>
        <w:ind w:left="4680" w:hanging="360"/>
      </w:pPr>
      <w:rPr>
        <w:rFonts w:hint="default" w:ascii="Symbol" w:hAnsi="Symbol"/>
      </w:rPr>
    </w:lvl>
    <w:lvl w:ilvl="4" w:tplc="04090003" w:tentative="1">
      <w:start w:val="1"/>
      <w:numFmt w:val="bullet"/>
      <w:lvlText w:val="o"/>
      <w:lvlJc w:val="left"/>
      <w:pPr>
        <w:tabs>
          <w:tab w:val="num" w:pos="5400"/>
        </w:tabs>
        <w:ind w:left="5400" w:hanging="360"/>
      </w:pPr>
      <w:rPr>
        <w:rFonts w:hint="default" w:ascii="Courier New" w:hAnsi="Courier New" w:cs="Courier New"/>
      </w:rPr>
    </w:lvl>
    <w:lvl w:ilvl="5" w:tplc="04090005" w:tentative="1">
      <w:start w:val="1"/>
      <w:numFmt w:val="bullet"/>
      <w:lvlText w:val=""/>
      <w:lvlJc w:val="left"/>
      <w:pPr>
        <w:tabs>
          <w:tab w:val="num" w:pos="6120"/>
        </w:tabs>
        <w:ind w:left="6120" w:hanging="360"/>
      </w:pPr>
      <w:rPr>
        <w:rFonts w:hint="default" w:ascii="Wingdings" w:hAnsi="Wingdings"/>
      </w:rPr>
    </w:lvl>
    <w:lvl w:ilvl="6" w:tplc="04090001" w:tentative="1">
      <w:start w:val="1"/>
      <w:numFmt w:val="bullet"/>
      <w:lvlText w:val=""/>
      <w:lvlJc w:val="left"/>
      <w:pPr>
        <w:tabs>
          <w:tab w:val="num" w:pos="6840"/>
        </w:tabs>
        <w:ind w:left="6840" w:hanging="360"/>
      </w:pPr>
      <w:rPr>
        <w:rFonts w:hint="default" w:ascii="Symbol" w:hAnsi="Symbol"/>
      </w:rPr>
    </w:lvl>
    <w:lvl w:ilvl="7" w:tplc="04090003" w:tentative="1">
      <w:start w:val="1"/>
      <w:numFmt w:val="bullet"/>
      <w:lvlText w:val="o"/>
      <w:lvlJc w:val="left"/>
      <w:pPr>
        <w:tabs>
          <w:tab w:val="num" w:pos="7560"/>
        </w:tabs>
        <w:ind w:left="7560" w:hanging="360"/>
      </w:pPr>
      <w:rPr>
        <w:rFonts w:hint="default" w:ascii="Courier New" w:hAnsi="Courier New" w:cs="Courier New"/>
      </w:rPr>
    </w:lvl>
    <w:lvl w:ilvl="8" w:tplc="04090005" w:tentative="1">
      <w:start w:val="1"/>
      <w:numFmt w:val="bullet"/>
      <w:lvlText w:val=""/>
      <w:lvlJc w:val="left"/>
      <w:pPr>
        <w:tabs>
          <w:tab w:val="num" w:pos="8280"/>
        </w:tabs>
        <w:ind w:left="8280" w:hanging="360"/>
      </w:pPr>
      <w:rPr>
        <w:rFonts w:hint="default" w:ascii="Wingdings" w:hAnsi="Wingdings"/>
      </w:rPr>
    </w:lvl>
  </w:abstractNum>
  <w:abstractNum w:abstractNumId="24" w15:restartNumberingAfterBreak="0">
    <w:nsid w:val="40CD3004"/>
    <w:multiLevelType w:val="hybridMultilevel"/>
    <w:tmpl w:val="71428106"/>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3833743"/>
    <w:multiLevelType w:val="hybridMultilevel"/>
    <w:tmpl w:val="7160D940"/>
    <w:lvl w:ilvl="0" w:tplc="04090001">
      <w:start w:val="1"/>
      <w:numFmt w:val="bullet"/>
      <w:lvlText w:val=""/>
      <w:lvlJc w:val="left"/>
      <w:pPr>
        <w:tabs>
          <w:tab w:val="num" w:pos="3240"/>
        </w:tabs>
        <w:ind w:left="3240" w:hanging="360"/>
      </w:pPr>
      <w:rPr>
        <w:rFonts w:hint="default" w:ascii="Symbol" w:hAnsi="Symbol"/>
      </w:rPr>
    </w:lvl>
    <w:lvl w:ilvl="1" w:tplc="04090003" w:tentative="1">
      <w:start w:val="1"/>
      <w:numFmt w:val="bullet"/>
      <w:lvlText w:val="o"/>
      <w:lvlJc w:val="left"/>
      <w:pPr>
        <w:tabs>
          <w:tab w:val="num" w:pos="3960"/>
        </w:tabs>
        <w:ind w:left="3960" w:hanging="360"/>
      </w:pPr>
      <w:rPr>
        <w:rFonts w:hint="default" w:ascii="Courier New" w:hAnsi="Courier New" w:cs="Courier New"/>
      </w:rPr>
    </w:lvl>
    <w:lvl w:ilvl="2" w:tplc="04090005" w:tentative="1">
      <w:start w:val="1"/>
      <w:numFmt w:val="bullet"/>
      <w:lvlText w:val=""/>
      <w:lvlJc w:val="left"/>
      <w:pPr>
        <w:tabs>
          <w:tab w:val="num" w:pos="4680"/>
        </w:tabs>
        <w:ind w:left="4680" w:hanging="360"/>
      </w:pPr>
      <w:rPr>
        <w:rFonts w:hint="default" w:ascii="Wingdings" w:hAnsi="Wingdings"/>
      </w:rPr>
    </w:lvl>
    <w:lvl w:ilvl="3" w:tplc="04090001" w:tentative="1">
      <w:start w:val="1"/>
      <w:numFmt w:val="bullet"/>
      <w:lvlText w:val=""/>
      <w:lvlJc w:val="left"/>
      <w:pPr>
        <w:tabs>
          <w:tab w:val="num" w:pos="5400"/>
        </w:tabs>
        <w:ind w:left="5400" w:hanging="360"/>
      </w:pPr>
      <w:rPr>
        <w:rFonts w:hint="default" w:ascii="Symbol" w:hAnsi="Symbol"/>
      </w:rPr>
    </w:lvl>
    <w:lvl w:ilvl="4" w:tplc="04090003" w:tentative="1">
      <w:start w:val="1"/>
      <w:numFmt w:val="bullet"/>
      <w:lvlText w:val="o"/>
      <w:lvlJc w:val="left"/>
      <w:pPr>
        <w:tabs>
          <w:tab w:val="num" w:pos="6120"/>
        </w:tabs>
        <w:ind w:left="6120" w:hanging="360"/>
      </w:pPr>
      <w:rPr>
        <w:rFonts w:hint="default" w:ascii="Courier New" w:hAnsi="Courier New" w:cs="Courier New"/>
      </w:rPr>
    </w:lvl>
    <w:lvl w:ilvl="5" w:tplc="04090005" w:tentative="1">
      <w:start w:val="1"/>
      <w:numFmt w:val="bullet"/>
      <w:lvlText w:val=""/>
      <w:lvlJc w:val="left"/>
      <w:pPr>
        <w:tabs>
          <w:tab w:val="num" w:pos="6840"/>
        </w:tabs>
        <w:ind w:left="6840" w:hanging="360"/>
      </w:pPr>
      <w:rPr>
        <w:rFonts w:hint="default" w:ascii="Wingdings" w:hAnsi="Wingdings"/>
      </w:rPr>
    </w:lvl>
    <w:lvl w:ilvl="6" w:tplc="04090001" w:tentative="1">
      <w:start w:val="1"/>
      <w:numFmt w:val="bullet"/>
      <w:lvlText w:val=""/>
      <w:lvlJc w:val="left"/>
      <w:pPr>
        <w:tabs>
          <w:tab w:val="num" w:pos="7560"/>
        </w:tabs>
        <w:ind w:left="7560" w:hanging="360"/>
      </w:pPr>
      <w:rPr>
        <w:rFonts w:hint="default" w:ascii="Symbol" w:hAnsi="Symbol"/>
      </w:rPr>
    </w:lvl>
    <w:lvl w:ilvl="7" w:tplc="04090003" w:tentative="1">
      <w:start w:val="1"/>
      <w:numFmt w:val="bullet"/>
      <w:lvlText w:val="o"/>
      <w:lvlJc w:val="left"/>
      <w:pPr>
        <w:tabs>
          <w:tab w:val="num" w:pos="8280"/>
        </w:tabs>
        <w:ind w:left="8280" w:hanging="360"/>
      </w:pPr>
      <w:rPr>
        <w:rFonts w:hint="default" w:ascii="Courier New" w:hAnsi="Courier New" w:cs="Courier New"/>
      </w:rPr>
    </w:lvl>
    <w:lvl w:ilvl="8" w:tplc="04090005" w:tentative="1">
      <w:start w:val="1"/>
      <w:numFmt w:val="bullet"/>
      <w:lvlText w:val=""/>
      <w:lvlJc w:val="left"/>
      <w:pPr>
        <w:tabs>
          <w:tab w:val="num" w:pos="9000"/>
        </w:tabs>
        <w:ind w:left="9000" w:hanging="360"/>
      </w:pPr>
      <w:rPr>
        <w:rFonts w:hint="default" w:ascii="Wingdings" w:hAnsi="Wingdings"/>
      </w:rPr>
    </w:lvl>
  </w:abstractNum>
  <w:abstractNum w:abstractNumId="26" w15:restartNumberingAfterBreak="0">
    <w:nsid w:val="468402A9"/>
    <w:multiLevelType w:val="hybridMultilevel"/>
    <w:tmpl w:val="7ABE5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E8A3B85"/>
    <w:multiLevelType w:val="hybridMultilevel"/>
    <w:tmpl w:val="ECDC7520"/>
    <w:lvl w:ilvl="0" w:tplc="04090001">
      <w:start w:val="1"/>
      <w:numFmt w:val="bullet"/>
      <w:lvlText w:val=""/>
      <w:lvlJc w:val="left"/>
      <w:pPr>
        <w:tabs>
          <w:tab w:val="num" w:pos="1800"/>
        </w:tabs>
        <w:ind w:left="1800" w:hanging="360"/>
      </w:pPr>
      <w:rPr>
        <w:rFonts w:hint="default" w:ascii="Symbol" w:hAnsi="Symbol"/>
      </w:rPr>
    </w:lvl>
    <w:lvl w:ilvl="1" w:tplc="04090003" w:tentative="1">
      <w:start w:val="1"/>
      <w:numFmt w:val="bullet"/>
      <w:lvlText w:val="o"/>
      <w:lvlJc w:val="left"/>
      <w:pPr>
        <w:tabs>
          <w:tab w:val="num" w:pos="3240"/>
        </w:tabs>
        <w:ind w:left="3240" w:hanging="360"/>
      </w:pPr>
      <w:rPr>
        <w:rFonts w:hint="default" w:ascii="Courier New" w:hAnsi="Courier New" w:cs="Courier New"/>
      </w:rPr>
    </w:lvl>
    <w:lvl w:ilvl="2" w:tplc="04090005" w:tentative="1">
      <w:start w:val="1"/>
      <w:numFmt w:val="bullet"/>
      <w:lvlText w:val=""/>
      <w:lvlJc w:val="left"/>
      <w:pPr>
        <w:tabs>
          <w:tab w:val="num" w:pos="3960"/>
        </w:tabs>
        <w:ind w:left="3960" w:hanging="360"/>
      </w:pPr>
      <w:rPr>
        <w:rFonts w:hint="default" w:ascii="Wingdings" w:hAnsi="Wingdings"/>
      </w:rPr>
    </w:lvl>
    <w:lvl w:ilvl="3" w:tplc="04090001" w:tentative="1">
      <w:start w:val="1"/>
      <w:numFmt w:val="bullet"/>
      <w:lvlText w:val=""/>
      <w:lvlJc w:val="left"/>
      <w:pPr>
        <w:tabs>
          <w:tab w:val="num" w:pos="4680"/>
        </w:tabs>
        <w:ind w:left="4680" w:hanging="360"/>
      </w:pPr>
      <w:rPr>
        <w:rFonts w:hint="default" w:ascii="Symbol" w:hAnsi="Symbol"/>
      </w:rPr>
    </w:lvl>
    <w:lvl w:ilvl="4" w:tplc="04090003" w:tentative="1">
      <w:start w:val="1"/>
      <w:numFmt w:val="bullet"/>
      <w:lvlText w:val="o"/>
      <w:lvlJc w:val="left"/>
      <w:pPr>
        <w:tabs>
          <w:tab w:val="num" w:pos="5400"/>
        </w:tabs>
        <w:ind w:left="5400" w:hanging="360"/>
      </w:pPr>
      <w:rPr>
        <w:rFonts w:hint="default" w:ascii="Courier New" w:hAnsi="Courier New" w:cs="Courier New"/>
      </w:rPr>
    </w:lvl>
    <w:lvl w:ilvl="5" w:tplc="04090005" w:tentative="1">
      <w:start w:val="1"/>
      <w:numFmt w:val="bullet"/>
      <w:lvlText w:val=""/>
      <w:lvlJc w:val="left"/>
      <w:pPr>
        <w:tabs>
          <w:tab w:val="num" w:pos="6120"/>
        </w:tabs>
        <w:ind w:left="6120" w:hanging="360"/>
      </w:pPr>
      <w:rPr>
        <w:rFonts w:hint="default" w:ascii="Wingdings" w:hAnsi="Wingdings"/>
      </w:rPr>
    </w:lvl>
    <w:lvl w:ilvl="6" w:tplc="04090001" w:tentative="1">
      <w:start w:val="1"/>
      <w:numFmt w:val="bullet"/>
      <w:lvlText w:val=""/>
      <w:lvlJc w:val="left"/>
      <w:pPr>
        <w:tabs>
          <w:tab w:val="num" w:pos="6840"/>
        </w:tabs>
        <w:ind w:left="6840" w:hanging="360"/>
      </w:pPr>
      <w:rPr>
        <w:rFonts w:hint="default" w:ascii="Symbol" w:hAnsi="Symbol"/>
      </w:rPr>
    </w:lvl>
    <w:lvl w:ilvl="7" w:tplc="04090003" w:tentative="1">
      <w:start w:val="1"/>
      <w:numFmt w:val="bullet"/>
      <w:lvlText w:val="o"/>
      <w:lvlJc w:val="left"/>
      <w:pPr>
        <w:tabs>
          <w:tab w:val="num" w:pos="7560"/>
        </w:tabs>
        <w:ind w:left="7560" w:hanging="360"/>
      </w:pPr>
      <w:rPr>
        <w:rFonts w:hint="default" w:ascii="Courier New" w:hAnsi="Courier New" w:cs="Courier New"/>
      </w:rPr>
    </w:lvl>
    <w:lvl w:ilvl="8" w:tplc="04090005" w:tentative="1">
      <w:start w:val="1"/>
      <w:numFmt w:val="bullet"/>
      <w:lvlText w:val=""/>
      <w:lvlJc w:val="left"/>
      <w:pPr>
        <w:tabs>
          <w:tab w:val="num" w:pos="8280"/>
        </w:tabs>
        <w:ind w:left="8280" w:hanging="360"/>
      </w:pPr>
      <w:rPr>
        <w:rFonts w:hint="default" w:ascii="Wingdings" w:hAnsi="Wingdings"/>
      </w:rPr>
    </w:lvl>
  </w:abstractNum>
  <w:abstractNum w:abstractNumId="28" w15:restartNumberingAfterBreak="0">
    <w:nsid w:val="55A434AE"/>
    <w:multiLevelType w:val="hybridMultilevel"/>
    <w:tmpl w:val="E152C85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EB0B18"/>
    <w:multiLevelType w:val="hybridMultilevel"/>
    <w:tmpl w:val="8C7ABCE0"/>
    <w:lvl w:ilvl="0" w:tplc="C74659D8">
      <w:start w:val="1"/>
      <w:numFmt w:val="bullet"/>
      <w:lvlText w:val=""/>
      <w:lvlJc w:val="left"/>
      <w:pPr>
        <w:tabs>
          <w:tab w:val="num" w:pos="720"/>
        </w:tabs>
        <w:ind w:left="720" w:hanging="360"/>
      </w:pPr>
      <w:rPr>
        <w:rFonts w:hint="default" w:ascii="Wingdings" w:hAnsi="Wingdings"/>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A2A4CB3"/>
    <w:multiLevelType w:val="multilevel"/>
    <w:tmpl w:val="4A38AFE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BC25838"/>
    <w:multiLevelType w:val="hybridMultilevel"/>
    <w:tmpl w:val="5C4C6ADE"/>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C4B7D66"/>
    <w:multiLevelType w:val="hybridMultilevel"/>
    <w:tmpl w:val="D194B216"/>
    <w:lvl w:ilvl="0" w:tplc="B1F6A9AC">
      <w:start w:val="8"/>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5C643849"/>
    <w:multiLevelType w:val="multilevel"/>
    <w:tmpl w:val="71428106"/>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11C3FE3"/>
    <w:multiLevelType w:val="hybridMultilevel"/>
    <w:tmpl w:val="F474944E"/>
    <w:lvl w:ilvl="0" w:tplc="0409000B">
      <w:start w:val="1"/>
      <w:numFmt w:val="bullet"/>
      <w:lvlText w:val=""/>
      <w:lvlJc w:val="left"/>
      <w:pPr>
        <w:tabs>
          <w:tab w:val="num" w:pos="720"/>
        </w:tabs>
        <w:ind w:left="720" w:hanging="360"/>
      </w:pPr>
      <w:rPr>
        <w:rFonts w:hint="default" w:ascii="Wingdings" w:hAnsi="Wingdings"/>
      </w:rPr>
    </w:lvl>
    <w:lvl w:ilvl="1" w:tplc="1FCE8C06">
      <w:start w:val="9"/>
      <w:numFmt w:val="bullet"/>
      <w:lvlText w:val=""/>
      <w:lvlJc w:val="left"/>
      <w:pPr>
        <w:tabs>
          <w:tab w:val="num" w:pos="1440"/>
        </w:tabs>
        <w:ind w:left="1440" w:hanging="360"/>
      </w:pPr>
      <w:rPr>
        <w:rFonts w:hint="default" w:ascii="Symbol" w:hAnsi="Symbol" w:eastAsia="Times New Roman" w:cs="Times New Roman"/>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14E25A3"/>
    <w:multiLevelType w:val="hybridMultilevel"/>
    <w:tmpl w:val="6A5E2D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4710A88"/>
    <w:multiLevelType w:val="hybridMultilevel"/>
    <w:tmpl w:val="6396E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4D485C"/>
    <w:multiLevelType w:val="hybridMultilevel"/>
    <w:tmpl w:val="6B120A7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8" w15:restartNumberingAfterBreak="0">
    <w:nsid w:val="72B4283F"/>
    <w:multiLevelType w:val="multilevel"/>
    <w:tmpl w:val="16D672AC"/>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372355D"/>
    <w:multiLevelType w:val="hybridMultilevel"/>
    <w:tmpl w:val="C18E1188"/>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0" w15:restartNumberingAfterBreak="0">
    <w:nsid w:val="74D56984"/>
    <w:multiLevelType w:val="hybridMultilevel"/>
    <w:tmpl w:val="8968C54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1" w15:restartNumberingAfterBreak="0">
    <w:nsid w:val="795C2162"/>
    <w:multiLevelType w:val="hybridMultilevel"/>
    <w:tmpl w:val="18EA38EC"/>
    <w:lvl w:ilvl="0" w:tplc="1040EEA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E6278"/>
    <w:multiLevelType w:val="hybridMultilevel"/>
    <w:tmpl w:val="A588060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3" w15:restartNumberingAfterBreak="0">
    <w:nsid w:val="7E635D43"/>
    <w:multiLevelType w:val="hybridMultilevel"/>
    <w:tmpl w:val="4366F96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4" w15:restartNumberingAfterBreak="0">
    <w:nsid w:val="7F390073"/>
    <w:multiLevelType w:val="hybridMultilevel"/>
    <w:tmpl w:val="BB8EB65E"/>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5B2991"/>
    <w:multiLevelType w:val="multilevel"/>
    <w:tmpl w:val="4A38AFE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abstractNumId w:val="16"/>
  </w:num>
  <w:num w:numId="2">
    <w:abstractNumId w:val="13"/>
  </w:num>
  <w:num w:numId="3">
    <w:abstractNumId w:val="31"/>
  </w:num>
  <w:num w:numId="4">
    <w:abstractNumId w:val="45"/>
  </w:num>
  <w:num w:numId="5">
    <w:abstractNumId w:val="34"/>
  </w:num>
  <w:num w:numId="6">
    <w:abstractNumId w:val="30"/>
  </w:num>
  <w:num w:numId="7">
    <w:abstractNumId w:val="8"/>
  </w:num>
  <w:num w:numId="8">
    <w:abstractNumId w:val="38"/>
  </w:num>
  <w:num w:numId="9">
    <w:abstractNumId w:val="24"/>
  </w:num>
  <w:num w:numId="10">
    <w:abstractNumId w:val="15"/>
  </w:num>
  <w:num w:numId="11">
    <w:abstractNumId w:val="27"/>
  </w:num>
  <w:num w:numId="12">
    <w:abstractNumId w:val="23"/>
  </w:num>
  <w:num w:numId="13">
    <w:abstractNumId w:val="5"/>
  </w:num>
  <w:num w:numId="14">
    <w:abstractNumId w:val="6"/>
  </w:num>
  <w:num w:numId="15">
    <w:abstractNumId w:val="17"/>
  </w:num>
  <w:num w:numId="16">
    <w:abstractNumId w:val="25"/>
  </w:num>
  <w:num w:numId="17">
    <w:abstractNumId w:val="39"/>
  </w:num>
  <w:num w:numId="18">
    <w:abstractNumId w:val="4"/>
  </w:num>
  <w:num w:numId="19">
    <w:abstractNumId w:val="9"/>
  </w:num>
  <w:num w:numId="20">
    <w:abstractNumId w:val="44"/>
  </w:num>
  <w:num w:numId="21">
    <w:abstractNumId w:val="32"/>
  </w:num>
  <w:num w:numId="22">
    <w:abstractNumId w:val="28"/>
  </w:num>
  <w:num w:numId="23">
    <w:abstractNumId w:val="40"/>
  </w:num>
  <w:num w:numId="24">
    <w:abstractNumId w:val="11"/>
  </w:num>
  <w:num w:numId="25">
    <w:abstractNumId w:val="29"/>
  </w:num>
  <w:num w:numId="26">
    <w:abstractNumId w:val="2"/>
  </w:num>
  <w:num w:numId="27">
    <w:abstractNumId w:val="20"/>
  </w:num>
  <w:num w:numId="28">
    <w:abstractNumId w:val="33"/>
  </w:num>
  <w:num w:numId="29">
    <w:abstractNumId w:val="1"/>
  </w:num>
  <w:num w:numId="30">
    <w:abstractNumId w:val="14"/>
  </w:num>
  <w:num w:numId="31">
    <w:abstractNumId w:val="37"/>
  </w:num>
  <w:num w:numId="32">
    <w:abstractNumId w:val="3"/>
  </w:num>
  <w:num w:numId="33">
    <w:abstractNumId w:val="18"/>
  </w:num>
  <w:num w:numId="34">
    <w:abstractNumId w:val="21"/>
  </w:num>
  <w:num w:numId="35">
    <w:abstractNumId w:val="26"/>
  </w:num>
  <w:num w:numId="36">
    <w:abstractNumId w:val="19"/>
  </w:num>
  <w:num w:numId="37">
    <w:abstractNumId w:val="41"/>
  </w:num>
  <w:num w:numId="38">
    <w:abstractNumId w:val="36"/>
  </w:num>
  <w:num w:numId="39">
    <w:abstractNumId w:val="7"/>
  </w:num>
  <w:num w:numId="40">
    <w:abstractNumId w:val="10"/>
  </w:num>
  <w:num w:numId="41">
    <w:abstractNumId w:val="0"/>
  </w:num>
  <w:num w:numId="42">
    <w:abstractNumId w:val="12"/>
  </w:num>
  <w:num w:numId="43">
    <w:abstractNumId w:val="43"/>
  </w:num>
  <w:num w:numId="44">
    <w:abstractNumId w:val="22"/>
  </w:num>
  <w:num w:numId="45">
    <w:abstractNumId w:val="42"/>
  </w:num>
  <w:num w:numId="46">
    <w:abstractNumId w:val="3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5F"/>
    <w:rsid w:val="00000214"/>
    <w:rsid w:val="0000375F"/>
    <w:rsid w:val="000048C4"/>
    <w:rsid w:val="0001014E"/>
    <w:rsid w:val="00017E73"/>
    <w:rsid w:val="000208CA"/>
    <w:rsid w:val="00024FFF"/>
    <w:rsid w:val="00030E5C"/>
    <w:rsid w:val="00035B54"/>
    <w:rsid w:val="00044D90"/>
    <w:rsid w:val="0005055B"/>
    <w:rsid w:val="000556CC"/>
    <w:rsid w:val="00076D57"/>
    <w:rsid w:val="0008056F"/>
    <w:rsid w:val="000842C8"/>
    <w:rsid w:val="00091B50"/>
    <w:rsid w:val="00092401"/>
    <w:rsid w:val="00097CAF"/>
    <w:rsid w:val="000A0DA2"/>
    <w:rsid w:val="000A651A"/>
    <w:rsid w:val="000B20C3"/>
    <w:rsid w:val="000B34E9"/>
    <w:rsid w:val="000B7221"/>
    <w:rsid w:val="000D252D"/>
    <w:rsid w:val="000F5EB4"/>
    <w:rsid w:val="000F6F5C"/>
    <w:rsid w:val="00101E36"/>
    <w:rsid w:val="00105408"/>
    <w:rsid w:val="0011392C"/>
    <w:rsid w:val="0012127D"/>
    <w:rsid w:val="00123C48"/>
    <w:rsid w:val="00152EBB"/>
    <w:rsid w:val="001661F0"/>
    <w:rsid w:val="001707EE"/>
    <w:rsid w:val="0019163B"/>
    <w:rsid w:val="001968BB"/>
    <w:rsid w:val="001A3467"/>
    <w:rsid w:val="001A3E47"/>
    <w:rsid w:val="001B0A23"/>
    <w:rsid w:val="001D76F7"/>
    <w:rsid w:val="001D7BBC"/>
    <w:rsid w:val="001E3F50"/>
    <w:rsid w:val="001E6C14"/>
    <w:rsid w:val="002079B3"/>
    <w:rsid w:val="00211C1A"/>
    <w:rsid w:val="0021462A"/>
    <w:rsid w:val="00230A37"/>
    <w:rsid w:val="0023685A"/>
    <w:rsid w:val="0024248B"/>
    <w:rsid w:val="00254170"/>
    <w:rsid w:val="00254A40"/>
    <w:rsid w:val="0026437A"/>
    <w:rsid w:val="00267C98"/>
    <w:rsid w:val="00272E11"/>
    <w:rsid w:val="0027318C"/>
    <w:rsid w:val="0027632D"/>
    <w:rsid w:val="00277B6A"/>
    <w:rsid w:val="002805D9"/>
    <w:rsid w:val="00280FC5"/>
    <w:rsid w:val="0029162F"/>
    <w:rsid w:val="0029466B"/>
    <w:rsid w:val="00294B2F"/>
    <w:rsid w:val="00297261"/>
    <w:rsid w:val="002B0CA5"/>
    <w:rsid w:val="002C575F"/>
    <w:rsid w:val="002D4BE4"/>
    <w:rsid w:val="002E0A8E"/>
    <w:rsid w:val="002F0332"/>
    <w:rsid w:val="00301F2E"/>
    <w:rsid w:val="003376E0"/>
    <w:rsid w:val="00341F8C"/>
    <w:rsid w:val="00345F2D"/>
    <w:rsid w:val="00350C6A"/>
    <w:rsid w:val="00357B18"/>
    <w:rsid w:val="003628FC"/>
    <w:rsid w:val="00373FDC"/>
    <w:rsid w:val="00375E58"/>
    <w:rsid w:val="003A2956"/>
    <w:rsid w:val="003A687C"/>
    <w:rsid w:val="003A7E96"/>
    <w:rsid w:val="003C18B0"/>
    <w:rsid w:val="003C57DD"/>
    <w:rsid w:val="003D19E3"/>
    <w:rsid w:val="003D7B57"/>
    <w:rsid w:val="003E4C28"/>
    <w:rsid w:val="003E74A7"/>
    <w:rsid w:val="003E7593"/>
    <w:rsid w:val="003F138B"/>
    <w:rsid w:val="003F16A0"/>
    <w:rsid w:val="003F1D87"/>
    <w:rsid w:val="003F71D6"/>
    <w:rsid w:val="003F7633"/>
    <w:rsid w:val="00401E3C"/>
    <w:rsid w:val="0040442F"/>
    <w:rsid w:val="00404610"/>
    <w:rsid w:val="0041472C"/>
    <w:rsid w:val="00422C6E"/>
    <w:rsid w:val="004270C5"/>
    <w:rsid w:val="0043119B"/>
    <w:rsid w:val="0043315D"/>
    <w:rsid w:val="00433E40"/>
    <w:rsid w:val="004354C6"/>
    <w:rsid w:val="004376B4"/>
    <w:rsid w:val="004400A3"/>
    <w:rsid w:val="0044012A"/>
    <w:rsid w:val="00441D30"/>
    <w:rsid w:val="004627AF"/>
    <w:rsid w:val="0046716B"/>
    <w:rsid w:val="00472D9D"/>
    <w:rsid w:val="004A02B5"/>
    <w:rsid w:val="004A19A8"/>
    <w:rsid w:val="004A3C67"/>
    <w:rsid w:val="004A4E43"/>
    <w:rsid w:val="004B0D6D"/>
    <w:rsid w:val="004C1229"/>
    <w:rsid w:val="004C2A82"/>
    <w:rsid w:val="004C2D59"/>
    <w:rsid w:val="004E3065"/>
    <w:rsid w:val="004E52BE"/>
    <w:rsid w:val="004E7D2D"/>
    <w:rsid w:val="004F3A96"/>
    <w:rsid w:val="00500301"/>
    <w:rsid w:val="00512B2C"/>
    <w:rsid w:val="0051547C"/>
    <w:rsid w:val="0052089C"/>
    <w:rsid w:val="00522213"/>
    <w:rsid w:val="00533FAA"/>
    <w:rsid w:val="005340A4"/>
    <w:rsid w:val="00574D82"/>
    <w:rsid w:val="00581597"/>
    <w:rsid w:val="005837C8"/>
    <w:rsid w:val="005909D9"/>
    <w:rsid w:val="00592464"/>
    <w:rsid w:val="00594028"/>
    <w:rsid w:val="005A54FC"/>
    <w:rsid w:val="005A57A8"/>
    <w:rsid w:val="005A6DF1"/>
    <w:rsid w:val="005C3766"/>
    <w:rsid w:val="005C636C"/>
    <w:rsid w:val="005E0133"/>
    <w:rsid w:val="005E09B0"/>
    <w:rsid w:val="005E0BD0"/>
    <w:rsid w:val="005E154E"/>
    <w:rsid w:val="005F0579"/>
    <w:rsid w:val="005F2A93"/>
    <w:rsid w:val="00600348"/>
    <w:rsid w:val="00602E5E"/>
    <w:rsid w:val="00606B38"/>
    <w:rsid w:val="00606BFE"/>
    <w:rsid w:val="00617520"/>
    <w:rsid w:val="00623BEF"/>
    <w:rsid w:val="006321F3"/>
    <w:rsid w:val="0064011A"/>
    <w:rsid w:val="00643293"/>
    <w:rsid w:val="00656BF2"/>
    <w:rsid w:val="00656F4D"/>
    <w:rsid w:val="00656FE3"/>
    <w:rsid w:val="00661D81"/>
    <w:rsid w:val="00662B11"/>
    <w:rsid w:val="00677D49"/>
    <w:rsid w:val="00685A0D"/>
    <w:rsid w:val="006906A5"/>
    <w:rsid w:val="006915FF"/>
    <w:rsid w:val="006A5ABA"/>
    <w:rsid w:val="006A5CF2"/>
    <w:rsid w:val="006B4D2E"/>
    <w:rsid w:val="006C1FA1"/>
    <w:rsid w:val="006D03D8"/>
    <w:rsid w:val="006E0CB1"/>
    <w:rsid w:val="006E0FD4"/>
    <w:rsid w:val="006E4304"/>
    <w:rsid w:val="006F3223"/>
    <w:rsid w:val="006F5CD6"/>
    <w:rsid w:val="00721342"/>
    <w:rsid w:val="0072472D"/>
    <w:rsid w:val="007250F1"/>
    <w:rsid w:val="00726D2B"/>
    <w:rsid w:val="00750F5A"/>
    <w:rsid w:val="00752791"/>
    <w:rsid w:val="007602AD"/>
    <w:rsid w:val="00763669"/>
    <w:rsid w:val="0076592D"/>
    <w:rsid w:val="0076694C"/>
    <w:rsid w:val="00777548"/>
    <w:rsid w:val="00785340"/>
    <w:rsid w:val="007A594E"/>
    <w:rsid w:val="007A67C1"/>
    <w:rsid w:val="007B273B"/>
    <w:rsid w:val="007B3075"/>
    <w:rsid w:val="007C54D8"/>
    <w:rsid w:val="007D38D8"/>
    <w:rsid w:val="007E42A0"/>
    <w:rsid w:val="007E4F6F"/>
    <w:rsid w:val="007E7019"/>
    <w:rsid w:val="007F0010"/>
    <w:rsid w:val="007F0E79"/>
    <w:rsid w:val="007F676D"/>
    <w:rsid w:val="00810CBE"/>
    <w:rsid w:val="0082636B"/>
    <w:rsid w:val="00844227"/>
    <w:rsid w:val="00844F0C"/>
    <w:rsid w:val="008520CD"/>
    <w:rsid w:val="0086113F"/>
    <w:rsid w:val="008845F2"/>
    <w:rsid w:val="00891FC7"/>
    <w:rsid w:val="00892BB7"/>
    <w:rsid w:val="008A144C"/>
    <w:rsid w:val="008A2261"/>
    <w:rsid w:val="008A3D7F"/>
    <w:rsid w:val="008A6C4B"/>
    <w:rsid w:val="008B6D4A"/>
    <w:rsid w:val="008C0B4E"/>
    <w:rsid w:val="008C180B"/>
    <w:rsid w:val="008C37D0"/>
    <w:rsid w:val="008C486C"/>
    <w:rsid w:val="008D79F8"/>
    <w:rsid w:val="008E454D"/>
    <w:rsid w:val="008F40AB"/>
    <w:rsid w:val="00900A11"/>
    <w:rsid w:val="0091766A"/>
    <w:rsid w:val="009203BC"/>
    <w:rsid w:val="00930131"/>
    <w:rsid w:val="00930FC8"/>
    <w:rsid w:val="00955592"/>
    <w:rsid w:val="009555AF"/>
    <w:rsid w:val="009571E3"/>
    <w:rsid w:val="00961323"/>
    <w:rsid w:val="00961561"/>
    <w:rsid w:val="00962E8F"/>
    <w:rsid w:val="009630DC"/>
    <w:rsid w:val="00963387"/>
    <w:rsid w:val="009661DF"/>
    <w:rsid w:val="0097259A"/>
    <w:rsid w:val="00977C83"/>
    <w:rsid w:val="0099020C"/>
    <w:rsid w:val="00991350"/>
    <w:rsid w:val="009945BF"/>
    <w:rsid w:val="0099564C"/>
    <w:rsid w:val="009A48EA"/>
    <w:rsid w:val="009B011A"/>
    <w:rsid w:val="009C0FC8"/>
    <w:rsid w:val="009C3277"/>
    <w:rsid w:val="009D74CC"/>
    <w:rsid w:val="009F091C"/>
    <w:rsid w:val="009F5968"/>
    <w:rsid w:val="00A1036E"/>
    <w:rsid w:val="00A104F3"/>
    <w:rsid w:val="00A11D16"/>
    <w:rsid w:val="00A13053"/>
    <w:rsid w:val="00A16D3A"/>
    <w:rsid w:val="00A17F76"/>
    <w:rsid w:val="00A25DB0"/>
    <w:rsid w:val="00A323FB"/>
    <w:rsid w:val="00A365D8"/>
    <w:rsid w:val="00A443C9"/>
    <w:rsid w:val="00A472FE"/>
    <w:rsid w:val="00A5246B"/>
    <w:rsid w:val="00A56A12"/>
    <w:rsid w:val="00A608A8"/>
    <w:rsid w:val="00A6746E"/>
    <w:rsid w:val="00A67625"/>
    <w:rsid w:val="00A830C6"/>
    <w:rsid w:val="00A8751E"/>
    <w:rsid w:val="00A87A63"/>
    <w:rsid w:val="00A94C2D"/>
    <w:rsid w:val="00A9510E"/>
    <w:rsid w:val="00AA32D6"/>
    <w:rsid w:val="00AB465E"/>
    <w:rsid w:val="00AE0D03"/>
    <w:rsid w:val="00AE5DFD"/>
    <w:rsid w:val="00AF1CE5"/>
    <w:rsid w:val="00AF6A55"/>
    <w:rsid w:val="00B023DB"/>
    <w:rsid w:val="00B02A51"/>
    <w:rsid w:val="00B107EC"/>
    <w:rsid w:val="00B11594"/>
    <w:rsid w:val="00B11B77"/>
    <w:rsid w:val="00B1453B"/>
    <w:rsid w:val="00B171D8"/>
    <w:rsid w:val="00B205E1"/>
    <w:rsid w:val="00B2491D"/>
    <w:rsid w:val="00B27895"/>
    <w:rsid w:val="00B31649"/>
    <w:rsid w:val="00B44FE0"/>
    <w:rsid w:val="00B52445"/>
    <w:rsid w:val="00B56BBE"/>
    <w:rsid w:val="00B57AA7"/>
    <w:rsid w:val="00B66753"/>
    <w:rsid w:val="00B750B3"/>
    <w:rsid w:val="00B81099"/>
    <w:rsid w:val="00B931AD"/>
    <w:rsid w:val="00B9369B"/>
    <w:rsid w:val="00BA1CA8"/>
    <w:rsid w:val="00BB0BCF"/>
    <w:rsid w:val="00BB412F"/>
    <w:rsid w:val="00BB4C29"/>
    <w:rsid w:val="00BE6453"/>
    <w:rsid w:val="00BF07E9"/>
    <w:rsid w:val="00BF305E"/>
    <w:rsid w:val="00C04048"/>
    <w:rsid w:val="00C114E4"/>
    <w:rsid w:val="00C116C5"/>
    <w:rsid w:val="00C21579"/>
    <w:rsid w:val="00C25B58"/>
    <w:rsid w:val="00C40CE6"/>
    <w:rsid w:val="00C46DB0"/>
    <w:rsid w:val="00C620BB"/>
    <w:rsid w:val="00C724C7"/>
    <w:rsid w:val="00C748DE"/>
    <w:rsid w:val="00C85A8F"/>
    <w:rsid w:val="00C86472"/>
    <w:rsid w:val="00C916E8"/>
    <w:rsid w:val="00C9532F"/>
    <w:rsid w:val="00CA5DAF"/>
    <w:rsid w:val="00CB12B8"/>
    <w:rsid w:val="00CE415B"/>
    <w:rsid w:val="00CE6E0C"/>
    <w:rsid w:val="00CF25FD"/>
    <w:rsid w:val="00CF6ADE"/>
    <w:rsid w:val="00D000A3"/>
    <w:rsid w:val="00D030CA"/>
    <w:rsid w:val="00D0597B"/>
    <w:rsid w:val="00D118A1"/>
    <w:rsid w:val="00D1662D"/>
    <w:rsid w:val="00D17843"/>
    <w:rsid w:val="00D20808"/>
    <w:rsid w:val="00D21F20"/>
    <w:rsid w:val="00D33042"/>
    <w:rsid w:val="00D33D12"/>
    <w:rsid w:val="00D34339"/>
    <w:rsid w:val="00D46117"/>
    <w:rsid w:val="00D5172B"/>
    <w:rsid w:val="00D54663"/>
    <w:rsid w:val="00D56210"/>
    <w:rsid w:val="00D578AB"/>
    <w:rsid w:val="00D61596"/>
    <w:rsid w:val="00D65D12"/>
    <w:rsid w:val="00D80CA7"/>
    <w:rsid w:val="00D91611"/>
    <w:rsid w:val="00D9185F"/>
    <w:rsid w:val="00D91A18"/>
    <w:rsid w:val="00D93BA8"/>
    <w:rsid w:val="00D93BF6"/>
    <w:rsid w:val="00D96804"/>
    <w:rsid w:val="00DA300C"/>
    <w:rsid w:val="00DA3C45"/>
    <w:rsid w:val="00DA6580"/>
    <w:rsid w:val="00DA7A0A"/>
    <w:rsid w:val="00DB0F11"/>
    <w:rsid w:val="00DB1C00"/>
    <w:rsid w:val="00DB1D2A"/>
    <w:rsid w:val="00DB2BF4"/>
    <w:rsid w:val="00DC55B5"/>
    <w:rsid w:val="00DD2037"/>
    <w:rsid w:val="00DD79F7"/>
    <w:rsid w:val="00DE3D55"/>
    <w:rsid w:val="00DE4CEA"/>
    <w:rsid w:val="00DF12DE"/>
    <w:rsid w:val="00DF1EBC"/>
    <w:rsid w:val="00E14298"/>
    <w:rsid w:val="00E15266"/>
    <w:rsid w:val="00E235B2"/>
    <w:rsid w:val="00E266C3"/>
    <w:rsid w:val="00E3052A"/>
    <w:rsid w:val="00E312A4"/>
    <w:rsid w:val="00E35EF8"/>
    <w:rsid w:val="00E417FB"/>
    <w:rsid w:val="00E75FE8"/>
    <w:rsid w:val="00E81D21"/>
    <w:rsid w:val="00E830AA"/>
    <w:rsid w:val="00E90EAB"/>
    <w:rsid w:val="00E92C25"/>
    <w:rsid w:val="00EB0061"/>
    <w:rsid w:val="00EB179B"/>
    <w:rsid w:val="00EB373D"/>
    <w:rsid w:val="00EC0CC8"/>
    <w:rsid w:val="00ED4347"/>
    <w:rsid w:val="00ED74BF"/>
    <w:rsid w:val="00EF647E"/>
    <w:rsid w:val="00F030DE"/>
    <w:rsid w:val="00F03C8C"/>
    <w:rsid w:val="00F05371"/>
    <w:rsid w:val="00F0635E"/>
    <w:rsid w:val="00F229AD"/>
    <w:rsid w:val="00F2782D"/>
    <w:rsid w:val="00F27AEC"/>
    <w:rsid w:val="00F359BD"/>
    <w:rsid w:val="00F377D9"/>
    <w:rsid w:val="00F51895"/>
    <w:rsid w:val="00F53D6F"/>
    <w:rsid w:val="00F6383D"/>
    <w:rsid w:val="00F658A6"/>
    <w:rsid w:val="00F67F46"/>
    <w:rsid w:val="00F7465B"/>
    <w:rsid w:val="00F80063"/>
    <w:rsid w:val="00F841F3"/>
    <w:rsid w:val="00F91651"/>
    <w:rsid w:val="00FA434D"/>
    <w:rsid w:val="00FA500F"/>
    <w:rsid w:val="00FB19D0"/>
    <w:rsid w:val="00FB3B37"/>
    <w:rsid w:val="00FB464B"/>
    <w:rsid w:val="00FD05CC"/>
    <w:rsid w:val="00FD7FBA"/>
    <w:rsid w:val="00FE1871"/>
    <w:rsid w:val="00FE1CF1"/>
    <w:rsid w:val="00FE62AA"/>
    <w:rsid w:val="00FF0154"/>
    <w:rsid w:val="00FF058B"/>
    <w:rsid w:val="00FF0B97"/>
    <w:rsid w:val="021C6030"/>
    <w:rsid w:val="03F0AAC4"/>
    <w:rsid w:val="0426E408"/>
    <w:rsid w:val="058766F6"/>
    <w:rsid w:val="05F69295"/>
    <w:rsid w:val="07A7D392"/>
    <w:rsid w:val="07D5C6B0"/>
    <w:rsid w:val="08286684"/>
    <w:rsid w:val="0A09484A"/>
    <w:rsid w:val="0AF6934C"/>
    <w:rsid w:val="0C49A67E"/>
    <w:rsid w:val="0CDFFF5F"/>
    <w:rsid w:val="0D92F69D"/>
    <w:rsid w:val="0E2EC121"/>
    <w:rsid w:val="0F6EAAC8"/>
    <w:rsid w:val="0F9D74DB"/>
    <w:rsid w:val="1034CD51"/>
    <w:rsid w:val="1051D740"/>
    <w:rsid w:val="1204E560"/>
    <w:rsid w:val="12185779"/>
    <w:rsid w:val="1224E065"/>
    <w:rsid w:val="13950497"/>
    <w:rsid w:val="1614A3E5"/>
    <w:rsid w:val="17B07446"/>
    <w:rsid w:val="1A6FE763"/>
    <w:rsid w:val="1B5FDAC4"/>
    <w:rsid w:val="1B746311"/>
    <w:rsid w:val="1D11BE17"/>
    <w:rsid w:val="1E1867FE"/>
    <w:rsid w:val="1E1FB5CA"/>
    <w:rsid w:val="1EB8B2AC"/>
    <w:rsid w:val="1EF1A8DB"/>
    <w:rsid w:val="1FBB862B"/>
    <w:rsid w:val="2157568C"/>
    <w:rsid w:val="21BC2F8E"/>
    <w:rsid w:val="2233A4DA"/>
    <w:rsid w:val="22C5960A"/>
    <w:rsid w:val="22F326ED"/>
    <w:rsid w:val="237747EA"/>
    <w:rsid w:val="239EBB9E"/>
    <w:rsid w:val="24169252"/>
    <w:rsid w:val="24941B96"/>
    <w:rsid w:val="24E80BBD"/>
    <w:rsid w:val="252DB3F0"/>
    <w:rsid w:val="252F5130"/>
    <w:rsid w:val="269AADF8"/>
    <w:rsid w:val="27F99758"/>
    <w:rsid w:val="286BB806"/>
    <w:rsid w:val="29626871"/>
    <w:rsid w:val="29C7119C"/>
    <w:rsid w:val="2AAFCCF5"/>
    <w:rsid w:val="2B139ABB"/>
    <w:rsid w:val="2B7929A1"/>
    <w:rsid w:val="2BDEB887"/>
    <w:rsid w:val="2D660292"/>
    <w:rsid w:val="2E02EEA8"/>
    <w:rsid w:val="2E1C26CE"/>
    <w:rsid w:val="2E412FAC"/>
    <w:rsid w:val="2ECDB89B"/>
    <w:rsid w:val="2FD1A9F5"/>
    <w:rsid w:val="3253F9B0"/>
    <w:rsid w:val="34F489F7"/>
    <w:rsid w:val="3548E2EB"/>
    <w:rsid w:val="357FB5AE"/>
    <w:rsid w:val="35A8FD97"/>
    <w:rsid w:val="360E94CD"/>
    <w:rsid w:val="36D692B8"/>
    <w:rsid w:val="3708A9EB"/>
    <w:rsid w:val="377CFDD3"/>
    <w:rsid w:val="37A8C092"/>
    <w:rsid w:val="38B12230"/>
    <w:rsid w:val="3935D56E"/>
    <w:rsid w:val="3ACE67DA"/>
    <w:rsid w:val="3B7EA0B9"/>
    <w:rsid w:val="3BEF39CD"/>
    <w:rsid w:val="3C6532D5"/>
    <w:rsid w:val="3D6ACF33"/>
    <w:rsid w:val="3F3B1805"/>
    <w:rsid w:val="4015939C"/>
    <w:rsid w:val="40C26855"/>
    <w:rsid w:val="418881AB"/>
    <w:rsid w:val="42495560"/>
    <w:rsid w:val="44D4A3AD"/>
    <w:rsid w:val="451390DF"/>
    <w:rsid w:val="4595D978"/>
    <w:rsid w:val="4731A9D9"/>
    <w:rsid w:val="48808C36"/>
    <w:rsid w:val="498B6395"/>
    <w:rsid w:val="4A694A9B"/>
    <w:rsid w:val="4A8FB48C"/>
    <w:rsid w:val="4B11FC58"/>
    <w:rsid w:val="4B43E531"/>
    <w:rsid w:val="4C3A9E79"/>
    <w:rsid w:val="4CFAB111"/>
    <w:rsid w:val="4D29A33D"/>
    <w:rsid w:val="4E0CCB34"/>
    <w:rsid w:val="4E138FF9"/>
    <w:rsid w:val="4FACDE6A"/>
    <w:rsid w:val="513FBE9E"/>
    <w:rsid w:val="52B62669"/>
    <w:rsid w:val="5442BA09"/>
    <w:rsid w:val="549B3870"/>
    <w:rsid w:val="54F01F65"/>
    <w:rsid w:val="5622988F"/>
    <w:rsid w:val="57A65502"/>
    <w:rsid w:val="57FEE78B"/>
    <w:rsid w:val="598A92D9"/>
    <w:rsid w:val="59A0FA5F"/>
    <w:rsid w:val="5A70270D"/>
    <w:rsid w:val="5B893E89"/>
    <w:rsid w:val="5C20F758"/>
    <w:rsid w:val="5C9CC734"/>
    <w:rsid w:val="5D12337F"/>
    <w:rsid w:val="601C3F47"/>
    <w:rsid w:val="608EBF8D"/>
    <w:rsid w:val="6193789D"/>
    <w:rsid w:val="61B80FA8"/>
    <w:rsid w:val="61C7AD58"/>
    <w:rsid w:val="6353E009"/>
    <w:rsid w:val="63DB1C1B"/>
    <w:rsid w:val="6493FF22"/>
    <w:rsid w:val="6500EB41"/>
    <w:rsid w:val="65E8D70E"/>
    <w:rsid w:val="66FB07DB"/>
    <w:rsid w:val="671C7A7C"/>
    <w:rsid w:val="67AF8B59"/>
    <w:rsid w:val="68CCE123"/>
    <w:rsid w:val="6AEE98FD"/>
    <w:rsid w:val="6C52B4E1"/>
    <w:rsid w:val="6D0E6B7D"/>
    <w:rsid w:val="6D13EAAC"/>
    <w:rsid w:val="6EC11D60"/>
    <w:rsid w:val="6F371668"/>
    <w:rsid w:val="71B9730D"/>
    <w:rsid w:val="71E75BCF"/>
    <w:rsid w:val="7494DBE2"/>
    <w:rsid w:val="74BA2229"/>
    <w:rsid w:val="759DACCC"/>
    <w:rsid w:val="763DE17C"/>
    <w:rsid w:val="78FB8DC7"/>
    <w:rsid w:val="799FD07F"/>
    <w:rsid w:val="7A1A7871"/>
    <w:rsid w:val="7BFBEAFA"/>
    <w:rsid w:val="7CA36B4F"/>
    <w:rsid w:val="7CF252B7"/>
    <w:rsid w:val="7D4A549B"/>
    <w:rsid w:val="7EAC2A4B"/>
    <w:rsid w:val="7F3071D5"/>
    <w:rsid w:val="7F6CB5B7"/>
    <w:rsid w:val="7F95F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9"/>
    <o:shapelayout v:ext="edit">
      <o:idmap v:ext="edit" data="1"/>
    </o:shapelayout>
  </w:shapeDefaults>
  <w:decimalSymbol w:val="."/>
  <w:listSeparator w:val=","/>
  <w14:docId w14:val="329E9962"/>
  <w15:chartTrackingRefBased/>
  <w15:docId w15:val="{E123EA27-F4B4-4BA5-B732-C03AC440E1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454D"/>
    <w:rPr>
      <w:sz w:val="24"/>
      <w:szCs w:val="24"/>
    </w:rPr>
  </w:style>
  <w:style w:type="paragraph" w:styleId="Heading1">
    <w:name w:val="heading 1"/>
    <w:basedOn w:val="Normal"/>
    <w:next w:val="Normal"/>
    <w:qFormat/>
    <w:rsid w:val="004A4E43"/>
    <w:pPr>
      <w:keepNext/>
      <w:ind w:left="720"/>
      <w:jc w:val="center"/>
      <w:outlineLvl w:val="0"/>
    </w:pPr>
    <w:rPr>
      <w:b/>
      <w:sz w:val="22"/>
      <w:szCs w:val="22"/>
    </w:rPr>
  </w:style>
  <w:style w:type="paragraph" w:styleId="Heading2">
    <w:name w:val="heading 2"/>
    <w:basedOn w:val="Normal"/>
    <w:next w:val="Normal"/>
    <w:qFormat/>
    <w:rsid w:val="004A4E43"/>
    <w:pPr>
      <w:keepNext/>
      <w:tabs>
        <w:tab w:val="left" w:pos="720"/>
      </w:tabs>
      <w:ind w:left="1440" w:hanging="1440"/>
      <w:jc w:val="center"/>
      <w:outlineLvl w:val="1"/>
    </w:pPr>
    <w:rPr>
      <w:b/>
      <w:sz w:val="22"/>
      <w:szCs w:val="22"/>
    </w:rPr>
  </w:style>
  <w:style w:type="paragraph" w:styleId="Heading4">
    <w:name w:val="heading 4"/>
    <w:basedOn w:val="Normal"/>
    <w:next w:val="Normal"/>
    <w:link w:val="Heading4Char"/>
    <w:uiPriority w:val="9"/>
    <w:semiHidden/>
    <w:unhideWhenUsed/>
    <w:qFormat/>
    <w:rsid w:val="008E454D"/>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4A4E43"/>
    <w:rPr>
      <w:color w:val="0000FF"/>
      <w:u w:val="single"/>
    </w:rPr>
  </w:style>
  <w:style w:type="paragraph" w:styleId="Footer">
    <w:name w:val="footer"/>
    <w:basedOn w:val="Normal"/>
    <w:link w:val="FooterChar"/>
    <w:uiPriority w:val="99"/>
    <w:rsid w:val="004A4E43"/>
    <w:pPr>
      <w:tabs>
        <w:tab w:val="center" w:pos="4320"/>
        <w:tab w:val="right" w:pos="8640"/>
      </w:tabs>
    </w:pPr>
  </w:style>
  <w:style w:type="character" w:styleId="PageNumber">
    <w:name w:val="page number"/>
    <w:basedOn w:val="DefaultParagraphFont"/>
    <w:rsid w:val="004A4E43"/>
  </w:style>
  <w:style w:type="paragraph" w:styleId="BodyTextIndent">
    <w:name w:val="Body Text Indent"/>
    <w:basedOn w:val="Normal"/>
    <w:rsid w:val="004A4E43"/>
    <w:pPr>
      <w:ind w:left="1440" w:hanging="720"/>
      <w:jc w:val="both"/>
    </w:pPr>
    <w:rPr>
      <w:b/>
      <w:i/>
      <w:sz w:val="22"/>
      <w:szCs w:val="22"/>
    </w:rPr>
  </w:style>
  <w:style w:type="paragraph" w:styleId="Header">
    <w:name w:val="header"/>
    <w:basedOn w:val="Normal"/>
    <w:rsid w:val="004A4E43"/>
    <w:pPr>
      <w:tabs>
        <w:tab w:val="center" w:pos="4320"/>
        <w:tab w:val="right" w:pos="8640"/>
      </w:tabs>
    </w:pPr>
  </w:style>
  <w:style w:type="paragraph" w:styleId="BodyText">
    <w:name w:val="Body Text"/>
    <w:basedOn w:val="Normal"/>
    <w:link w:val="BodyTextChar"/>
    <w:rsid w:val="004A4E43"/>
    <w:rPr>
      <w:b/>
      <w:bCs/>
      <w:sz w:val="22"/>
      <w:szCs w:val="22"/>
    </w:rPr>
  </w:style>
  <w:style w:type="paragraph" w:styleId="BodyTextIndent2">
    <w:name w:val="Body Text Indent 2"/>
    <w:basedOn w:val="Normal"/>
    <w:link w:val="BodyTextIndent2Char"/>
    <w:rsid w:val="004A4E43"/>
    <w:pPr>
      <w:ind w:left="720" w:hanging="720"/>
      <w:jc w:val="both"/>
    </w:pPr>
    <w:rPr>
      <w:sz w:val="22"/>
      <w:szCs w:val="22"/>
    </w:rPr>
  </w:style>
  <w:style w:type="paragraph" w:styleId="BodyTextIndent3">
    <w:name w:val="Body Text Indent 3"/>
    <w:basedOn w:val="Normal"/>
    <w:link w:val="BodyTextIndent3Char"/>
    <w:rsid w:val="004A4E43"/>
    <w:pPr>
      <w:ind w:left="720"/>
      <w:jc w:val="both"/>
    </w:pPr>
    <w:rPr>
      <w:sz w:val="22"/>
      <w:szCs w:val="22"/>
    </w:rPr>
  </w:style>
  <w:style w:type="paragraph" w:styleId="BodyText2">
    <w:name w:val="Body Text 2"/>
    <w:basedOn w:val="Normal"/>
    <w:rsid w:val="004A4E43"/>
    <w:rPr>
      <w:sz w:val="22"/>
      <w:szCs w:val="22"/>
    </w:rPr>
  </w:style>
  <w:style w:type="paragraph" w:styleId="BalloonText">
    <w:name w:val="Balloon Text"/>
    <w:basedOn w:val="Normal"/>
    <w:semiHidden/>
    <w:rsid w:val="0023685A"/>
    <w:rPr>
      <w:rFonts w:ascii="Tahoma" w:hAnsi="Tahoma" w:cs="Tahoma"/>
      <w:sz w:val="16"/>
      <w:szCs w:val="16"/>
    </w:rPr>
  </w:style>
  <w:style w:type="character" w:styleId="FollowedHyperlink">
    <w:name w:val="FollowedHyperlink"/>
    <w:rsid w:val="00F51895"/>
    <w:rPr>
      <w:color w:val="800080"/>
      <w:u w:val="single"/>
    </w:rPr>
  </w:style>
  <w:style w:type="table" w:styleId="TableGrid">
    <w:name w:val="Table Grid"/>
    <w:basedOn w:val="TableNormal"/>
    <w:rsid w:val="00375E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6383D"/>
    <w:pPr>
      <w:ind w:left="720"/>
    </w:pPr>
  </w:style>
  <w:style w:type="character" w:styleId="Heading4Char" w:customStyle="1">
    <w:name w:val="Heading 4 Char"/>
    <w:link w:val="Heading4"/>
    <w:uiPriority w:val="9"/>
    <w:semiHidden/>
    <w:rsid w:val="008E454D"/>
    <w:rPr>
      <w:rFonts w:ascii="Calibri" w:hAnsi="Calibri" w:eastAsia="Times New Roman" w:cs="Times New Roman"/>
      <w:b/>
      <w:bCs/>
      <w:sz w:val="28"/>
      <w:szCs w:val="28"/>
    </w:rPr>
  </w:style>
  <w:style w:type="character" w:styleId="FooterChar" w:customStyle="1">
    <w:name w:val="Footer Char"/>
    <w:link w:val="Footer"/>
    <w:uiPriority w:val="99"/>
    <w:rsid w:val="00B52445"/>
    <w:rPr>
      <w:sz w:val="24"/>
      <w:szCs w:val="24"/>
    </w:rPr>
  </w:style>
  <w:style w:type="character" w:styleId="BodyTextChar" w:customStyle="1">
    <w:name w:val="Body Text Char"/>
    <w:link w:val="BodyText"/>
    <w:rsid w:val="00B52445"/>
    <w:rPr>
      <w:b/>
      <w:bCs/>
      <w:sz w:val="22"/>
      <w:szCs w:val="22"/>
    </w:rPr>
  </w:style>
  <w:style w:type="character" w:styleId="BodyTextIndent2Char" w:customStyle="1">
    <w:name w:val="Body Text Indent 2 Char"/>
    <w:link w:val="BodyTextIndent2"/>
    <w:rsid w:val="00B52445"/>
    <w:rPr>
      <w:sz w:val="22"/>
      <w:szCs w:val="22"/>
    </w:rPr>
  </w:style>
  <w:style w:type="character" w:styleId="BodyTextIndent3Char" w:customStyle="1">
    <w:name w:val="Body Text Indent 3 Char"/>
    <w:link w:val="BodyTextIndent3"/>
    <w:rsid w:val="00B52445"/>
    <w:rPr>
      <w:sz w:val="22"/>
      <w:szCs w:val="22"/>
    </w:rPr>
  </w:style>
  <w:style w:type="paragraph" w:styleId="Title">
    <w:name w:val="Title"/>
    <w:basedOn w:val="Normal"/>
    <w:next w:val="Normal"/>
    <w:link w:val="TitleChar"/>
    <w:uiPriority w:val="10"/>
    <w:qFormat/>
    <w:rsid w:val="008F40AB"/>
    <w:pPr>
      <w:spacing w:before="240" w:after="60"/>
      <w:jc w:val="center"/>
      <w:outlineLvl w:val="0"/>
    </w:pPr>
    <w:rPr>
      <w:rFonts w:ascii="Calibri Light" w:hAnsi="Calibri Light"/>
      <w:b/>
      <w:bCs/>
      <w:kern w:val="28"/>
      <w:sz w:val="32"/>
      <w:szCs w:val="32"/>
    </w:rPr>
  </w:style>
  <w:style w:type="character" w:styleId="TitleChar" w:customStyle="1">
    <w:name w:val="Title Char"/>
    <w:link w:val="Title"/>
    <w:uiPriority w:val="10"/>
    <w:rsid w:val="008F40AB"/>
    <w:rPr>
      <w:rFonts w:ascii="Calibri Light" w:hAnsi="Calibri Light" w:eastAsia="Times New Roman" w:cs="Times New Roman"/>
      <w:b/>
      <w:bCs/>
      <w:kern w:val="28"/>
      <w:sz w:val="32"/>
      <w:szCs w:val="32"/>
    </w:rPr>
  </w:style>
  <w:style w:type="character" w:styleId="UnresolvedMention">
    <w:name w:val="Unresolved Mention"/>
    <w:basedOn w:val="DefaultParagraphFont"/>
    <w:uiPriority w:val="99"/>
    <w:semiHidden/>
    <w:unhideWhenUsed/>
    <w:rsid w:val="00D61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99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vmartin@dcccd.edu" TargetMode="External"/><Relationship Id="rId26" Type="http://schemas.openxmlformats.org/officeDocument/2006/relationships/hyperlink" Target="https://www1.dcccd.edu/cat1011/courseDescriptions/detail.cfm?loc=econ&amp;course=CTMT" TargetMode="External"/><Relationship Id="Re6a5b0735fb243e5" Type="http://schemas.openxmlformats.org/officeDocument/2006/relationships/hyperlink" Target="https://www.brookhavencollege.edu/apply-reg/Pages/default.aspx" TargetMode="External"/><Relationship Id="rId21" Type="http://schemas.openxmlformats.org/officeDocument/2006/relationships/hyperlink" Target="https://www1.dcccd.edu/cat1011/courseDescriptions/detail.cfm?loc=econ&amp;course=BIO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25" Type="http://schemas.openxmlformats.org/officeDocument/2006/relationships/hyperlink" Target="https://www1.dcccd.edu/cat1011/courseDescriptions/detail.cfm?loc=econ&amp;course=RADR" TargetMode="External"/><Relationship Id="rId33" Type="http://schemas.openxmlformats.org/officeDocument/2006/relationships/fontTable" Target="fontTable.xml"/><Relationship Id="R0783fd5727984e30" Type="http://schemas.openxmlformats.org/officeDocument/2006/relationships/hyperlink" Target="https://www.dcccd.edu/admissions/transfer-to/pages/default.aspx" TargetMode="External"/><Relationship Id="R68ea4258e7bf4e5f" Type="http://schemas.openxmlformats.org/officeDocument/2006/relationships/hyperlink" Target="https://book.ms/b/DallasCollegeCTandMRIProgramConsultationBooking@dcccd.onmicrosoft.com" TargetMode="External"/><Relationship Id="rId2" Type="http://schemas.openxmlformats.org/officeDocument/2006/relationships/numbering" Target="numbering.xml"/><Relationship Id="rId20" Type="http://schemas.openxmlformats.org/officeDocument/2006/relationships/hyperlink" Target="https://www.dcccd.edu/cd/credit/radiologic-sciences/bhc/pages/ct-and-vi.aspx" TargetMode="External"/><Relationship Id="rId29" Type="http://schemas.openxmlformats.org/officeDocument/2006/relationships/hyperlink" Target="https://www1.dcccd.edu/cat1011/courseDescriptions/detail.cfm?loc=econ&amp;course=CTMT" TargetMode="External"/><Relationship Id="R0e8811a288114e0a" Type="http://schemas.openxmlformats.org/officeDocument/2006/relationships/hyperlink" Target="https://www1.dcccd.edu/catalog/programs/degree.cfm?degree=computed_tomography_adv_tec_cert&amp;loc=econ" TargetMode="External"/><Relationship Id="R17db8d77143e41a2" Type="http://schemas.openxmlformats.org/officeDocument/2006/relationships/hyperlink" Target="mailto:ldonaldson@dallascollege.edu" TargetMode="External"/><Relationship Id="R1641dc523a50472a" Type="http://schemas.openxmlformats.org/officeDocument/2006/relationships/hyperlink" Target="mailto:ldonaldson@dallascollege.edu"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www1.dcccd.edu/cat1011/courseDescriptions/detail.cfm?loc=econ&amp;course=SCIT" TargetMode="External"/><Relationship Id="rId32" Type="http://schemas.openxmlformats.org/officeDocument/2006/relationships/footer" Target="footer4.xml"/><Relationship Id="R56610d434f8c4955" Type="http://schemas.openxmlformats.org/officeDocument/2006/relationships/hyperlink" Target="mailto:ldonaldson@dallascollege.edu"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dcccd.edu/admissions/transfer-to/pages/default.aspx" TargetMode="External"/><Relationship Id="rId23" Type="http://schemas.openxmlformats.org/officeDocument/2006/relationships/hyperlink" Target="https://www1.dcccd.edu/cat1011/courseDescriptions/detail.cfm?loc=econ&amp;course=BIOL" TargetMode="External"/><Relationship Id="rId28" Type="http://schemas.openxmlformats.org/officeDocument/2006/relationships/hyperlink" Target="https://www1.dcccd.edu/cat1011/courseDescriptions/detail.cfm?loc=econ&amp;course=CTMT" TargetMode="External"/><Relationship Id="rId36" Type="http://schemas.openxmlformats.org/officeDocument/2006/relationships/customXml" Target="../customXml/item3.xml"/><Relationship Id="rId31" Type="http://schemas.openxmlformats.org/officeDocument/2006/relationships/footer" Target="footer3.xml"/><Relationship Id="R0610c26131544eb8" Type="http://schemas.openxmlformats.org/officeDocument/2006/relationships/hyperlink" Target="https://www1.dcccd.edu/catalog/cattoc.cfm?loc=0" TargetMode="External"/><Relationship Id="R2aa8e0e6c8e749be" Type="http://schemas.openxmlformats.org/officeDocument/2006/relationships/hyperlink" Target="mailto:ccarter@dcccd.edu" TargetMode="External"/><Relationship Id="rId4" Type="http://schemas.openxmlformats.org/officeDocument/2006/relationships/settings" Target="settings.xml"/><Relationship Id="rId22" Type="http://schemas.openxmlformats.org/officeDocument/2006/relationships/hyperlink" Target="https://www1.dcccd.edu/cat1011/courseDescriptions/detail.cfm?loc=econ&amp;course=SCIT" TargetMode="External"/><Relationship Id="rId27" Type="http://schemas.openxmlformats.org/officeDocument/2006/relationships/hyperlink" Target="https://www1.dcccd.edu/cat1011/courseDescriptions/detail.cfm?loc=econ&amp;course=CTMT" TargetMode="External"/><Relationship Id="R5467ec0df2114681" Type="http://schemas.openxmlformats.org/officeDocument/2006/relationships/hyperlink" Target="https://www.dcccd.edu/paying-for-college/financial-aid/pages/default.aspx" TargetMode="External"/><Relationship Id="rId35" Type="http://schemas.openxmlformats.org/officeDocument/2006/relationships/customXml" Target="../customXml/item2.xml"/><Relationship Id="Rb02e0a7041c0478c" Type="http://schemas.openxmlformats.org/officeDocument/2006/relationships/hyperlink" Target="mailto:healthservices@dcccd.edu" TargetMode="External"/><Relationship Id="R276f44d9b4264b23" Type="http://schemas.microsoft.com/office/2020/10/relationships/intelligence" Target="intelligence2.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B2715A-4351-4F22-8737-3635EEAB4265}"/>
</file>

<file path=customXml/itemProps2.xml><?xml version="1.0" encoding="utf-8"?>
<ds:datastoreItem xmlns:ds="http://schemas.openxmlformats.org/officeDocument/2006/customXml" ds:itemID="{21A566A2-D012-4138-836C-CCD30794C1E3}"/>
</file>

<file path=customXml/itemProps3.xml><?xml version="1.0" encoding="utf-8"?>
<ds:datastoreItem xmlns:ds="http://schemas.openxmlformats.org/officeDocument/2006/customXml" ds:itemID="{3E068782-9776-49C9-B588-EAF0216316C3}"/>
</file>

<file path=customXml/itemProps4.xml><?xml version="1.0" encoding="utf-8"?>
<ds:datastoreItem xmlns:ds="http://schemas.openxmlformats.org/officeDocument/2006/customXml" ds:itemID="{13E0CE12-A155-4D99-9424-70A79ACDA3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dcccd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Radiologic Technology Program</dc:title>
  <dc:subject/>
  <dc:creator>pdf5540</dc:creator>
  <cp:keywords/>
  <cp:lastModifiedBy>Lydia Donaldson</cp:lastModifiedBy>
  <cp:revision>3</cp:revision>
  <cp:lastPrinted>2017-05-08T19:23:00Z</cp:lastPrinted>
  <dcterms:created xsi:type="dcterms:W3CDTF">2022-02-13T17:20:00Z</dcterms:created>
  <dcterms:modified xsi:type="dcterms:W3CDTF">2023-04-04T08:03:31Z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ies>
</file>